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81FD5" w14:textId="13F7C28B" w:rsidR="00BC3538" w:rsidRPr="00F71570" w:rsidRDefault="00BC3538" w:rsidP="00BC3538">
      <w:pPr>
        <w:spacing w:after="0" w:line="240" w:lineRule="auto"/>
        <w:jc w:val="both"/>
        <w:rPr>
          <w:rFonts w:ascii="Times New Roman" w:eastAsia="Times New Roman" w:hAnsi="Times New Roman" w:cs="Times New Roman"/>
          <w:sz w:val="20"/>
          <w:szCs w:val="20"/>
          <w:lang w:val="hr-HR" w:eastAsia="hr-HR"/>
        </w:rPr>
      </w:pPr>
      <w:bookmarkStart w:id="0" w:name="_GoBack"/>
      <w:bookmarkEnd w:id="0"/>
      <w:r w:rsidRPr="00F71570">
        <w:rPr>
          <w:rFonts w:ascii="Times New Roman" w:eastAsia="Times New Roman" w:hAnsi="Times New Roman" w:cs="Times New Roman"/>
          <w:sz w:val="20"/>
          <w:szCs w:val="20"/>
          <w:lang w:val="hr-HR" w:eastAsia="hr-HR"/>
        </w:rPr>
        <w:t>Na temelju članka 98. Zakona o odgoju i obrazovanju u osnovnoj i srednjoj školi („Narodne novine“, broj 87/08, 86/09</w:t>
      </w:r>
      <w:r w:rsidR="00EF1640" w:rsidRPr="00F71570">
        <w:rPr>
          <w:rFonts w:ascii="Times New Roman" w:eastAsia="Times New Roman" w:hAnsi="Times New Roman" w:cs="Times New Roman"/>
          <w:sz w:val="20"/>
          <w:szCs w:val="20"/>
          <w:lang w:val="hr-HR" w:eastAsia="hr-HR"/>
        </w:rPr>
        <w:t>.</w:t>
      </w:r>
      <w:r w:rsidRPr="00F71570">
        <w:rPr>
          <w:rFonts w:ascii="Times New Roman" w:eastAsia="Times New Roman" w:hAnsi="Times New Roman" w:cs="Times New Roman"/>
          <w:sz w:val="20"/>
          <w:szCs w:val="20"/>
          <w:lang w:val="hr-HR" w:eastAsia="hr-HR"/>
        </w:rPr>
        <w:t>, 92/10</w:t>
      </w:r>
      <w:r w:rsidR="00EF1640" w:rsidRPr="00F71570">
        <w:rPr>
          <w:rFonts w:ascii="Times New Roman" w:eastAsia="Times New Roman" w:hAnsi="Times New Roman" w:cs="Times New Roman"/>
          <w:sz w:val="20"/>
          <w:szCs w:val="20"/>
          <w:lang w:val="hr-HR" w:eastAsia="hr-HR"/>
        </w:rPr>
        <w:t>.</w:t>
      </w:r>
      <w:r w:rsidRPr="00F71570">
        <w:rPr>
          <w:rFonts w:ascii="Times New Roman" w:eastAsia="Times New Roman" w:hAnsi="Times New Roman" w:cs="Times New Roman"/>
          <w:sz w:val="20"/>
          <w:szCs w:val="20"/>
          <w:lang w:val="hr-HR" w:eastAsia="hr-HR"/>
        </w:rPr>
        <w:t>, 105/10</w:t>
      </w:r>
      <w:r w:rsidR="00EF1640" w:rsidRPr="00F71570">
        <w:rPr>
          <w:rFonts w:ascii="Times New Roman" w:eastAsia="Times New Roman" w:hAnsi="Times New Roman" w:cs="Times New Roman"/>
          <w:sz w:val="20"/>
          <w:szCs w:val="20"/>
          <w:lang w:val="hr-HR" w:eastAsia="hr-HR"/>
        </w:rPr>
        <w:t>.</w:t>
      </w:r>
      <w:r w:rsidRPr="00F71570">
        <w:rPr>
          <w:rFonts w:ascii="Times New Roman" w:eastAsia="Times New Roman" w:hAnsi="Times New Roman" w:cs="Times New Roman"/>
          <w:sz w:val="20"/>
          <w:szCs w:val="20"/>
          <w:lang w:val="hr-HR" w:eastAsia="hr-HR"/>
        </w:rPr>
        <w:t>, 90/11</w:t>
      </w:r>
      <w:r w:rsidR="00EF1640" w:rsidRPr="00F71570">
        <w:rPr>
          <w:rFonts w:ascii="Times New Roman" w:eastAsia="Times New Roman" w:hAnsi="Times New Roman" w:cs="Times New Roman"/>
          <w:sz w:val="20"/>
          <w:szCs w:val="20"/>
          <w:lang w:val="hr-HR" w:eastAsia="hr-HR"/>
        </w:rPr>
        <w:t>.</w:t>
      </w:r>
      <w:r w:rsidRPr="00F71570">
        <w:rPr>
          <w:rFonts w:ascii="Times New Roman" w:eastAsia="Times New Roman" w:hAnsi="Times New Roman" w:cs="Times New Roman"/>
          <w:sz w:val="20"/>
          <w:szCs w:val="20"/>
          <w:lang w:val="hr-HR" w:eastAsia="hr-HR"/>
        </w:rPr>
        <w:t>, 5/12</w:t>
      </w:r>
      <w:r w:rsidR="00EF1640" w:rsidRPr="00F71570">
        <w:rPr>
          <w:rFonts w:ascii="Times New Roman" w:eastAsia="Times New Roman" w:hAnsi="Times New Roman" w:cs="Times New Roman"/>
          <w:sz w:val="20"/>
          <w:szCs w:val="20"/>
          <w:lang w:val="hr-HR" w:eastAsia="hr-HR"/>
        </w:rPr>
        <w:t>.</w:t>
      </w:r>
      <w:r w:rsidRPr="00F71570">
        <w:rPr>
          <w:rFonts w:ascii="Times New Roman" w:eastAsia="Times New Roman" w:hAnsi="Times New Roman" w:cs="Times New Roman"/>
          <w:sz w:val="20"/>
          <w:szCs w:val="20"/>
          <w:lang w:val="hr-HR" w:eastAsia="hr-HR"/>
        </w:rPr>
        <w:t>, 16/12</w:t>
      </w:r>
      <w:r w:rsidR="00EF1640" w:rsidRPr="00F71570">
        <w:rPr>
          <w:rFonts w:ascii="Times New Roman" w:eastAsia="Times New Roman" w:hAnsi="Times New Roman" w:cs="Times New Roman"/>
          <w:sz w:val="20"/>
          <w:szCs w:val="20"/>
          <w:lang w:val="hr-HR" w:eastAsia="hr-HR"/>
        </w:rPr>
        <w:t>.</w:t>
      </w:r>
      <w:r w:rsidRPr="00F71570">
        <w:rPr>
          <w:rFonts w:ascii="Times New Roman" w:eastAsia="Times New Roman" w:hAnsi="Times New Roman" w:cs="Times New Roman"/>
          <w:sz w:val="20"/>
          <w:szCs w:val="20"/>
          <w:lang w:val="hr-HR" w:eastAsia="hr-HR"/>
        </w:rPr>
        <w:t>, 86/12</w:t>
      </w:r>
      <w:r w:rsidR="00EF1640" w:rsidRPr="00F71570">
        <w:rPr>
          <w:rFonts w:ascii="Times New Roman" w:eastAsia="Times New Roman" w:hAnsi="Times New Roman" w:cs="Times New Roman"/>
          <w:sz w:val="20"/>
          <w:szCs w:val="20"/>
          <w:lang w:val="hr-HR" w:eastAsia="hr-HR"/>
        </w:rPr>
        <w:t>.</w:t>
      </w:r>
      <w:r w:rsidRPr="00F71570">
        <w:rPr>
          <w:rFonts w:ascii="Times New Roman" w:eastAsia="Times New Roman" w:hAnsi="Times New Roman" w:cs="Times New Roman"/>
          <w:sz w:val="20"/>
          <w:szCs w:val="20"/>
          <w:lang w:val="hr-HR" w:eastAsia="hr-HR"/>
        </w:rPr>
        <w:t>, 126/12</w:t>
      </w:r>
      <w:r w:rsidR="00EF1640" w:rsidRPr="00F71570">
        <w:rPr>
          <w:rFonts w:ascii="Times New Roman" w:eastAsia="Times New Roman" w:hAnsi="Times New Roman" w:cs="Times New Roman"/>
          <w:sz w:val="20"/>
          <w:szCs w:val="20"/>
          <w:lang w:val="hr-HR" w:eastAsia="hr-HR"/>
        </w:rPr>
        <w:t>.</w:t>
      </w:r>
      <w:r w:rsidRPr="00F71570">
        <w:rPr>
          <w:rFonts w:ascii="Times New Roman" w:eastAsia="Times New Roman" w:hAnsi="Times New Roman" w:cs="Times New Roman"/>
          <w:sz w:val="20"/>
          <w:szCs w:val="20"/>
          <w:lang w:val="hr-HR" w:eastAsia="hr-HR"/>
        </w:rPr>
        <w:t>, 94/13</w:t>
      </w:r>
      <w:r w:rsidR="00EF1640" w:rsidRPr="00F71570">
        <w:rPr>
          <w:rFonts w:ascii="Times New Roman" w:eastAsia="Times New Roman" w:hAnsi="Times New Roman" w:cs="Times New Roman"/>
          <w:sz w:val="20"/>
          <w:szCs w:val="20"/>
          <w:lang w:val="hr-HR" w:eastAsia="hr-HR"/>
        </w:rPr>
        <w:t>.</w:t>
      </w:r>
      <w:r w:rsidRPr="00F71570">
        <w:rPr>
          <w:rFonts w:ascii="Times New Roman" w:eastAsia="Times New Roman" w:hAnsi="Times New Roman" w:cs="Times New Roman"/>
          <w:sz w:val="20"/>
          <w:szCs w:val="20"/>
          <w:lang w:val="hr-HR" w:eastAsia="hr-HR"/>
        </w:rPr>
        <w:t>, 152/14</w:t>
      </w:r>
      <w:r w:rsidR="00EF1640" w:rsidRPr="00F71570">
        <w:rPr>
          <w:rFonts w:ascii="Times New Roman" w:eastAsia="Times New Roman" w:hAnsi="Times New Roman" w:cs="Times New Roman"/>
          <w:sz w:val="20"/>
          <w:szCs w:val="20"/>
          <w:lang w:val="hr-HR" w:eastAsia="hr-HR"/>
        </w:rPr>
        <w:t>.</w:t>
      </w:r>
      <w:r w:rsidR="009731A5" w:rsidRPr="00F71570">
        <w:rPr>
          <w:rFonts w:ascii="Times New Roman" w:eastAsia="Times New Roman" w:hAnsi="Times New Roman" w:cs="Times New Roman"/>
          <w:sz w:val="20"/>
          <w:szCs w:val="20"/>
          <w:lang w:val="hr-HR" w:eastAsia="hr-HR"/>
        </w:rPr>
        <w:t>,</w:t>
      </w:r>
      <w:r w:rsidRPr="00F71570">
        <w:rPr>
          <w:rFonts w:ascii="Times New Roman" w:eastAsia="Times New Roman" w:hAnsi="Times New Roman" w:cs="Times New Roman"/>
          <w:sz w:val="20"/>
          <w:szCs w:val="20"/>
          <w:lang w:val="hr-HR" w:eastAsia="hr-HR"/>
        </w:rPr>
        <w:t xml:space="preserve"> 7/17</w:t>
      </w:r>
      <w:r w:rsidR="00EF1640" w:rsidRPr="00F71570">
        <w:rPr>
          <w:rFonts w:ascii="Times New Roman" w:eastAsia="Times New Roman" w:hAnsi="Times New Roman" w:cs="Times New Roman"/>
          <w:sz w:val="20"/>
          <w:szCs w:val="20"/>
          <w:lang w:val="hr-HR" w:eastAsia="hr-HR"/>
        </w:rPr>
        <w:t>.</w:t>
      </w:r>
      <w:r w:rsidR="00151A12" w:rsidRPr="00F71570">
        <w:rPr>
          <w:rFonts w:ascii="Times New Roman" w:eastAsia="Times New Roman" w:hAnsi="Times New Roman" w:cs="Times New Roman"/>
          <w:sz w:val="20"/>
          <w:szCs w:val="20"/>
          <w:lang w:val="hr-HR" w:eastAsia="hr-HR"/>
        </w:rPr>
        <w:t>,</w:t>
      </w:r>
      <w:r w:rsidR="009731A5" w:rsidRPr="00F71570">
        <w:rPr>
          <w:rFonts w:ascii="Times New Roman" w:eastAsia="Times New Roman" w:hAnsi="Times New Roman" w:cs="Times New Roman"/>
          <w:sz w:val="20"/>
          <w:szCs w:val="20"/>
          <w:lang w:val="hr-HR" w:eastAsia="hr-HR"/>
        </w:rPr>
        <w:t xml:space="preserve"> 68/18</w:t>
      </w:r>
      <w:r w:rsidR="00EF1640" w:rsidRPr="00F71570">
        <w:rPr>
          <w:rFonts w:ascii="Times New Roman" w:eastAsia="Times New Roman" w:hAnsi="Times New Roman" w:cs="Times New Roman"/>
          <w:sz w:val="20"/>
          <w:szCs w:val="20"/>
          <w:lang w:val="hr-HR" w:eastAsia="hr-HR"/>
        </w:rPr>
        <w:t>.</w:t>
      </w:r>
      <w:r w:rsidR="0039147E" w:rsidRPr="00F71570">
        <w:rPr>
          <w:rFonts w:ascii="Times New Roman" w:eastAsia="Times New Roman" w:hAnsi="Times New Roman" w:cs="Times New Roman"/>
          <w:sz w:val="20"/>
          <w:szCs w:val="20"/>
          <w:lang w:val="hr-HR" w:eastAsia="hr-HR"/>
        </w:rPr>
        <w:t>, 98/19</w:t>
      </w:r>
      <w:r w:rsidR="00EF1640" w:rsidRPr="00F71570">
        <w:rPr>
          <w:rFonts w:ascii="Times New Roman" w:eastAsia="Times New Roman" w:hAnsi="Times New Roman" w:cs="Times New Roman"/>
          <w:sz w:val="20"/>
          <w:szCs w:val="20"/>
          <w:lang w:val="hr-HR" w:eastAsia="hr-HR"/>
        </w:rPr>
        <w:t>.</w:t>
      </w:r>
      <w:r w:rsidR="0039147E" w:rsidRPr="00F71570">
        <w:rPr>
          <w:rFonts w:ascii="Times New Roman" w:eastAsia="Times New Roman" w:hAnsi="Times New Roman" w:cs="Times New Roman"/>
          <w:sz w:val="20"/>
          <w:szCs w:val="20"/>
          <w:lang w:val="hr-HR" w:eastAsia="hr-HR"/>
        </w:rPr>
        <w:t>, 64/20</w:t>
      </w:r>
      <w:r w:rsidR="00EF1640" w:rsidRPr="00F71570">
        <w:rPr>
          <w:rFonts w:ascii="Times New Roman" w:eastAsia="Times New Roman" w:hAnsi="Times New Roman" w:cs="Times New Roman"/>
          <w:sz w:val="20"/>
          <w:szCs w:val="20"/>
          <w:lang w:val="hr-HR" w:eastAsia="hr-HR"/>
        </w:rPr>
        <w:t>.</w:t>
      </w:r>
      <w:r w:rsidR="0039147E" w:rsidRPr="00F71570">
        <w:rPr>
          <w:rFonts w:ascii="Times New Roman" w:eastAsia="Times New Roman" w:hAnsi="Times New Roman" w:cs="Times New Roman"/>
          <w:sz w:val="20"/>
          <w:szCs w:val="20"/>
          <w:lang w:val="hr-HR" w:eastAsia="hr-HR"/>
        </w:rPr>
        <w:t xml:space="preserve"> i 151/22</w:t>
      </w:r>
      <w:r w:rsidR="00414AAF">
        <w:rPr>
          <w:rFonts w:ascii="Times New Roman" w:eastAsia="Times New Roman" w:hAnsi="Times New Roman" w:cs="Times New Roman"/>
          <w:sz w:val="20"/>
          <w:szCs w:val="20"/>
          <w:lang w:val="hr-HR" w:eastAsia="hr-HR"/>
        </w:rPr>
        <w:t xml:space="preserve">, </w:t>
      </w:r>
      <w:r w:rsidR="00414AAF">
        <w:rPr>
          <w:rFonts w:ascii="Times New Roman" w:eastAsia="Times New Roman" w:hAnsi="Times New Roman" w:cs="Times New Roman"/>
          <w:color w:val="FF0000"/>
          <w:sz w:val="20"/>
          <w:szCs w:val="20"/>
          <w:lang w:val="hr-HR" w:eastAsia="hr-HR"/>
        </w:rPr>
        <w:t>156/23</w:t>
      </w:r>
      <w:r w:rsidRPr="00F71570">
        <w:rPr>
          <w:rFonts w:ascii="Times New Roman" w:eastAsia="Times New Roman" w:hAnsi="Times New Roman" w:cs="Times New Roman"/>
          <w:sz w:val="20"/>
          <w:szCs w:val="20"/>
          <w:lang w:val="hr-HR" w:eastAsia="hr-HR"/>
        </w:rPr>
        <w:t>),</w:t>
      </w:r>
      <w:r w:rsidR="009731A5" w:rsidRPr="00F71570">
        <w:rPr>
          <w:lang w:val="hr-HR"/>
        </w:rPr>
        <w:t xml:space="preserve"> </w:t>
      </w:r>
      <w:r w:rsidR="009731A5" w:rsidRPr="00F71570">
        <w:rPr>
          <w:rFonts w:ascii="Times New Roman" w:eastAsia="Times New Roman" w:hAnsi="Times New Roman" w:cs="Times New Roman"/>
          <w:sz w:val="20"/>
          <w:szCs w:val="20"/>
          <w:lang w:val="hr-HR" w:eastAsia="hr-HR"/>
        </w:rPr>
        <w:t>članka 54.  stavka 1. Zakona o ustanovama (“Narodne novine”, br. 6/93., 29/97., 47/99.</w:t>
      </w:r>
      <w:r w:rsidR="00F60374" w:rsidRPr="00F71570">
        <w:rPr>
          <w:rFonts w:ascii="Times New Roman" w:eastAsia="Times New Roman" w:hAnsi="Times New Roman" w:cs="Times New Roman"/>
          <w:sz w:val="20"/>
          <w:szCs w:val="20"/>
          <w:lang w:val="hr-HR" w:eastAsia="hr-HR"/>
        </w:rPr>
        <w:t>,</w:t>
      </w:r>
      <w:r w:rsidR="009731A5" w:rsidRPr="00F71570">
        <w:rPr>
          <w:rFonts w:ascii="Times New Roman" w:eastAsia="Times New Roman" w:hAnsi="Times New Roman" w:cs="Times New Roman"/>
          <w:sz w:val="20"/>
          <w:szCs w:val="20"/>
          <w:lang w:val="hr-HR" w:eastAsia="hr-HR"/>
        </w:rPr>
        <w:t xml:space="preserve"> 35/08.</w:t>
      </w:r>
      <w:r w:rsidR="00A0715A" w:rsidRPr="00F71570">
        <w:rPr>
          <w:rFonts w:ascii="Times New Roman" w:eastAsia="Times New Roman" w:hAnsi="Times New Roman" w:cs="Times New Roman"/>
          <w:sz w:val="20"/>
          <w:szCs w:val="20"/>
          <w:lang w:val="hr-HR" w:eastAsia="hr-HR"/>
        </w:rPr>
        <w:t>, 127/19., 151/22.</w:t>
      </w:r>
      <w:r w:rsidR="009731A5" w:rsidRPr="00F71570">
        <w:rPr>
          <w:rFonts w:ascii="Times New Roman" w:eastAsia="Times New Roman" w:hAnsi="Times New Roman" w:cs="Times New Roman"/>
          <w:sz w:val="20"/>
          <w:szCs w:val="20"/>
          <w:lang w:val="hr-HR" w:eastAsia="hr-HR"/>
        </w:rPr>
        <w:t>),</w:t>
      </w:r>
      <w:r w:rsidRPr="00F71570">
        <w:rPr>
          <w:rFonts w:ascii="Times New Roman" w:eastAsia="Times New Roman" w:hAnsi="Times New Roman" w:cs="Times New Roman"/>
          <w:sz w:val="20"/>
          <w:szCs w:val="20"/>
          <w:lang w:val="hr-HR" w:eastAsia="hr-HR"/>
        </w:rPr>
        <w:t xml:space="preserve"> članka 11. Ustavnog zakona o nacionalnim manjinama („Narodne novine“ 155/02), Zakona o odgoju i obrazovanju na jeziku i pismu nacionalnih manjina („Narodne novine“ 51/00 i 56/00) uz prethodnu suglasnost Skupštine </w:t>
      </w:r>
      <w:r w:rsidR="00624E65" w:rsidRPr="00F71570">
        <w:rPr>
          <w:rFonts w:ascii="Times New Roman" w:eastAsia="Times New Roman" w:hAnsi="Times New Roman" w:cs="Times New Roman"/>
          <w:sz w:val="20"/>
          <w:szCs w:val="20"/>
          <w:lang w:val="hr-HR" w:eastAsia="hr-HR"/>
        </w:rPr>
        <w:t xml:space="preserve">Istarske županije Klasa: </w:t>
      </w:r>
      <w:r w:rsidR="00337943">
        <w:rPr>
          <w:rFonts w:ascii="Times New Roman" w:eastAsia="Times New Roman" w:hAnsi="Times New Roman" w:cs="Times New Roman"/>
          <w:sz w:val="20"/>
          <w:szCs w:val="20"/>
          <w:lang w:val="hr-HR" w:eastAsia="hr-HR"/>
        </w:rPr>
        <w:t>_______________</w:t>
      </w:r>
      <w:r w:rsidR="00624E65" w:rsidRPr="00F71570">
        <w:rPr>
          <w:rFonts w:ascii="Times New Roman" w:eastAsia="Times New Roman" w:hAnsi="Times New Roman" w:cs="Times New Roman"/>
          <w:sz w:val="20"/>
          <w:szCs w:val="20"/>
          <w:lang w:val="hr-HR" w:eastAsia="hr-HR"/>
        </w:rPr>
        <w:t xml:space="preserve">,  Urbroj: </w:t>
      </w:r>
      <w:r w:rsidR="00337943">
        <w:rPr>
          <w:rFonts w:ascii="Times New Roman" w:eastAsia="Times New Roman" w:hAnsi="Times New Roman" w:cs="Times New Roman"/>
          <w:sz w:val="20"/>
          <w:szCs w:val="20"/>
          <w:lang w:val="hr-HR" w:eastAsia="hr-HR"/>
        </w:rPr>
        <w:t>_________________</w:t>
      </w:r>
      <w:r w:rsidR="00624E65" w:rsidRPr="00F71570">
        <w:rPr>
          <w:rFonts w:ascii="Times New Roman" w:eastAsia="Times New Roman" w:hAnsi="Times New Roman" w:cs="Times New Roman"/>
          <w:sz w:val="20"/>
          <w:szCs w:val="20"/>
          <w:lang w:val="hr-HR" w:eastAsia="hr-HR"/>
        </w:rPr>
        <w:t xml:space="preserve"> od </w:t>
      </w:r>
      <w:r w:rsidR="00337943">
        <w:rPr>
          <w:rFonts w:ascii="Times New Roman" w:eastAsia="Times New Roman" w:hAnsi="Times New Roman" w:cs="Times New Roman"/>
          <w:sz w:val="20"/>
          <w:szCs w:val="20"/>
          <w:lang w:val="hr-HR" w:eastAsia="hr-HR"/>
        </w:rPr>
        <w:t>_____</w:t>
      </w:r>
      <w:r w:rsidR="00624E65" w:rsidRPr="00F71570">
        <w:rPr>
          <w:rFonts w:ascii="Times New Roman" w:eastAsia="Times New Roman" w:hAnsi="Times New Roman" w:cs="Times New Roman"/>
          <w:sz w:val="20"/>
          <w:szCs w:val="20"/>
          <w:lang w:val="hr-HR" w:eastAsia="hr-HR"/>
        </w:rPr>
        <w:t>.</w:t>
      </w:r>
      <w:r w:rsidRPr="00F71570">
        <w:rPr>
          <w:rFonts w:ascii="Times New Roman" w:eastAsia="Times New Roman" w:hAnsi="Times New Roman" w:cs="Times New Roman"/>
          <w:sz w:val="20"/>
          <w:szCs w:val="20"/>
          <w:lang w:val="hr-HR" w:eastAsia="hr-HR"/>
        </w:rPr>
        <w:t xml:space="preserve">, Školski odbor </w:t>
      </w:r>
      <w:r w:rsidR="00300067" w:rsidRPr="00F71570">
        <w:rPr>
          <w:rFonts w:ascii="Times New Roman" w:eastAsia="Times New Roman" w:hAnsi="Times New Roman" w:cs="Times New Roman"/>
          <w:sz w:val="20"/>
          <w:szCs w:val="20"/>
          <w:lang w:val="hr-HR" w:eastAsia="hr-HR"/>
        </w:rPr>
        <w:t>T</w:t>
      </w:r>
      <w:r w:rsidR="00671A7E">
        <w:rPr>
          <w:rFonts w:ascii="Times New Roman" w:eastAsia="Times New Roman" w:hAnsi="Times New Roman" w:cs="Times New Roman"/>
          <w:sz w:val="20"/>
          <w:szCs w:val="20"/>
          <w:lang w:val="hr-HR" w:eastAsia="hr-HR"/>
        </w:rPr>
        <w:t xml:space="preserve">alijanske </w:t>
      </w:r>
      <w:r w:rsidR="00300067" w:rsidRPr="00F71570">
        <w:rPr>
          <w:rFonts w:ascii="Times New Roman" w:eastAsia="Times New Roman" w:hAnsi="Times New Roman" w:cs="Times New Roman"/>
          <w:sz w:val="20"/>
          <w:szCs w:val="20"/>
          <w:lang w:val="hr-HR" w:eastAsia="hr-HR"/>
        </w:rPr>
        <w:t>S</w:t>
      </w:r>
      <w:r w:rsidR="00671A7E">
        <w:rPr>
          <w:rFonts w:ascii="Times New Roman" w:eastAsia="Times New Roman" w:hAnsi="Times New Roman" w:cs="Times New Roman"/>
          <w:sz w:val="20"/>
          <w:szCs w:val="20"/>
          <w:lang w:val="hr-HR" w:eastAsia="hr-HR"/>
        </w:rPr>
        <w:t xml:space="preserve">rednje </w:t>
      </w:r>
      <w:r w:rsidR="00300067" w:rsidRPr="00F71570">
        <w:rPr>
          <w:rFonts w:ascii="Times New Roman" w:eastAsia="Times New Roman" w:hAnsi="Times New Roman" w:cs="Times New Roman"/>
          <w:sz w:val="20"/>
          <w:szCs w:val="20"/>
          <w:lang w:val="hr-HR" w:eastAsia="hr-HR"/>
        </w:rPr>
        <w:t>Š</w:t>
      </w:r>
      <w:r w:rsidR="00671A7E">
        <w:rPr>
          <w:rFonts w:ascii="Times New Roman" w:eastAsia="Times New Roman" w:hAnsi="Times New Roman" w:cs="Times New Roman"/>
          <w:sz w:val="20"/>
          <w:szCs w:val="20"/>
          <w:lang w:val="hr-HR" w:eastAsia="hr-HR"/>
        </w:rPr>
        <w:t>kole</w:t>
      </w:r>
      <w:r w:rsidR="00BD5563" w:rsidRPr="00F71570">
        <w:rPr>
          <w:rFonts w:ascii="Times New Roman" w:eastAsia="Times New Roman" w:hAnsi="Times New Roman" w:cs="Times New Roman"/>
          <w:sz w:val="20"/>
          <w:szCs w:val="20"/>
          <w:lang w:val="hr-HR" w:eastAsia="hr-HR"/>
        </w:rPr>
        <w:t xml:space="preserve"> – S</w:t>
      </w:r>
      <w:r w:rsidR="00671A7E">
        <w:rPr>
          <w:rFonts w:ascii="Times New Roman" w:eastAsia="Times New Roman" w:hAnsi="Times New Roman" w:cs="Times New Roman"/>
          <w:sz w:val="20"/>
          <w:szCs w:val="20"/>
          <w:lang w:val="hr-HR" w:eastAsia="hr-HR"/>
        </w:rPr>
        <w:t xml:space="preserve">cuola </w:t>
      </w:r>
      <w:r w:rsidR="00BD5563" w:rsidRPr="00F71570">
        <w:rPr>
          <w:rFonts w:ascii="Times New Roman" w:eastAsia="Times New Roman" w:hAnsi="Times New Roman" w:cs="Times New Roman"/>
          <w:sz w:val="20"/>
          <w:szCs w:val="20"/>
          <w:lang w:val="hr-HR" w:eastAsia="hr-HR"/>
        </w:rPr>
        <w:t>M</w:t>
      </w:r>
      <w:r w:rsidR="000A5D11">
        <w:rPr>
          <w:rFonts w:ascii="Times New Roman" w:eastAsia="Times New Roman" w:hAnsi="Times New Roman" w:cs="Times New Roman"/>
          <w:sz w:val="20"/>
          <w:szCs w:val="20"/>
          <w:lang w:val="hr-HR" w:eastAsia="hr-HR"/>
        </w:rPr>
        <w:t xml:space="preserve">edia </w:t>
      </w:r>
      <w:r w:rsidR="00BD5563" w:rsidRPr="00F71570">
        <w:rPr>
          <w:rFonts w:ascii="Times New Roman" w:eastAsia="Times New Roman" w:hAnsi="Times New Roman" w:cs="Times New Roman"/>
          <w:sz w:val="20"/>
          <w:szCs w:val="20"/>
          <w:lang w:val="hr-HR" w:eastAsia="hr-HR"/>
        </w:rPr>
        <w:t>S</w:t>
      </w:r>
      <w:r w:rsidR="005D6BAB">
        <w:rPr>
          <w:rFonts w:ascii="Times New Roman" w:eastAsia="Times New Roman" w:hAnsi="Times New Roman" w:cs="Times New Roman"/>
          <w:sz w:val="20"/>
          <w:szCs w:val="20"/>
          <w:lang w:val="hr-HR" w:eastAsia="hr-HR"/>
        </w:rPr>
        <w:t xml:space="preserve">uperiore </w:t>
      </w:r>
      <w:r w:rsidR="00BD5563" w:rsidRPr="00F71570">
        <w:rPr>
          <w:rFonts w:ascii="Times New Roman" w:eastAsia="Times New Roman" w:hAnsi="Times New Roman" w:cs="Times New Roman"/>
          <w:sz w:val="20"/>
          <w:szCs w:val="20"/>
          <w:lang w:val="hr-HR" w:eastAsia="hr-HR"/>
        </w:rPr>
        <w:t>I</w:t>
      </w:r>
      <w:r w:rsidR="005D6BAB">
        <w:rPr>
          <w:rFonts w:ascii="Times New Roman" w:eastAsia="Times New Roman" w:hAnsi="Times New Roman" w:cs="Times New Roman"/>
          <w:sz w:val="20"/>
          <w:szCs w:val="20"/>
          <w:lang w:val="hr-HR" w:eastAsia="hr-HR"/>
        </w:rPr>
        <w:t>taliana</w:t>
      </w:r>
      <w:r w:rsidR="00BD5563" w:rsidRPr="00F71570">
        <w:rPr>
          <w:rFonts w:ascii="Times New Roman" w:eastAsia="Times New Roman" w:hAnsi="Times New Roman" w:cs="Times New Roman"/>
          <w:sz w:val="20"/>
          <w:szCs w:val="20"/>
          <w:lang w:val="hr-HR" w:eastAsia="hr-HR"/>
        </w:rPr>
        <w:t xml:space="preserve"> </w:t>
      </w:r>
      <w:r w:rsidRPr="00F71570">
        <w:rPr>
          <w:rFonts w:ascii="Times New Roman" w:eastAsia="Times New Roman" w:hAnsi="Times New Roman" w:cs="Times New Roman"/>
          <w:sz w:val="20"/>
          <w:szCs w:val="20"/>
          <w:lang w:val="hr-HR" w:eastAsia="hr-HR"/>
        </w:rPr>
        <w:t xml:space="preserve"> „Leonardo da Vinci“ Buje - Buie na sjednici održanoj dana </w:t>
      </w:r>
      <w:r w:rsidR="00337943">
        <w:rPr>
          <w:rFonts w:ascii="Times New Roman" w:eastAsia="Times New Roman" w:hAnsi="Times New Roman" w:cs="Times New Roman"/>
          <w:sz w:val="20"/>
          <w:szCs w:val="20"/>
          <w:lang w:val="hr-HR" w:eastAsia="hr-HR"/>
        </w:rPr>
        <w:t>________</w:t>
      </w:r>
      <w:r w:rsidRPr="00F71570">
        <w:rPr>
          <w:rFonts w:ascii="Times New Roman" w:eastAsia="Times New Roman" w:hAnsi="Times New Roman" w:cs="Times New Roman"/>
          <w:sz w:val="20"/>
          <w:szCs w:val="20"/>
          <w:lang w:val="hr-HR" w:eastAsia="hr-HR"/>
        </w:rPr>
        <w:t xml:space="preserve">. </w:t>
      </w:r>
      <w:r w:rsidR="00337943">
        <w:rPr>
          <w:rFonts w:ascii="Times New Roman" w:eastAsia="Times New Roman" w:hAnsi="Times New Roman" w:cs="Times New Roman"/>
          <w:sz w:val="20"/>
          <w:szCs w:val="20"/>
          <w:lang w:val="hr-HR" w:eastAsia="hr-HR"/>
        </w:rPr>
        <w:t>donosi</w:t>
      </w:r>
      <w:r w:rsidRPr="00F71570">
        <w:rPr>
          <w:rFonts w:ascii="Times New Roman" w:eastAsia="Times New Roman" w:hAnsi="Times New Roman" w:cs="Times New Roman"/>
          <w:sz w:val="20"/>
          <w:szCs w:val="20"/>
          <w:lang w:val="hr-HR" w:eastAsia="hr-HR"/>
        </w:rPr>
        <w:t xml:space="preserve"> </w:t>
      </w:r>
    </w:p>
    <w:p w14:paraId="28CA0B98" w14:textId="77777777" w:rsidR="00903AD1" w:rsidRPr="00F71570" w:rsidRDefault="00903AD1" w:rsidP="00903AD1">
      <w:pPr>
        <w:spacing w:after="0" w:line="240" w:lineRule="auto"/>
        <w:jc w:val="center"/>
        <w:rPr>
          <w:rFonts w:ascii="Times New Roman" w:eastAsia="Times New Roman" w:hAnsi="Times New Roman" w:cs="Times New Roman"/>
          <w:sz w:val="20"/>
          <w:szCs w:val="20"/>
          <w:lang w:val="hr-HR" w:eastAsia="hr-HR"/>
        </w:rPr>
      </w:pPr>
    </w:p>
    <w:p w14:paraId="6A2B8F32" w14:textId="350FD561" w:rsidR="005C5D27" w:rsidRPr="00F71570" w:rsidRDefault="005C5D27" w:rsidP="005C5D27">
      <w:pPr>
        <w:keepNext/>
        <w:spacing w:after="0" w:line="240" w:lineRule="auto"/>
        <w:jc w:val="center"/>
        <w:outlineLvl w:val="0"/>
        <w:rPr>
          <w:rFonts w:ascii="Times New Roman" w:eastAsia="Times New Roman" w:hAnsi="Times New Roman" w:cs="Times New Roman"/>
          <w:b/>
          <w:bCs/>
          <w:sz w:val="24"/>
          <w:szCs w:val="24"/>
          <w:lang w:val="hr-HR" w:eastAsia="hr-HR"/>
        </w:rPr>
      </w:pPr>
      <w:bookmarkStart w:id="1" w:name="_Toc67474531"/>
      <w:bookmarkStart w:id="2" w:name="_Toc415489200"/>
      <w:bookmarkStart w:id="3" w:name="_Toc415659051"/>
      <w:bookmarkStart w:id="4" w:name="_Toc415819566"/>
      <w:bookmarkStart w:id="5" w:name="_Toc415821512"/>
      <w:r w:rsidRPr="00F71570">
        <w:rPr>
          <w:rFonts w:ascii="Times New Roman" w:eastAsia="Times New Roman" w:hAnsi="Times New Roman" w:cs="Times New Roman"/>
          <w:b/>
          <w:bCs/>
          <w:sz w:val="24"/>
          <w:szCs w:val="24"/>
          <w:lang w:val="hr-HR" w:eastAsia="hr-HR"/>
        </w:rPr>
        <w:t>S T A T U T</w:t>
      </w:r>
      <w:bookmarkEnd w:id="1"/>
      <w:r w:rsidRPr="00F71570">
        <w:rPr>
          <w:rFonts w:ascii="Times New Roman" w:eastAsia="Times New Roman" w:hAnsi="Times New Roman" w:cs="Times New Roman"/>
          <w:b/>
          <w:bCs/>
          <w:sz w:val="24"/>
          <w:szCs w:val="24"/>
          <w:lang w:val="hr-HR" w:eastAsia="hr-HR"/>
        </w:rPr>
        <w:t xml:space="preserve"> </w:t>
      </w:r>
      <w:bookmarkEnd w:id="2"/>
      <w:bookmarkEnd w:id="3"/>
      <w:bookmarkEnd w:id="4"/>
      <w:bookmarkEnd w:id="5"/>
    </w:p>
    <w:p w14:paraId="3B79AFFF" w14:textId="2BB0B0ED" w:rsidR="00FB7F87" w:rsidRPr="00842732" w:rsidRDefault="00FB7F87" w:rsidP="005C5D27">
      <w:pPr>
        <w:keepNext/>
        <w:spacing w:after="0" w:line="240" w:lineRule="auto"/>
        <w:jc w:val="center"/>
        <w:outlineLvl w:val="0"/>
        <w:rPr>
          <w:rFonts w:ascii="Times New Roman" w:eastAsia="Times New Roman" w:hAnsi="Times New Roman" w:cs="Times New Roman"/>
          <w:b/>
          <w:bCs/>
          <w:strike/>
          <w:sz w:val="24"/>
          <w:szCs w:val="24"/>
          <w:lang w:val="hr-HR" w:eastAsia="hr-HR"/>
        </w:rPr>
      </w:pPr>
      <w:bookmarkStart w:id="6" w:name="_Toc67474532"/>
      <w:r w:rsidRPr="00842732">
        <w:rPr>
          <w:rFonts w:ascii="Times New Roman" w:eastAsia="Times New Roman" w:hAnsi="Times New Roman" w:cs="Times New Roman"/>
          <w:b/>
          <w:bCs/>
          <w:strike/>
          <w:sz w:val="24"/>
          <w:szCs w:val="24"/>
          <w:lang w:val="hr-HR" w:eastAsia="hr-HR"/>
        </w:rPr>
        <w:t>Potpuni tekst</w:t>
      </w:r>
      <w:bookmarkEnd w:id="6"/>
    </w:p>
    <w:p w14:paraId="24216E39" w14:textId="77777777" w:rsidR="00BC3538" w:rsidRPr="00F71570" w:rsidRDefault="00BC3538" w:rsidP="00903AD1">
      <w:pPr>
        <w:spacing w:after="0" w:line="240" w:lineRule="auto"/>
        <w:jc w:val="center"/>
        <w:rPr>
          <w:rFonts w:ascii="Times New Roman" w:eastAsia="Times New Roman" w:hAnsi="Times New Roman" w:cs="Times New Roman"/>
          <w:sz w:val="20"/>
          <w:szCs w:val="20"/>
          <w:lang w:val="hr-HR" w:eastAsia="hr-HR"/>
        </w:rPr>
      </w:pPr>
    </w:p>
    <w:p w14:paraId="795AB9EB" w14:textId="77777777" w:rsidR="00664A81" w:rsidRPr="00F71570" w:rsidRDefault="00664A81" w:rsidP="00DB79AB">
      <w:pPr>
        <w:pStyle w:val="Heading1"/>
      </w:pPr>
      <w:bookmarkStart w:id="7" w:name="_Toc211822991"/>
      <w:bookmarkStart w:id="8" w:name="_Toc534962826"/>
      <w:bookmarkStart w:id="9" w:name="_Toc67474533"/>
      <w:r w:rsidRPr="00F71570">
        <w:t>I. OPĆE ODREDBE</w:t>
      </w:r>
      <w:bookmarkEnd w:id="7"/>
      <w:bookmarkEnd w:id="8"/>
      <w:bookmarkEnd w:id="9"/>
      <w:r w:rsidRPr="00F71570">
        <w:t xml:space="preserve">          </w:t>
      </w:r>
    </w:p>
    <w:p w14:paraId="289B58F2"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6AAFF708" w14:textId="77777777" w:rsidR="00664A81" w:rsidRPr="00F71570" w:rsidRDefault="00664A81" w:rsidP="00DB79AB">
      <w:pPr>
        <w:pStyle w:val="Heading2"/>
      </w:pPr>
      <w:bookmarkStart w:id="10" w:name="_Toc534962827"/>
      <w:bookmarkStart w:id="11" w:name="_Toc67474534"/>
      <w:r w:rsidRPr="00F71570">
        <w:t>Predmet Statuta</w:t>
      </w:r>
      <w:bookmarkEnd w:id="10"/>
      <w:bookmarkEnd w:id="11"/>
    </w:p>
    <w:p w14:paraId="7BA4D3CE"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p>
    <w:p w14:paraId="7D5E873C" w14:textId="77777777" w:rsidR="00F8214A" w:rsidRPr="00F71570" w:rsidRDefault="00664A81" w:rsidP="00077143">
      <w:pPr>
        <w:pStyle w:val="ListParagraph"/>
        <w:numPr>
          <w:ilvl w:val="0"/>
          <w:numId w:val="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Ovim se Statutom uređuje status Talijanske srednje škole – Scuola media superiore italiana „Leonardo da Vinci“ Buje - Buie (u daljnjem tekstu Škola), naziv, sjedište i djelatnost, unutarnje ustrojstvo, djelokrug i ovlaštenja upravnog i stručnih tijela, prava i obveze učenika, nastavnika i roditelja - skrbnika te druga pitanja od značenja za djelatnosti i poslovanje Škole,</w:t>
      </w:r>
      <w:r w:rsidRPr="00F71570">
        <w:rPr>
          <w:rFonts w:ascii="Times New Roman" w:eastAsia="Times New Roman" w:hAnsi="Times New Roman" w:cs="Times New Roman"/>
          <w:lang w:eastAsia="hr-HR"/>
        </w:rPr>
        <w:t xml:space="preserve"> </w:t>
      </w:r>
      <w:r w:rsidRPr="00F71570">
        <w:rPr>
          <w:rFonts w:ascii="Times New Roman" w:eastAsia="Times New Roman" w:hAnsi="Times New Roman" w:cs="Times New Roman"/>
          <w:sz w:val="20"/>
          <w:szCs w:val="20"/>
          <w:lang w:eastAsia="hr-HR"/>
        </w:rPr>
        <w:t>u skladu sa Zakonom o odgoju i obrazovanju u osnovnoj i srednjoj školi te Zakonom o odgoju i obrazovanju na jeziku i pismu nacionalnih manjina.</w:t>
      </w:r>
    </w:p>
    <w:p w14:paraId="2E76FD50" w14:textId="77777777" w:rsidR="00664A81" w:rsidRPr="00F71570" w:rsidRDefault="00664A81" w:rsidP="00077143">
      <w:pPr>
        <w:pStyle w:val="ListParagraph"/>
        <w:numPr>
          <w:ilvl w:val="0"/>
          <w:numId w:val="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Izrazi u ovom Statutu navedeni u muškom rodu neutralni su i odnose se na osobe oba spola.</w:t>
      </w:r>
    </w:p>
    <w:p w14:paraId="25E0AAEC"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3709F6CD"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144DF2DD" w14:textId="77777777" w:rsidR="00664A81" w:rsidRPr="00F71570" w:rsidRDefault="00664A81" w:rsidP="00DB79AB">
      <w:pPr>
        <w:pStyle w:val="Heading2"/>
      </w:pPr>
      <w:bookmarkStart w:id="12" w:name="_Toc534962828"/>
      <w:bookmarkStart w:id="13" w:name="_Toc67474535"/>
      <w:r w:rsidRPr="00F71570">
        <w:t>Obilježja Škole</w:t>
      </w:r>
      <w:bookmarkEnd w:id="12"/>
      <w:bookmarkEnd w:id="13"/>
    </w:p>
    <w:p w14:paraId="0D6ABA5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p>
    <w:p w14:paraId="527B5BF8" w14:textId="5B47FFFF" w:rsidR="00664A81" w:rsidRPr="00F71570" w:rsidRDefault="00664A81" w:rsidP="00077143">
      <w:pPr>
        <w:pStyle w:val="ListParagraph"/>
        <w:numPr>
          <w:ilvl w:val="0"/>
          <w:numId w:val="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je javna ustanova koja obavlja djelatnost srednjeg školstva u skladu s aktom o osnivanju i točke I. Odluke Vlade Republike Hrvatske Klasa: 602-03/01-02/02 Ur.broj: 5030104-01-1 od 10.</w:t>
      </w:r>
      <w:r w:rsidR="00240980"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srpnja 2001.</w:t>
      </w:r>
      <w:r w:rsidR="00240980"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 xml:space="preserve">godine i upisana je u upisnik ustanova srednjeg školstva kojeg vodi Ministarstvo </w:t>
      </w:r>
      <w:r w:rsidR="009731A5" w:rsidRPr="00F71570">
        <w:rPr>
          <w:rFonts w:ascii="Times New Roman" w:eastAsia="Times New Roman" w:hAnsi="Times New Roman" w:cs="Times New Roman"/>
          <w:sz w:val="20"/>
          <w:szCs w:val="20"/>
          <w:lang w:eastAsia="hr-HR"/>
        </w:rPr>
        <w:t>znanosti</w:t>
      </w:r>
      <w:r w:rsidR="00FE33DD">
        <w:rPr>
          <w:rFonts w:ascii="Times New Roman" w:eastAsia="Times New Roman" w:hAnsi="Times New Roman" w:cs="Times New Roman"/>
          <w:sz w:val="20"/>
          <w:szCs w:val="20"/>
          <w:lang w:eastAsia="hr-HR"/>
        </w:rPr>
        <w:t xml:space="preserve"> i </w:t>
      </w:r>
      <w:r w:rsidR="009731A5" w:rsidRPr="00F71570">
        <w:rPr>
          <w:rFonts w:ascii="Times New Roman" w:eastAsia="Times New Roman" w:hAnsi="Times New Roman" w:cs="Times New Roman"/>
          <w:sz w:val="20"/>
          <w:szCs w:val="20"/>
          <w:lang w:eastAsia="hr-HR"/>
        </w:rPr>
        <w:t xml:space="preserve">obrazovanja </w:t>
      </w:r>
      <w:r w:rsidR="009731A5" w:rsidRPr="00FE33DD">
        <w:rPr>
          <w:rFonts w:ascii="Times New Roman" w:eastAsia="Times New Roman" w:hAnsi="Times New Roman" w:cs="Times New Roman"/>
          <w:strike/>
          <w:sz w:val="20"/>
          <w:szCs w:val="20"/>
          <w:lang w:eastAsia="hr-HR"/>
        </w:rPr>
        <w:t>i športa</w:t>
      </w:r>
      <w:r w:rsidR="009731A5" w:rsidRPr="00F71570">
        <w:rPr>
          <w:rFonts w:ascii="Times New Roman" w:eastAsia="Times New Roman" w:hAnsi="Times New Roman" w:cs="Times New Roman"/>
          <w:sz w:val="20"/>
          <w:szCs w:val="20"/>
          <w:lang w:eastAsia="hr-HR"/>
        </w:rPr>
        <w:t>.</w:t>
      </w:r>
      <w:r w:rsidRPr="00F71570">
        <w:rPr>
          <w:rFonts w:ascii="Times New Roman" w:eastAsia="Times New Roman" w:hAnsi="Times New Roman" w:cs="Times New Roman"/>
          <w:sz w:val="20"/>
          <w:szCs w:val="20"/>
          <w:lang w:eastAsia="hr-HR"/>
        </w:rPr>
        <w:tab/>
      </w:r>
    </w:p>
    <w:p w14:paraId="6184140E" w14:textId="77777777" w:rsidR="00664A81" w:rsidRPr="00F71570" w:rsidRDefault="00664A81" w:rsidP="00077143">
      <w:pPr>
        <w:pStyle w:val="ListParagraph"/>
        <w:numPr>
          <w:ilvl w:val="0"/>
          <w:numId w:val="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ima svojstvo pravne osobe, a upisana je u sudski registar ustanova kod Trgovačkog suda u Pazinu pod matičnim brojem subjekta upisa (MB) 03903150.</w:t>
      </w:r>
    </w:p>
    <w:p w14:paraId="23024A8F" w14:textId="77777777" w:rsidR="00664A81" w:rsidRPr="00F71570" w:rsidRDefault="00664A81" w:rsidP="00077143">
      <w:pPr>
        <w:pStyle w:val="ListParagraph"/>
        <w:numPr>
          <w:ilvl w:val="0"/>
          <w:numId w:val="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Osobni identifikacijski broj Škole je 07225004745.</w:t>
      </w:r>
    </w:p>
    <w:p w14:paraId="29F311E3" w14:textId="77777777" w:rsidR="00664A81" w:rsidRPr="00F71570" w:rsidRDefault="00664A81" w:rsidP="00077143">
      <w:pPr>
        <w:pStyle w:val="ListParagraph"/>
        <w:numPr>
          <w:ilvl w:val="0"/>
          <w:numId w:val="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Osnivač Škole je Istarska županija.</w:t>
      </w:r>
      <w:r w:rsidRPr="00F71570">
        <w:rPr>
          <w:rFonts w:ascii="Times New Roman" w:eastAsia="Times New Roman" w:hAnsi="Times New Roman" w:cs="Times New Roman"/>
          <w:sz w:val="20"/>
          <w:szCs w:val="20"/>
          <w:lang w:eastAsia="hr-HR"/>
        </w:rPr>
        <w:tab/>
      </w:r>
      <w:r w:rsidRPr="00F71570">
        <w:rPr>
          <w:rFonts w:ascii="Times New Roman" w:eastAsia="Times New Roman" w:hAnsi="Times New Roman" w:cs="Times New Roman"/>
          <w:sz w:val="20"/>
          <w:szCs w:val="20"/>
          <w:lang w:eastAsia="hr-HR"/>
        </w:rPr>
        <w:tab/>
      </w:r>
    </w:p>
    <w:p w14:paraId="6D02054F" w14:textId="77777777" w:rsidR="00664A81" w:rsidRPr="00F71570" w:rsidRDefault="00664A81" w:rsidP="00077143">
      <w:pPr>
        <w:pStyle w:val="ListParagraph"/>
        <w:numPr>
          <w:ilvl w:val="0"/>
          <w:numId w:val="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je pravni sl</w:t>
      </w:r>
      <w:r w:rsidR="007D5396" w:rsidRPr="00F71570">
        <w:rPr>
          <w:rFonts w:ascii="Times New Roman" w:eastAsia="Times New Roman" w:hAnsi="Times New Roman" w:cs="Times New Roman"/>
          <w:sz w:val="20"/>
          <w:szCs w:val="20"/>
          <w:lang w:eastAsia="hr-HR"/>
        </w:rPr>
        <w:t>i</w:t>
      </w:r>
      <w:r w:rsidRPr="00F71570">
        <w:rPr>
          <w:rFonts w:ascii="Times New Roman" w:eastAsia="Times New Roman" w:hAnsi="Times New Roman" w:cs="Times New Roman"/>
          <w:sz w:val="20"/>
          <w:szCs w:val="20"/>
          <w:lang w:eastAsia="hr-HR"/>
        </w:rPr>
        <w:t>jednik društvene pravne osobe Srednje škole</w:t>
      </w:r>
      <w:r w:rsidR="00FF2745"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w:t>
      </w:r>
      <w:r w:rsidR="00FF2745"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Scuola media superiore “Leonardo da Vinci” Buje koju je osnovala Skupština Općine Buje svojom odlukom broj klasa: 602-01/91-01/4 ur.br.:2105-01-81-4 od 11.srpnja 1991.</w:t>
      </w:r>
    </w:p>
    <w:p w14:paraId="01928B5C"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6DF8EC03" w14:textId="77777777" w:rsidR="00664A81" w:rsidRPr="00F71570" w:rsidRDefault="00664A81" w:rsidP="00DB79AB">
      <w:pPr>
        <w:pStyle w:val="Heading1"/>
      </w:pPr>
      <w:bookmarkStart w:id="14" w:name="_Toc211822992"/>
      <w:bookmarkStart w:id="15" w:name="_Toc534962829"/>
      <w:bookmarkStart w:id="16" w:name="_Toc67474536"/>
      <w:r w:rsidRPr="00F71570">
        <w:t>II. NAZIV I SJEDIŠTE</w:t>
      </w:r>
      <w:bookmarkEnd w:id="14"/>
      <w:bookmarkEnd w:id="15"/>
      <w:bookmarkEnd w:id="16"/>
    </w:p>
    <w:p w14:paraId="018313A6"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1C957D2E" w14:textId="77777777" w:rsidR="00664A81" w:rsidRPr="00F71570" w:rsidRDefault="00664A81" w:rsidP="00DB79AB">
      <w:pPr>
        <w:pStyle w:val="Heading2"/>
      </w:pPr>
      <w:bookmarkStart w:id="17" w:name="_Toc534962830"/>
      <w:bookmarkStart w:id="18" w:name="_Toc67474537"/>
      <w:r w:rsidRPr="00F71570">
        <w:t>Naziv i sjedište</w:t>
      </w:r>
      <w:bookmarkEnd w:id="17"/>
      <w:bookmarkEnd w:id="18"/>
    </w:p>
    <w:p w14:paraId="2DF01831"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3.</w:t>
      </w:r>
    </w:p>
    <w:p w14:paraId="6EDCE3E8" w14:textId="77777777" w:rsidR="00664A81" w:rsidRPr="00F71570" w:rsidRDefault="00664A81" w:rsidP="00077143">
      <w:pPr>
        <w:pStyle w:val="ListParagraph"/>
        <w:numPr>
          <w:ilvl w:val="0"/>
          <w:numId w:val="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Naziv Škole je Talijanska srednja škola – Scuola media superiore italiana „Leonardo da Vinci“ Buje - Buie.</w:t>
      </w:r>
    </w:p>
    <w:p w14:paraId="2B202425" w14:textId="77777777" w:rsidR="00664A81" w:rsidRPr="00F71570" w:rsidRDefault="00664A81" w:rsidP="00077143">
      <w:pPr>
        <w:pStyle w:val="ListParagraph"/>
        <w:numPr>
          <w:ilvl w:val="0"/>
          <w:numId w:val="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Skraćeni naziv Škole je TSŠ – SMSI „Leonardo da Vinci“ Buje - Buie.</w:t>
      </w:r>
    </w:p>
    <w:p w14:paraId="0B176E0B" w14:textId="77777777" w:rsidR="00664A81" w:rsidRPr="00F71570" w:rsidRDefault="00664A81" w:rsidP="00077143">
      <w:pPr>
        <w:pStyle w:val="ListParagraph"/>
        <w:numPr>
          <w:ilvl w:val="0"/>
          <w:numId w:val="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Sjedište Škole je u Bujama, Školski brijeg 1.</w:t>
      </w:r>
    </w:p>
    <w:p w14:paraId="1CE5643B" w14:textId="77777777" w:rsidR="00664A81" w:rsidRPr="00F71570" w:rsidRDefault="00664A81" w:rsidP="00077143">
      <w:pPr>
        <w:pStyle w:val="ListParagraph"/>
        <w:numPr>
          <w:ilvl w:val="0"/>
          <w:numId w:val="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Puni naziv Škola ističe na zgradi njezinog sjedišta i na drugim zgradama u kojima obavlja djelatnost.</w:t>
      </w:r>
    </w:p>
    <w:p w14:paraId="2742E2CF" w14:textId="77777777" w:rsidR="00664A81" w:rsidRPr="00F71570" w:rsidRDefault="00664A81" w:rsidP="00077143">
      <w:pPr>
        <w:pStyle w:val="ListParagraph"/>
        <w:numPr>
          <w:ilvl w:val="0"/>
          <w:numId w:val="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može promijeniti naziv i sjedište odlukom osnivača.</w:t>
      </w:r>
    </w:p>
    <w:p w14:paraId="4C03DB97"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4B0C1921" w14:textId="77777777" w:rsidR="00664A81" w:rsidRPr="00F71570" w:rsidRDefault="00664A81" w:rsidP="00DB79AB">
      <w:pPr>
        <w:pStyle w:val="Heading2"/>
      </w:pPr>
      <w:bookmarkStart w:id="19" w:name="_Toc534962831"/>
      <w:bookmarkStart w:id="20" w:name="_Toc67474538"/>
      <w:r w:rsidRPr="00F71570">
        <w:t>Dan Škole</w:t>
      </w:r>
      <w:bookmarkEnd w:id="19"/>
      <w:bookmarkEnd w:id="20"/>
    </w:p>
    <w:p w14:paraId="2A2CE8B2"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4.</w:t>
      </w:r>
    </w:p>
    <w:p w14:paraId="17E7C91C" w14:textId="77777777" w:rsidR="00664A81" w:rsidRPr="00F71570" w:rsidRDefault="00664A81" w:rsidP="00077143">
      <w:pPr>
        <w:pStyle w:val="ListParagraph"/>
        <w:numPr>
          <w:ilvl w:val="0"/>
          <w:numId w:val="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ima Dan Škole.</w:t>
      </w:r>
    </w:p>
    <w:p w14:paraId="321B05D9" w14:textId="77777777" w:rsidR="00664A81" w:rsidRPr="00F71570" w:rsidRDefault="00664A81" w:rsidP="00DB79AB">
      <w:pPr>
        <w:pStyle w:val="ListParagraph"/>
        <w:numPr>
          <w:ilvl w:val="0"/>
          <w:numId w:val="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Dan Škole obilježava se u mjesecu </w:t>
      </w:r>
      <w:r w:rsidR="003B00CE" w:rsidRPr="00F71570">
        <w:rPr>
          <w:rFonts w:ascii="Times New Roman" w:eastAsia="Times New Roman" w:hAnsi="Times New Roman" w:cs="Times New Roman"/>
          <w:sz w:val="20"/>
          <w:szCs w:val="20"/>
          <w:lang w:eastAsia="hr-HR"/>
        </w:rPr>
        <w:t>svibnju</w:t>
      </w:r>
      <w:r w:rsidRPr="00F71570">
        <w:rPr>
          <w:rFonts w:ascii="Times New Roman" w:eastAsia="Times New Roman" w:hAnsi="Times New Roman" w:cs="Times New Roman"/>
          <w:sz w:val="20"/>
          <w:szCs w:val="20"/>
          <w:lang w:eastAsia="hr-HR"/>
        </w:rPr>
        <w:t>, a nadnevak se određuje godišnjim planom i programom rada.</w:t>
      </w:r>
    </w:p>
    <w:p w14:paraId="51BC2508" w14:textId="77777777" w:rsidR="00DB79AB" w:rsidRPr="00F71570" w:rsidRDefault="00DB79AB" w:rsidP="00DB79AB">
      <w:pPr>
        <w:pStyle w:val="ListParagraph"/>
        <w:spacing w:after="0" w:line="240" w:lineRule="auto"/>
        <w:jc w:val="both"/>
        <w:rPr>
          <w:rFonts w:ascii="Times New Roman" w:eastAsia="Times New Roman" w:hAnsi="Times New Roman" w:cs="Times New Roman"/>
          <w:sz w:val="20"/>
          <w:szCs w:val="20"/>
          <w:lang w:eastAsia="hr-HR"/>
        </w:rPr>
      </w:pPr>
    </w:p>
    <w:p w14:paraId="2000DBC1" w14:textId="77777777" w:rsidR="00BE6A63" w:rsidRPr="00F71570" w:rsidRDefault="00BE6A63" w:rsidP="00DB79AB">
      <w:pPr>
        <w:pStyle w:val="ListParagraph"/>
        <w:spacing w:after="0" w:line="240" w:lineRule="auto"/>
        <w:jc w:val="both"/>
        <w:rPr>
          <w:rFonts w:ascii="Times New Roman" w:eastAsia="Times New Roman" w:hAnsi="Times New Roman" w:cs="Times New Roman"/>
          <w:sz w:val="20"/>
          <w:szCs w:val="20"/>
          <w:lang w:eastAsia="hr-HR"/>
        </w:rPr>
      </w:pPr>
    </w:p>
    <w:p w14:paraId="7A880D2A" w14:textId="77777777" w:rsidR="00664A81" w:rsidRPr="00F71570" w:rsidRDefault="00664A81" w:rsidP="0040519A">
      <w:pPr>
        <w:pStyle w:val="Heading1"/>
      </w:pPr>
      <w:bookmarkStart w:id="21" w:name="_Toc211822993"/>
      <w:bookmarkStart w:id="22" w:name="_Toc534962832"/>
      <w:bookmarkStart w:id="23" w:name="_Toc67474539"/>
      <w:r w:rsidRPr="00F71570">
        <w:t>III.  ZASTUPANJE I PREDSTAVLJANJE</w:t>
      </w:r>
      <w:bookmarkEnd w:id="21"/>
      <w:bookmarkEnd w:id="22"/>
      <w:bookmarkEnd w:id="23"/>
    </w:p>
    <w:p w14:paraId="506DF7B9"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25C54A9A" w14:textId="77777777" w:rsidR="00664A81" w:rsidRPr="00F71570" w:rsidRDefault="00664A81" w:rsidP="00DB79AB">
      <w:pPr>
        <w:pStyle w:val="Heading2"/>
      </w:pPr>
      <w:bookmarkStart w:id="24" w:name="_Toc534962833"/>
      <w:bookmarkStart w:id="25" w:name="_Toc67474540"/>
      <w:r w:rsidRPr="00F71570">
        <w:t>Zastupanje i predstavljanje</w:t>
      </w:r>
      <w:bookmarkEnd w:id="24"/>
      <w:bookmarkEnd w:id="25"/>
    </w:p>
    <w:p w14:paraId="1CCBB9FC"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5.</w:t>
      </w:r>
    </w:p>
    <w:p w14:paraId="4EAAA953" w14:textId="77777777" w:rsidR="00664A81" w:rsidRPr="00F71570" w:rsidRDefault="00664A81" w:rsidP="00077143">
      <w:pPr>
        <w:pStyle w:val="ListParagraph"/>
        <w:numPr>
          <w:ilvl w:val="0"/>
          <w:numId w:val="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Školu zastupa i predstavlja ravnatelj.</w:t>
      </w:r>
    </w:p>
    <w:p w14:paraId="042EB883" w14:textId="77777777" w:rsidR="00664A81" w:rsidRPr="00F71570" w:rsidRDefault="00664A81" w:rsidP="00077143">
      <w:pPr>
        <w:pStyle w:val="ListParagraph"/>
        <w:numPr>
          <w:ilvl w:val="0"/>
          <w:numId w:val="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Ravnatelj može pisano opunomoćiti drugu osobu za zastupanje u pravnom prometu u granicama svojih ovlasti.</w:t>
      </w:r>
    </w:p>
    <w:p w14:paraId="0F692786" w14:textId="77777777" w:rsidR="00664A81" w:rsidRPr="00F71570" w:rsidRDefault="00664A81" w:rsidP="00077143">
      <w:pPr>
        <w:pStyle w:val="ListParagraph"/>
        <w:numPr>
          <w:ilvl w:val="0"/>
          <w:numId w:val="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Ravnatelj Škole određuje osobe ovlaštene za potpisivanje financijske i druge dokumentacije.</w:t>
      </w:r>
    </w:p>
    <w:p w14:paraId="501E006B" w14:textId="77777777" w:rsidR="00664A81" w:rsidRPr="00F71570" w:rsidRDefault="00664A81" w:rsidP="00077143">
      <w:pPr>
        <w:pStyle w:val="ListParagraph"/>
        <w:numPr>
          <w:ilvl w:val="0"/>
          <w:numId w:val="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slučaju parničnog ili upravnog spora između Škole i ravnatelja Školu zastupa predsjednik školskog odbora ili osoba koju on pisano opunomoći.</w:t>
      </w:r>
    </w:p>
    <w:p w14:paraId="2A02E050"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4B6435ED" w14:textId="77777777" w:rsidR="00664A81" w:rsidRPr="00F71570" w:rsidRDefault="00664A81" w:rsidP="00DB79AB">
      <w:pPr>
        <w:pStyle w:val="Heading2"/>
      </w:pPr>
      <w:bookmarkStart w:id="26" w:name="_Toc534962834"/>
      <w:bookmarkStart w:id="27" w:name="_Toc67474541"/>
      <w:r w:rsidRPr="00F71570">
        <w:t>Pečati i štambilji</w:t>
      </w:r>
      <w:bookmarkEnd w:id="26"/>
      <w:bookmarkEnd w:id="27"/>
    </w:p>
    <w:p w14:paraId="5E75AF45"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6.</w:t>
      </w:r>
    </w:p>
    <w:p w14:paraId="63D1D2AA" w14:textId="77777777" w:rsidR="00664A81" w:rsidRPr="00F71570" w:rsidRDefault="00664A81" w:rsidP="00077143">
      <w:pPr>
        <w:pStyle w:val="ListParagraph"/>
        <w:numPr>
          <w:ilvl w:val="0"/>
          <w:numId w:val="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pravnom prometu Škola koristi pečate:</w:t>
      </w:r>
    </w:p>
    <w:p w14:paraId="038BB37B"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ab/>
      </w:r>
    </w:p>
    <w:p w14:paraId="2171227E" w14:textId="77777777" w:rsidR="00664A81" w:rsidRPr="00F71570" w:rsidRDefault="00664A81" w:rsidP="00077143">
      <w:pPr>
        <w:pStyle w:val="ListParagraph"/>
        <w:numPr>
          <w:ilvl w:val="0"/>
          <w:numId w:val="10"/>
        </w:numPr>
        <w:tabs>
          <w:tab w:val="left" w:pos="284"/>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1. jedan pečat s grbom Republike Hrvatske, okruglog oblika, promjera </w:t>
      </w:r>
      <w:smartTag w:uri="urn:schemas-microsoft-com:office:smarttags" w:element="metricconverter">
        <w:smartTagPr>
          <w:attr w:name="ProductID" w:val="38 mm"/>
        </w:smartTagPr>
        <w:r w:rsidRPr="00F71570">
          <w:rPr>
            <w:rFonts w:ascii="Times New Roman" w:eastAsia="Times New Roman" w:hAnsi="Times New Roman" w:cs="Times New Roman"/>
            <w:sz w:val="20"/>
            <w:szCs w:val="20"/>
            <w:lang w:eastAsia="hr-HR"/>
          </w:rPr>
          <w:t>38 mm</w:t>
        </w:r>
      </w:smartTag>
      <w:r w:rsidRPr="00F71570">
        <w:rPr>
          <w:rFonts w:ascii="Times New Roman" w:eastAsia="Times New Roman" w:hAnsi="Times New Roman" w:cs="Times New Roman"/>
          <w:sz w:val="20"/>
          <w:szCs w:val="20"/>
          <w:lang w:eastAsia="hr-HR"/>
        </w:rPr>
        <w:t>, na kojem je uz rub natpis Republika   Hrvatska - Repubblica di Croazia, Talijanska srednja škola – Scuola media superiore italiana „Leonardo da Vinci“ Buje - Buie , a u sredini pečata nalazi se grb Republike Hrvatske,</w:t>
      </w:r>
    </w:p>
    <w:p w14:paraId="0C450714" w14:textId="77777777" w:rsidR="00664A81" w:rsidRPr="00F71570" w:rsidRDefault="00664A81" w:rsidP="00077143">
      <w:pPr>
        <w:pStyle w:val="ListParagraph"/>
        <w:numPr>
          <w:ilvl w:val="0"/>
          <w:numId w:val="1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dva pečata (pečat br. 1 i pečat br. 2) okruglog oblika promjera 25 mm, koji sadrži naziv i sjedište Škole,</w:t>
      </w:r>
    </w:p>
    <w:p w14:paraId="4F2D52CC" w14:textId="77777777" w:rsidR="00664A81" w:rsidRPr="00F71570" w:rsidRDefault="00664A81" w:rsidP="00077143">
      <w:pPr>
        <w:pStyle w:val="ListParagraph"/>
        <w:numPr>
          <w:ilvl w:val="0"/>
          <w:numId w:val="1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štambilj četvrtastog oblika dužine 50 mm i širine 25 mm koji sadrži naziv i sjedište Škole.</w:t>
      </w:r>
    </w:p>
    <w:p w14:paraId="18CE2F5C"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38FB8855" w14:textId="77777777" w:rsidR="00664A81" w:rsidRPr="00F71570" w:rsidRDefault="00664A81" w:rsidP="00077143">
      <w:pPr>
        <w:pStyle w:val="ListParagraph"/>
        <w:numPr>
          <w:ilvl w:val="0"/>
          <w:numId w:val="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Pečatom iz stavka 1. točka 1. ovog članka ovjeravaju se javne isprave koje Škola izdaje i akti koje Škola donosi u okviru javnih ovlasti.</w:t>
      </w:r>
    </w:p>
    <w:p w14:paraId="24A9E94A" w14:textId="77777777" w:rsidR="00664A81" w:rsidRPr="00F71570" w:rsidRDefault="00664A81" w:rsidP="00077143">
      <w:pPr>
        <w:pStyle w:val="ListParagraph"/>
        <w:numPr>
          <w:ilvl w:val="0"/>
          <w:numId w:val="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Pečat iz stavka 1. točka 2. ovog članka Škola koristi za redovito administrativno-financijsko poslovanje.</w:t>
      </w:r>
    </w:p>
    <w:p w14:paraId="25678F81" w14:textId="77777777" w:rsidR="00664A81" w:rsidRPr="00F71570" w:rsidRDefault="00664A81" w:rsidP="00077143">
      <w:pPr>
        <w:pStyle w:val="ListParagraph"/>
        <w:numPr>
          <w:ilvl w:val="0"/>
          <w:numId w:val="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Štambilj iz stavka 1. točka 3. Škola koristi za uredsko poslovanje.</w:t>
      </w:r>
    </w:p>
    <w:p w14:paraId="10F9169E" w14:textId="77777777" w:rsidR="00664A81" w:rsidRPr="00F71570" w:rsidRDefault="00664A81" w:rsidP="00077143">
      <w:pPr>
        <w:pStyle w:val="ListParagraph"/>
        <w:numPr>
          <w:ilvl w:val="0"/>
          <w:numId w:val="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Ukoliko Škola ima više pečata, oni moraju biti označeni rednim brojevima.</w:t>
      </w:r>
    </w:p>
    <w:p w14:paraId="3EE55B34" w14:textId="77777777" w:rsidR="00664A81" w:rsidRPr="00F71570" w:rsidRDefault="00664A81" w:rsidP="00077143">
      <w:pPr>
        <w:pStyle w:val="ListParagraph"/>
        <w:numPr>
          <w:ilvl w:val="0"/>
          <w:numId w:val="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Odlukom ravnatelja određuje se broj pečata i štambilja, način njihova korištenja i čuvanja.</w:t>
      </w:r>
    </w:p>
    <w:p w14:paraId="7FE8AF61" w14:textId="77777777" w:rsidR="00664A81" w:rsidRPr="00F71570" w:rsidRDefault="00664A81" w:rsidP="00664A81">
      <w:pPr>
        <w:pStyle w:val="ListParagraph"/>
        <w:numPr>
          <w:ilvl w:val="0"/>
          <w:numId w:val="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Narudžba, uporaba i zamjena pečata s grbom Republike Hrvatske obavlja se na način propisan zakonom.</w:t>
      </w:r>
    </w:p>
    <w:p w14:paraId="1C9D261C"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53CBBC0A" w14:textId="77777777" w:rsidR="00664A81" w:rsidRPr="00F71570" w:rsidRDefault="00664A81" w:rsidP="0040519A">
      <w:pPr>
        <w:pStyle w:val="Heading1"/>
      </w:pPr>
      <w:bookmarkStart w:id="28" w:name="_Toc211822994"/>
      <w:bookmarkStart w:id="29" w:name="_Toc534962835"/>
      <w:bookmarkStart w:id="30" w:name="_Toc67474542"/>
      <w:r w:rsidRPr="00F71570">
        <w:t>IV.  DJELATNOST ŠKOLE</w:t>
      </w:r>
      <w:bookmarkEnd w:id="28"/>
      <w:bookmarkEnd w:id="29"/>
      <w:bookmarkEnd w:id="30"/>
    </w:p>
    <w:p w14:paraId="49F9AA7E" w14:textId="77777777" w:rsidR="00664A81" w:rsidRPr="00F71570" w:rsidRDefault="00664A81" w:rsidP="00664A81">
      <w:pPr>
        <w:keepNext/>
        <w:spacing w:after="0" w:line="240" w:lineRule="auto"/>
        <w:jc w:val="center"/>
        <w:outlineLvl w:val="0"/>
        <w:rPr>
          <w:rFonts w:ascii="Times New Roman" w:eastAsia="Times New Roman" w:hAnsi="Times New Roman" w:cs="Times New Roman"/>
          <w:b/>
          <w:bCs/>
          <w:sz w:val="24"/>
          <w:szCs w:val="24"/>
          <w:lang w:val="hr-HR" w:eastAsia="hr-HR"/>
        </w:rPr>
      </w:pPr>
      <w:r w:rsidRPr="00F71570">
        <w:rPr>
          <w:rFonts w:ascii="Times New Roman" w:eastAsia="Times New Roman" w:hAnsi="Times New Roman" w:cs="Times New Roman"/>
          <w:b/>
          <w:bCs/>
          <w:sz w:val="24"/>
          <w:szCs w:val="24"/>
          <w:lang w:val="hr-HR" w:eastAsia="hr-HR"/>
        </w:rPr>
        <w:tab/>
      </w:r>
      <w:r w:rsidRPr="00F71570">
        <w:rPr>
          <w:rFonts w:ascii="Times New Roman" w:eastAsia="Times New Roman" w:hAnsi="Times New Roman" w:cs="Times New Roman"/>
          <w:b/>
          <w:bCs/>
          <w:sz w:val="24"/>
          <w:szCs w:val="24"/>
          <w:lang w:val="hr-HR" w:eastAsia="hr-HR"/>
        </w:rPr>
        <w:tab/>
      </w:r>
      <w:r w:rsidRPr="00F71570">
        <w:rPr>
          <w:rFonts w:ascii="Times New Roman" w:eastAsia="Times New Roman" w:hAnsi="Times New Roman" w:cs="Times New Roman"/>
          <w:b/>
          <w:bCs/>
          <w:sz w:val="24"/>
          <w:szCs w:val="24"/>
          <w:lang w:val="hr-HR" w:eastAsia="hr-HR"/>
        </w:rPr>
        <w:tab/>
      </w:r>
      <w:r w:rsidRPr="00F71570">
        <w:rPr>
          <w:rFonts w:ascii="Times New Roman" w:eastAsia="Times New Roman" w:hAnsi="Times New Roman" w:cs="Times New Roman"/>
          <w:b/>
          <w:bCs/>
          <w:sz w:val="24"/>
          <w:szCs w:val="24"/>
          <w:lang w:val="hr-HR" w:eastAsia="hr-HR"/>
        </w:rPr>
        <w:tab/>
      </w:r>
    </w:p>
    <w:p w14:paraId="0A0E7BF8" w14:textId="77777777" w:rsidR="00664A81" w:rsidRPr="00F71570" w:rsidRDefault="00664A81" w:rsidP="00DB79AB">
      <w:pPr>
        <w:pStyle w:val="Heading2"/>
      </w:pPr>
      <w:bookmarkStart w:id="31" w:name="_Toc534962836"/>
      <w:bookmarkStart w:id="32" w:name="_Toc67474543"/>
      <w:r w:rsidRPr="00F71570">
        <w:t>Djelatnost</w:t>
      </w:r>
      <w:bookmarkEnd w:id="31"/>
      <w:bookmarkEnd w:id="32"/>
    </w:p>
    <w:p w14:paraId="68B6848D"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7.</w:t>
      </w:r>
    </w:p>
    <w:p w14:paraId="3D07FC8D" w14:textId="77777777" w:rsidR="00664A81" w:rsidRPr="00F71570" w:rsidRDefault="00664A81" w:rsidP="00077143">
      <w:pPr>
        <w:pStyle w:val="ListParagraph"/>
        <w:numPr>
          <w:ilvl w:val="0"/>
          <w:numId w:val="1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Djelatnost srednjeg odgoja i obrazovanja obavlja se kao javna služba.</w:t>
      </w:r>
      <w:r w:rsidRPr="00F71570">
        <w:rPr>
          <w:rFonts w:ascii="Calibri" w:eastAsia="Calibri" w:hAnsi="Calibri" w:cs="Times New Roman"/>
        </w:rPr>
        <w:t xml:space="preserve"> </w:t>
      </w:r>
    </w:p>
    <w:p w14:paraId="76707334" w14:textId="77777777" w:rsidR="00664A81" w:rsidRPr="00F71570" w:rsidRDefault="00664A81" w:rsidP="00077143">
      <w:pPr>
        <w:pStyle w:val="ListParagraph"/>
        <w:numPr>
          <w:ilvl w:val="0"/>
          <w:numId w:val="1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izvodi nastavu i obavlja djelatnost na talijanskom jeziku</w:t>
      </w:r>
    </w:p>
    <w:p w14:paraId="530084C1" w14:textId="77777777" w:rsidR="00664A81" w:rsidRPr="00F71570" w:rsidRDefault="00664A81" w:rsidP="00077143">
      <w:pPr>
        <w:pStyle w:val="ListParagraph"/>
        <w:numPr>
          <w:ilvl w:val="0"/>
          <w:numId w:val="1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Odgoj i obrazovanje u školi ostvaruje se na temelju nacionalnog kurikuluma, nastavnih planova i programa Ministarstva nadležnog za poslove obrazovanja Republike Hrvatske i školskog kurikuluma, te Zakona o odgoju i obrazovanju na jeziku i pismu nacionalnih manjina, s ciljem očuvanja nacionalnog identiteta pripadnika talijanske nacionalne zajednice. </w:t>
      </w:r>
    </w:p>
    <w:p w14:paraId="55F1CB7C" w14:textId="77777777" w:rsidR="00664A81" w:rsidRPr="00F71570" w:rsidRDefault="00664A81" w:rsidP="00077143">
      <w:pPr>
        <w:pStyle w:val="ListParagraph"/>
        <w:numPr>
          <w:ilvl w:val="0"/>
          <w:numId w:val="1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Djelatnost škole je: </w:t>
      </w:r>
      <w:r w:rsidR="00FF2745"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 xml:space="preserve">- Opće srednjoškolsko obrazovanje </w:t>
      </w:r>
    </w:p>
    <w:p w14:paraId="3818390D" w14:textId="77777777" w:rsidR="00664A81" w:rsidRPr="00F71570" w:rsidRDefault="00212CFC" w:rsidP="00212CFC">
      <w:pPr>
        <w:spacing w:after="0" w:line="240" w:lineRule="auto"/>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                                                </w:t>
      </w:r>
      <w:r w:rsidR="00FF2745" w:rsidRPr="00F71570">
        <w:rPr>
          <w:rFonts w:ascii="Times New Roman" w:eastAsia="Times New Roman" w:hAnsi="Times New Roman" w:cs="Times New Roman"/>
          <w:sz w:val="20"/>
          <w:szCs w:val="20"/>
          <w:lang w:val="hr-HR" w:eastAsia="hr-HR"/>
        </w:rPr>
        <w:t xml:space="preserve"> </w:t>
      </w:r>
      <w:r w:rsidRPr="00F71570">
        <w:rPr>
          <w:rFonts w:ascii="Times New Roman" w:eastAsia="Times New Roman" w:hAnsi="Times New Roman" w:cs="Times New Roman"/>
          <w:sz w:val="20"/>
          <w:szCs w:val="20"/>
          <w:lang w:val="hr-HR" w:eastAsia="hr-HR"/>
        </w:rPr>
        <w:t>-</w:t>
      </w:r>
      <w:r w:rsidR="00FF2745" w:rsidRPr="00F71570">
        <w:rPr>
          <w:rFonts w:ascii="Times New Roman" w:eastAsia="Times New Roman" w:hAnsi="Times New Roman" w:cs="Times New Roman"/>
          <w:sz w:val="20"/>
          <w:szCs w:val="20"/>
          <w:lang w:val="hr-HR" w:eastAsia="hr-HR"/>
        </w:rPr>
        <w:t xml:space="preserve"> </w:t>
      </w:r>
      <w:r w:rsidR="00664A81" w:rsidRPr="00F71570">
        <w:rPr>
          <w:rFonts w:ascii="Times New Roman" w:eastAsia="Times New Roman" w:hAnsi="Times New Roman" w:cs="Times New Roman"/>
          <w:sz w:val="20"/>
          <w:szCs w:val="20"/>
          <w:lang w:val="hr-HR" w:eastAsia="hr-HR"/>
        </w:rPr>
        <w:t>Tehničko i stručno srednjoškolsko obrazovanje</w:t>
      </w:r>
    </w:p>
    <w:p w14:paraId="14517BDF"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1509CCD1"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8.</w:t>
      </w:r>
    </w:p>
    <w:p w14:paraId="3403273F" w14:textId="77777777" w:rsidR="00664A81" w:rsidRPr="00F71570" w:rsidRDefault="00664A81" w:rsidP="00077143">
      <w:pPr>
        <w:pStyle w:val="ListParagraph"/>
        <w:numPr>
          <w:ilvl w:val="0"/>
          <w:numId w:val="1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izvodi nastavni plan i program za stjecanje srednje stručne spreme na III (trećem) i IV (četvrtom) stupnju i programe za stjecanje srednje školske spreme.</w:t>
      </w:r>
    </w:p>
    <w:p w14:paraId="78057400" w14:textId="77777777" w:rsidR="00664A81" w:rsidRPr="00F71570" w:rsidRDefault="00664A81" w:rsidP="00077143">
      <w:pPr>
        <w:pStyle w:val="ListParagraph"/>
        <w:numPr>
          <w:ilvl w:val="0"/>
          <w:numId w:val="1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Programi za stjecanje srednje stručne spreme na III (trećem) stupnju ostvaruju se u trogodišnjem trajanju:</w:t>
      </w:r>
    </w:p>
    <w:p w14:paraId="04401538" w14:textId="77777777" w:rsidR="00664A81" w:rsidRPr="00F71570" w:rsidRDefault="007D5396" w:rsidP="00212CFC">
      <w:pPr>
        <w:spacing w:after="0" w:line="240" w:lineRule="auto"/>
        <w:ind w:left="72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Obrazovni program</w:t>
      </w:r>
      <w:r w:rsidR="00664A81" w:rsidRPr="00F71570">
        <w:rPr>
          <w:rFonts w:ascii="Times New Roman" w:eastAsia="Times New Roman" w:hAnsi="Times New Roman" w:cs="Times New Roman"/>
          <w:sz w:val="20"/>
          <w:szCs w:val="20"/>
          <w:lang w:val="hr-HR" w:eastAsia="hr-HR"/>
        </w:rPr>
        <w:t xml:space="preserve"> strojarstvo; zanimanje - automehaničar </w:t>
      </w:r>
      <w:r w:rsidR="007E46CB" w:rsidRPr="00F71570">
        <w:rPr>
          <w:rFonts w:ascii="Times New Roman" w:eastAsia="Times New Roman" w:hAnsi="Times New Roman" w:cs="Times New Roman"/>
          <w:sz w:val="20"/>
          <w:szCs w:val="20"/>
          <w:lang w:val="hr-HR" w:eastAsia="hr-HR"/>
        </w:rPr>
        <w:t>JMO</w:t>
      </w:r>
    </w:p>
    <w:p w14:paraId="297ACA81" w14:textId="77777777" w:rsidR="00664A81" w:rsidRPr="00F71570" w:rsidRDefault="00212CFC" w:rsidP="00212CFC">
      <w:pPr>
        <w:spacing w:after="0" w:line="240" w:lineRule="auto"/>
        <w:ind w:left="72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Obrazovni program </w:t>
      </w:r>
      <w:r w:rsidR="00664A81" w:rsidRPr="00F71570">
        <w:rPr>
          <w:rFonts w:ascii="Times New Roman" w:eastAsia="Times New Roman" w:hAnsi="Times New Roman" w:cs="Times New Roman"/>
          <w:sz w:val="20"/>
          <w:szCs w:val="20"/>
          <w:lang w:val="hr-HR" w:eastAsia="hr-HR"/>
        </w:rPr>
        <w:t>turizam i ugostiteljstvo; zanimanje – konobar</w:t>
      </w:r>
      <w:r w:rsidR="007E46CB" w:rsidRPr="00F71570">
        <w:rPr>
          <w:rFonts w:ascii="Times New Roman" w:eastAsia="Times New Roman" w:hAnsi="Times New Roman" w:cs="Times New Roman"/>
          <w:sz w:val="20"/>
          <w:szCs w:val="20"/>
          <w:lang w:val="hr-HR" w:eastAsia="hr-HR"/>
        </w:rPr>
        <w:t xml:space="preserve">  JMO</w:t>
      </w:r>
      <w:r w:rsidR="00664A81" w:rsidRPr="00F71570">
        <w:rPr>
          <w:rFonts w:ascii="Times New Roman" w:eastAsia="Times New Roman" w:hAnsi="Times New Roman" w:cs="Times New Roman"/>
          <w:sz w:val="20"/>
          <w:szCs w:val="20"/>
          <w:lang w:val="hr-HR" w:eastAsia="hr-HR"/>
        </w:rPr>
        <w:t>.</w:t>
      </w:r>
    </w:p>
    <w:p w14:paraId="66B78370" w14:textId="77777777" w:rsidR="00664A81" w:rsidRPr="00F71570" w:rsidRDefault="00664A81" w:rsidP="00077143">
      <w:pPr>
        <w:pStyle w:val="ListParagraph"/>
        <w:numPr>
          <w:ilvl w:val="0"/>
          <w:numId w:val="1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Programi za stjecanje srednje stručne spreme na IV (četvrtom) stupnju ostvaruju se u četverogodišnjem trajanju:</w:t>
      </w:r>
    </w:p>
    <w:p w14:paraId="293A51F4" w14:textId="77777777" w:rsidR="00664A81" w:rsidRPr="00F71570" w:rsidRDefault="00212CFC" w:rsidP="00212CFC">
      <w:pPr>
        <w:spacing w:after="0" w:line="240" w:lineRule="auto"/>
        <w:ind w:left="72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Obrazovni program </w:t>
      </w:r>
      <w:r w:rsidR="00664A81" w:rsidRPr="00F71570">
        <w:rPr>
          <w:rFonts w:ascii="Times New Roman" w:eastAsia="Times New Roman" w:hAnsi="Times New Roman" w:cs="Times New Roman"/>
          <w:sz w:val="20"/>
          <w:szCs w:val="20"/>
          <w:lang w:val="hr-HR" w:eastAsia="hr-HR"/>
        </w:rPr>
        <w:t>elektrotehnika</w:t>
      </w:r>
      <w:r w:rsidR="007E46CB" w:rsidRPr="00F71570">
        <w:rPr>
          <w:rFonts w:ascii="Times New Roman" w:eastAsia="Times New Roman" w:hAnsi="Times New Roman" w:cs="Times New Roman"/>
          <w:sz w:val="20"/>
          <w:szCs w:val="20"/>
          <w:lang w:val="hr-HR" w:eastAsia="hr-HR"/>
        </w:rPr>
        <w:t xml:space="preserve"> i računalstva</w:t>
      </w:r>
      <w:r w:rsidR="00664A81" w:rsidRPr="00F71570">
        <w:rPr>
          <w:rFonts w:ascii="Times New Roman" w:eastAsia="Times New Roman" w:hAnsi="Times New Roman" w:cs="Times New Roman"/>
          <w:sz w:val="20"/>
          <w:szCs w:val="20"/>
          <w:lang w:val="hr-HR" w:eastAsia="hr-HR"/>
        </w:rPr>
        <w:t>; zanimanje - tehničar za elektroniku i tehničar za računalstvo.</w:t>
      </w:r>
    </w:p>
    <w:p w14:paraId="3D66D78E" w14:textId="77777777" w:rsidR="00664A81" w:rsidRPr="00F71570" w:rsidRDefault="00212CFC" w:rsidP="00212CFC">
      <w:pPr>
        <w:spacing w:after="0" w:line="240" w:lineRule="auto"/>
        <w:ind w:left="72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Obrazovni program </w:t>
      </w:r>
      <w:r w:rsidR="00664A81" w:rsidRPr="00F71570">
        <w:rPr>
          <w:rFonts w:ascii="Times New Roman" w:eastAsia="Times New Roman" w:hAnsi="Times New Roman" w:cs="Times New Roman"/>
          <w:sz w:val="20"/>
          <w:szCs w:val="20"/>
          <w:lang w:val="hr-HR" w:eastAsia="hr-HR"/>
        </w:rPr>
        <w:t>ekonomije</w:t>
      </w:r>
      <w:r w:rsidR="00664A81" w:rsidRPr="00F71570">
        <w:rPr>
          <w:rFonts w:ascii="Times New Roman" w:eastAsia="Calibri" w:hAnsi="Times New Roman" w:cs="Times New Roman"/>
          <w:sz w:val="20"/>
          <w:lang w:val="hr-HR"/>
        </w:rPr>
        <w:t>,</w:t>
      </w:r>
      <w:r w:rsidR="00664A81" w:rsidRPr="00F71570">
        <w:rPr>
          <w:rFonts w:ascii="Times New Roman" w:eastAsia="Times New Roman" w:hAnsi="Times New Roman" w:cs="Times New Roman"/>
          <w:sz w:val="20"/>
          <w:szCs w:val="20"/>
          <w:lang w:val="hr-HR" w:eastAsia="hr-HR"/>
        </w:rPr>
        <w:t xml:space="preserve"> trgovina i poslovna administracija; zanimanje – komercijalist.</w:t>
      </w:r>
    </w:p>
    <w:p w14:paraId="2D683B3A" w14:textId="77777777" w:rsidR="00664A81" w:rsidRPr="00F71570" w:rsidRDefault="00664A81" w:rsidP="00077143">
      <w:pPr>
        <w:pStyle w:val="ListParagraph"/>
        <w:numPr>
          <w:ilvl w:val="0"/>
          <w:numId w:val="1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Program za stjecanje srednje školske spreme ostvaruje se kroz program opće gimnazije i prirodoslovno matematičke gimnazije.</w:t>
      </w:r>
    </w:p>
    <w:p w14:paraId="12B4F558" w14:textId="77777777" w:rsidR="00664A81" w:rsidRPr="00F71570" w:rsidRDefault="00664A81" w:rsidP="00077143">
      <w:pPr>
        <w:pStyle w:val="ListParagraph"/>
        <w:numPr>
          <w:ilvl w:val="0"/>
          <w:numId w:val="1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Škola može prema iskazanim potrebama izvoditi program srednjoškolskog obrazovanja odraslih u skladu sa Zakonom o odgoju i obrazovanju u osnovnoj i srednjoj školi. </w:t>
      </w:r>
    </w:p>
    <w:p w14:paraId="4334D935" w14:textId="77777777" w:rsidR="00664A81" w:rsidRPr="00F71570" w:rsidRDefault="00664A81" w:rsidP="00664A81">
      <w:pPr>
        <w:pStyle w:val="ListParagraph"/>
        <w:numPr>
          <w:ilvl w:val="0"/>
          <w:numId w:val="1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može ostvariti djelatnost učeničkog doma kao djelatnost srednjeg školstva i ostale djelatnosti odgojno-obrazovnog karaktera.</w:t>
      </w:r>
    </w:p>
    <w:p w14:paraId="5D7D8E7C" w14:textId="77777777" w:rsidR="00664A81" w:rsidRPr="00F71570" w:rsidRDefault="00664A81" w:rsidP="00077143">
      <w:pPr>
        <w:pStyle w:val="ListParagraph"/>
        <w:numPr>
          <w:ilvl w:val="0"/>
          <w:numId w:val="1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može realizirati eksperimentalne programe u skladu s Zakonom o odgoju i obrazovanju u osnovnim i srednjim školama.</w:t>
      </w:r>
    </w:p>
    <w:p w14:paraId="34D008C8" w14:textId="77777777" w:rsidR="00212CFC" w:rsidRPr="00F71570" w:rsidRDefault="00212CFC" w:rsidP="00212CFC">
      <w:pPr>
        <w:pStyle w:val="ListParagraph"/>
        <w:spacing w:after="0" w:line="240" w:lineRule="auto"/>
        <w:jc w:val="both"/>
        <w:rPr>
          <w:rFonts w:ascii="Times New Roman" w:eastAsia="Times New Roman" w:hAnsi="Times New Roman" w:cs="Times New Roman"/>
          <w:sz w:val="20"/>
          <w:szCs w:val="20"/>
          <w:lang w:eastAsia="hr-HR"/>
        </w:rPr>
      </w:pPr>
    </w:p>
    <w:p w14:paraId="2BEDC36A"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9.</w:t>
      </w:r>
    </w:p>
    <w:p w14:paraId="5B6E7C6B" w14:textId="77777777" w:rsidR="00664A81" w:rsidRPr="00F71570" w:rsidRDefault="00664A81" w:rsidP="00077143">
      <w:pPr>
        <w:pStyle w:val="ListParagraph"/>
        <w:numPr>
          <w:ilvl w:val="0"/>
          <w:numId w:val="13"/>
        </w:numPr>
        <w:spacing w:after="0" w:line="240" w:lineRule="auto"/>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U okviru svoje djelatnosti, Škola obavlja slijedeće poslove:</w:t>
      </w:r>
    </w:p>
    <w:p w14:paraId="38A7F694" w14:textId="77777777" w:rsidR="00664A81" w:rsidRPr="00F71570" w:rsidRDefault="00664A81">
      <w:pPr>
        <w:pStyle w:val="ListParagraph"/>
        <w:numPr>
          <w:ilvl w:val="0"/>
          <w:numId w:val="228"/>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lastRenderedPageBreak/>
        <w:t>upise i ispise iz škole s vođenjem odgovarajuće evidencije i dokumentacije</w:t>
      </w:r>
    </w:p>
    <w:p w14:paraId="1EAB6036" w14:textId="77777777" w:rsidR="00664A81" w:rsidRPr="00F71570" w:rsidRDefault="00664A81">
      <w:pPr>
        <w:pStyle w:val="ListParagraph"/>
        <w:numPr>
          <w:ilvl w:val="0"/>
          <w:numId w:val="228"/>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 xml:space="preserve">organizaciju i izvođenje nastave i drugih oblika odgojno-obrazovnog rada s učenicima i vođenje odgovarajućih evidencija </w:t>
      </w:r>
    </w:p>
    <w:p w14:paraId="2F96C64B" w14:textId="77777777" w:rsidR="00664A81" w:rsidRPr="00F71570" w:rsidRDefault="00664A81">
      <w:pPr>
        <w:pStyle w:val="ListParagraph"/>
        <w:numPr>
          <w:ilvl w:val="0"/>
          <w:numId w:val="228"/>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 xml:space="preserve">vrednovanje i ocjenjivanje učenika i vođenje odgovarajućih evidencija o tome i vođenje evidencija o učeničkim postignućima </w:t>
      </w:r>
    </w:p>
    <w:p w14:paraId="4641FA72" w14:textId="77777777" w:rsidR="00664A81" w:rsidRPr="00F71570" w:rsidRDefault="00664A81">
      <w:pPr>
        <w:pStyle w:val="ListParagraph"/>
        <w:numPr>
          <w:ilvl w:val="0"/>
          <w:numId w:val="228"/>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 xml:space="preserve">izricanje pedagoških mjera i vođenje evidencija o tim mjerama </w:t>
      </w:r>
    </w:p>
    <w:p w14:paraId="6C31C107" w14:textId="77777777" w:rsidR="00664A81" w:rsidRPr="00F71570" w:rsidRDefault="00664A81">
      <w:pPr>
        <w:pStyle w:val="ListParagraph"/>
        <w:numPr>
          <w:ilvl w:val="0"/>
          <w:numId w:val="228"/>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 xml:space="preserve">organiziranje predmetnih i razrednih ispita i vođenje evidencije o njima </w:t>
      </w:r>
    </w:p>
    <w:p w14:paraId="4BC70CAC" w14:textId="77777777" w:rsidR="00664A81" w:rsidRPr="00F71570" w:rsidRDefault="00664A81">
      <w:pPr>
        <w:pStyle w:val="ListParagraph"/>
        <w:numPr>
          <w:ilvl w:val="0"/>
          <w:numId w:val="228"/>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izdavanje javnih isprava</w:t>
      </w:r>
    </w:p>
    <w:p w14:paraId="2E3E0850" w14:textId="77777777" w:rsidR="00664A81" w:rsidRPr="00F71570" w:rsidRDefault="00664A81">
      <w:pPr>
        <w:pStyle w:val="ListParagraph"/>
        <w:numPr>
          <w:ilvl w:val="0"/>
          <w:numId w:val="228"/>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izdavanje potvrda</w:t>
      </w:r>
    </w:p>
    <w:p w14:paraId="1CD1B922" w14:textId="77777777" w:rsidR="00664A81" w:rsidRPr="00F71570" w:rsidRDefault="00664A81">
      <w:pPr>
        <w:pStyle w:val="ListParagraph"/>
        <w:numPr>
          <w:ilvl w:val="0"/>
          <w:numId w:val="228"/>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upisivanje podataka o odgojno-obrazovnom radu u e–maticu – zajednički elektronički upisnik ustanova</w:t>
      </w:r>
    </w:p>
    <w:p w14:paraId="34B81F8D" w14:textId="77777777" w:rsidR="00664A81" w:rsidRPr="00F71570" w:rsidRDefault="00664A81">
      <w:pPr>
        <w:pStyle w:val="ListParagraph"/>
        <w:numPr>
          <w:ilvl w:val="0"/>
          <w:numId w:val="228"/>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obrazovnu ponudu usklađuje s potrebama tržišta rada</w:t>
      </w:r>
    </w:p>
    <w:p w14:paraId="169F21AB" w14:textId="77777777" w:rsidR="00664A81" w:rsidRPr="00F71570" w:rsidRDefault="00664A81">
      <w:pPr>
        <w:pStyle w:val="ListParagraph"/>
        <w:numPr>
          <w:ilvl w:val="0"/>
          <w:numId w:val="228"/>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uspostavlja lokalna partnerstva</w:t>
      </w:r>
    </w:p>
    <w:p w14:paraId="71DB4E7F" w14:textId="77777777" w:rsidR="00664A81" w:rsidRPr="00F71570" w:rsidRDefault="00664A81">
      <w:pPr>
        <w:pStyle w:val="ListParagraph"/>
        <w:numPr>
          <w:ilvl w:val="0"/>
          <w:numId w:val="228"/>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izrađuje dio kurikuluma sukladno lokalnim i regionalnim potrebama</w:t>
      </w:r>
    </w:p>
    <w:p w14:paraId="055F52E1" w14:textId="77777777" w:rsidR="00664A81" w:rsidRPr="00F71570" w:rsidRDefault="00664A81">
      <w:pPr>
        <w:pStyle w:val="ListParagraph"/>
        <w:numPr>
          <w:ilvl w:val="0"/>
          <w:numId w:val="228"/>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obavlja i druge poslove u skladu sa Zakonom o strukovnom obrazovanju.</w:t>
      </w:r>
    </w:p>
    <w:p w14:paraId="34FB3537" w14:textId="743B03A0" w:rsidR="00A833D9" w:rsidRPr="00F71570" w:rsidRDefault="00A833D9" w:rsidP="00C10D22">
      <w:pPr>
        <w:pStyle w:val="ListParagraph"/>
        <w:numPr>
          <w:ilvl w:val="0"/>
          <w:numId w:val="13"/>
        </w:numPr>
        <w:spacing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 xml:space="preserve">Ako Škola u svezi s poslovima iz stavka 1. ovog članka ili drugim poslovima koje na temelju zakona obavlja na osnovi javnih ovlasti odlučuje o pravu, obvezi ili pravnom interesu učenika, roditelja ili skrbnika učenika (u daljnjem tekstu: roditelji) ili druge fizičke ili pravne osobe, dužna je postupati prema odredbama Zakona o općem upravnom postupku, </w:t>
      </w:r>
      <w:r w:rsidR="00C46C64" w:rsidRPr="00F71570">
        <w:rPr>
          <w:rFonts w:ascii="Times New Roman" w:eastAsia="Times New Roman" w:hAnsi="Times New Roman" w:cs="Times New Roman"/>
          <w:sz w:val="20"/>
          <w:lang w:eastAsia="hr-HR"/>
        </w:rPr>
        <w:t>postupnim</w:t>
      </w:r>
      <w:r w:rsidRPr="00F71570">
        <w:rPr>
          <w:rFonts w:ascii="Times New Roman" w:eastAsia="Times New Roman" w:hAnsi="Times New Roman" w:cs="Times New Roman"/>
          <w:sz w:val="20"/>
          <w:lang w:eastAsia="hr-HR"/>
        </w:rPr>
        <w:t xml:space="preserve"> odredbama Zakona o odgoju i obrazovanju u osnovnoj i srednjoj školi i zakona kojima se uređuje djelatnost srednjeg školstva. </w:t>
      </w:r>
    </w:p>
    <w:p w14:paraId="243550A8" w14:textId="77777777" w:rsidR="00A833D9" w:rsidRPr="00F71570" w:rsidRDefault="00A833D9" w:rsidP="00A833D9">
      <w:pPr>
        <w:pStyle w:val="ListParagraph"/>
        <w:spacing w:after="0" w:line="240" w:lineRule="auto"/>
        <w:jc w:val="both"/>
        <w:rPr>
          <w:rFonts w:ascii="Times New Roman" w:eastAsia="Times New Roman" w:hAnsi="Times New Roman" w:cs="Times New Roman"/>
          <w:strike/>
          <w:sz w:val="20"/>
          <w:lang w:eastAsia="hr-HR"/>
        </w:rPr>
      </w:pPr>
    </w:p>
    <w:p w14:paraId="10FD3DAD" w14:textId="77777777" w:rsidR="00664A81" w:rsidRPr="00F71570" w:rsidRDefault="00DB79AB" w:rsidP="00664A81">
      <w:pPr>
        <w:keepNext/>
        <w:spacing w:after="0" w:line="240" w:lineRule="auto"/>
        <w:outlineLvl w:val="1"/>
        <w:rPr>
          <w:rFonts w:ascii="Times New Roman" w:eastAsia="Times New Roman" w:hAnsi="Times New Roman" w:cs="Times New Roman"/>
          <w:b/>
          <w:bCs/>
          <w:sz w:val="24"/>
          <w:szCs w:val="24"/>
          <w:lang w:val="hr-HR" w:eastAsia="hr-HR"/>
        </w:rPr>
      </w:pPr>
      <w:bookmarkStart w:id="33" w:name="_Toc534962837"/>
      <w:bookmarkStart w:id="34" w:name="_Toc67474544"/>
      <w:r w:rsidRPr="00F71570">
        <w:rPr>
          <w:rFonts w:ascii="Times New Roman" w:eastAsia="Times New Roman" w:hAnsi="Times New Roman" w:cs="Times New Roman"/>
          <w:b/>
          <w:bCs/>
          <w:sz w:val="24"/>
          <w:szCs w:val="24"/>
          <w:lang w:val="hr-HR" w:eastAsia="hr-HR"/>
        </w:rPr>
        <w:t>Dodatne djelatnosti škole</w:t>
      </w:r>
      <w:bookmarkEnd w:id="33"/>
      <w:bookmarkEnd w:id="34"/>
    </w:p>
    <w:p w14:paraId="5E33E199" w14:textId="77777777" w:rsidR="00664A81" w:rsidRPr="00F71570" w:rsidRDefault="00664A81" w:rsidP="00664A81">
      <w:pPr>
        <w:spacing w:after="0" w:line="240" w:lineRule="auto"/>
        <w:rPr>
          <w:rFonts w:ascii="Times New Roman" w:eastAsia="Times New Roman" w:hAnsi="Times New Roman" w:cs="Times New Roman"/>
          <w:b/>
          <w:sz w:val="20"/>
          <w:szCs w:val="20"/>
          <w:lang w:val="hr-HR" w:eastAsia="hr-HR"/>
        </w:rPr>
      </w:pPr>
    </w:p>
    <w:p w14:paraId="07629CED" w14:textId="77777777" w:rsidR="00212CFC" w:rsidRPr="00F71570" w:rsidRDefault="00664A81" w:rsidP="00212CFC">
      <w:pPr>
        <w:spacing w:after="0" w:line="240" w:lineRule="auto"/>
        <w:jc w:val="center"/>
        <w:rPr>
          <w:rFonts w:ascii="Times New Roman" w:eastAsia="Times New Roman" w:hAnsi="Times New Roman" w:cs="Times New Roman"/>
          <w:sz w:val="20"/>
          <w:szCs w:val="20"/>
          <w:lang w:val="hr-HR"/>
        </w:rPr>
      </w:pPr>
      <w:r w:rsidRPr="00F71570">
        <w:rPr>
          <w:rFonts w:ascii="Times New Roman" w:eastAsia="Times New Roman" w:hAnsi="Times New Roman" w:cs="Times New Roman"/>
          <w:sz w:val="20"/>
          <w:szCs w:val="20"/>
          <w:lang w:val="hr-HR"/>
        </w:rPr>
        <w:t>Članak 10</w:t>
      </w:r>
      <w:r w:rsidR="003B00CE" w:rsidRPr="00F71570">
        <w:rPr>
          <w:rFonts w:ascii="Times New Roman" w:eastAsia="Times New Roman" w:hAnsi="Times New Roman" w:cs="Times New Roman"/>
          <w:sz w:val="20"/>
          <w:szCs w:val="20"/>
          <w:lang w:val="hr-HR"/>
        </w:rPr>
        <w:t>.</w:t>
      </w:r>
    </w:p>
    <w:p w14:paraId="6D2AEA9D" w14:textId="77777777" w:rsidR="00664A81" w:rsidRPr="00F71570" w:rsidRDefault="00664A81" w:rsidP="00E5318E">
      <w:pPr>
        <w:pStyle w:val="ListParagraph"/>
        <w:tabs>
          <w:tab w:val="left" w:pos="450"/>
        </w:tabs>
        <w:spacing w:after="0" w:line="240" w:lineRule="auto"/>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Škola obavlja poslove posredovanja za povremeni rad redovnih učenika temeljem dozvole Ministarstva </w:t>
      </w:r>
      <w:r w:rsidR="00212CFC" w:rsidRPr="00F71570">
        <w:rPr>
          <w:rFonts w:ascii="Times New Roman" w:eastAsia="Times New Roman" w:hAnsi="Times New Roman" w:cs="Times New Roman"/>
          <w:sz w:val="20"/>
          <w:szCs w:val="20"/>
        </w:rPr>
        <w:t xml:space="preserve"> </w:t>
      </w:r>
      <w:r w:rsidRPr="00F71570">
        <w:rPr>
          <w:rFonts w:ascii="Times New Roman" w:eastAsia="Times New Roman" w:hAnsi="Times New Roman" w:cs="Times New Roman"/>
          <w:sz w:val="20"/>
          <w:szCs w:val="20"/>
        </w:rPr>
        <w:t>rada i socijalni skrbi i suglasnosti osnivača.</w:t>
      </w:r>
    </w:p>
    <w:p w14:paraId="227783EB"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5E0CA403" w14:textId="77777777" w:rsidR="00664A81" w:rsidRPr="00F71570" w:rsidRDefault="00664A81" w:rsidP="00DB79AB">
      <w:pPr>
        <w:pStyle w:val="Heading2"/>
      </w:pPr>
      <w:bookmarkStart w:id="35" w:name="_Toc534962838"/>
      <w:bookmarkStart w:id="36" w:name="_Toc67474545"/>
      <w:r w:rsidRPr="00F71570">
        <w:t>Promjena i dopuna djelatnosti</w:t>
      </w:r>
      <w:bookmarkEnd w:id="35"/>
      <w:bookmarkEnd w:id="36"/>
    </w:p>
    <w:p w14:paraId="25FCF888"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11.</w:t>
      </w:r>
    </w:p>
    <w:p w14:paraId="74D75364" w14:textId="77777777" w:rsidR="00664A81" w:rsidRPr="00F71570" w:rsidRDefault="00664A81">
      <w:pPr>
        <w:pStyle w:val="ListParagraph"/>
        <w:numPr>
          <w:ilvl w:val="0"/>
          <w:numId w:val="22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Škola može promijeniti odnosno dopuniti djelatnost samo uz prethodnu suglasnost osnivača i pod </w:t>
      </w:r>
      <w:r w:rsidR="00212CFC"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uvjetima propisanima zakonom.</w:t>
      </w:r>
    </w:p>
    <w:p w14:paraId="03A7294E" w14:textId="77777777" w:rsidR="00664A81" w:rsidRPr="00F71570" w:rsidRDefault="00664A81">
      <w:pPr>
        <w:pStyle w:val="ListParagraph"/>
        <w:numPr>
          <w:ilvl w:val="0"/>
          <w:numId w:val="22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Škola može po potrebi, sukladno potrebama i zahtjevima sredine i razvojem Talijanske nacionalne </w:t>
      </w:r>
      <w:r w:rsidR="00212CFC"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 xml:space="preserve">zajednice, ostvarivati svoju </w:t>
      </w:r>
      <w:r w:rsidR="00406EEB" w:rsidRPr="00F71570">
        <w:rPr>
          <w:rFonts w:ascii="Times New Roman" w:eastAsia="Times New Roman" w:hAnsi="Times New Roman" w:cs="Times New Roman"/>
          <w:sz w:val="20"/>
          <w:szCs w:val="20"/>
          <w:lang w:eastAsia="hr-HR"/>
        </w:rPr>
        <w:t xml:space="preserve">djelatnost i </w:t>
      </w:r>
      <w:r w:rsidRPr="00F71570">
        <w:rPr>
          <w:rFonts w:ascii="Times New Roman" w:eastAsia="Times New Roman" w:hAnsi="Times New Roman" w:cs="Times New Roman"/>
          <w:sz w:val="20"/>
          <w:szCs w:val="20"/>
          <w:lang w:eastAsia="hr-HR"/>
        </w:rPr>
        <w:t>drugim programima za što će zatražiti verifikaciju Ministarstva.</w:t>
      </w:r>
    </w:p>
    <w:p w14:paraId="3EE8401F" w14:textId="77777777" w:rsidR="00664A81" w:rsidRPr="00F71570" w:rsidRDefault="00664A81" w:rsidP="00664A81">
      <w:pPr>
        <w:spacing w:after="0" w:line="240" w:lineRule="auto"/>
        <w:rPr>
          <w:rFonts w:ascii="Times New Roman" w:eastAsia="Times New Roman" w:hAnsi="Times New Roman" w:cs="Times New Roman"/>
          <w:sz w:val="18"/>
          <w:szCs w:val="20"/>
          <w:lang w:val="hr-HR" w:eastAsia="hr-HR"/>
        </w:rPr>
      </w:pPr>
    </w:p>
    <w:p w14:paraId="6EF0B43C" w14:textId="77777777" w:rsidR="00664A81" w:rsidRPr="00F71570" w:rsidRDefault="00664A81" w:rsidP="00DB79AB">
      <w:pPr>
        <w:pStyle w:val="Heading2"/>
      </w:pPr>
      <w:bookmarkStart w:id="37" w:name="_Toc534962839"/>
      <w:bookmarkStart w:id="38" w:name="_Toc67474546"/>
      <w:r w:rsidRPr="00F71570">
        <w:t>Ostvarivanje obrazovanja</w:t>
      </w:r>
      <w:bookmarkEnd w:id="37"/>
      <w:bookmarkEnd w:id="38"/>
    </w:p>
    <w:p w14:paraId="233F4CDF" w14:textId="77777777" w:rsidR="00664A81" w:rsidRPr="00F71570" w:rsidRDefault="00664A81" w:rsidP="00664A81">
      <w:pPr>
        <w:spacing w:after="0" w:line="240" w:lineRule="auto"/>
        <w:jc w:val="center"/>
        <w:rPr>
          <w:rFonts w:ascii="Times New Roman" w:eastAsia="Times New Roman" w:hAnsi="Times New Roman" w:cs="Times New Roman"/>
          <w:sz w:val="20"/>
          <w:lang w:val="hr-HR" w:eastAsia="hr-HR"/>
        </w:rPr>
      </w:pPr>
    </w:p>
    <w:p w14:paraId="4E74D037" w14:textId="77777777" w:rsidR="00664A81" w:rsidRPr="00F71570" w:rsidRDefault="00664A81" w:rsidP="00664A81">
      <w:pPr>
        <w:spacing w:after="0" w:line="240" w:lineRule="auto"/>
        <w:jc w:val="center"/>
        <w:rPr>
          <w:rFonts w:ascii="Times New Roman" w:eastAsia="Times New Roman" w:hAnsi="Times New Roman" w:cs="Times New Roman"/>
          <w:sz w:val="20"/>
          <w:lang w:val="hr-HR" w:eastAsia="hr-HR"/>
        </w:rPr>
      </w:pPr>
      <w:r w:rsidRPr="00F71570">
        <w:rPr>
          <w:rFonts w:ascii="Times New Roman" w:eastAsia="Times New Roman" w:hAnsi="Times New Roman" w:cs="Times New Roman"/>
          <w:sz w:val="20"/>
          <w:lang w:val="hr-HR" w:eastAsia="hr-HR"/>
        </w:rPr>
        <w:t>Članak 12.</w:t>
      </w:r>
    </w:p>
    <w:p w14:paraId="7264B993" w14:textId="77777777" w:rsidR="00664A81" w:rsidRPr="00F71570" w:rsidRDefault="00664A81" w:rsidP="00E5318E">
      <w:pPr>
        <w:pStyle w:val="ListParagraph"/>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Odgoj i obrazovanje iz čl. 7. i 8. ovog Statuta ostvaruje se u Školi na temelju nacionalnog kurikuluma, nastavnih planova i programa te školskog kurikuluma.</w:t>
      </w:r>
    </w:p>
    <w:p w14:paraId="1D303650"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5DA062EB" w14:textId="77777777" w:rsidR="00664A81" w:rsidRPr="00F71570" w:rsidRDefault="00664A81" w:rsidP="00DB79AB">
      <w:pPr>
        <w:pStyle w:val="Heading2"/>
      </w:pPr>
      <w:bookmarkStart w:id="39" w:name="_Toc534962840"/>
      <w:bookmarkStart w:id="40" w:name="_Toc67474547"/>
      <w:r w:rsidRPr="00F71570">
        <w:t>Školski kurikulum</w:t>
      </w:r>
      <w:bookmarkEnd w:id="39"/>
      <w:bookmarkEnd w:id="40"/>
    </w:p>
    <w:p w14:paraId="6CFFB2A0"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13.</w:t>
      </w:r>
    </w:p>
    <w:p w14:paraId="28749B7D" w14:textId="77777777" w:rsidR="00664A81" w:rsidRPr="00F71570" w:rsidRDefault="00664A81" w:rsidP="00077143">
      <w:pPr>
        <w:pStyle w:val="ListParagraph"/>
        <w:numPr>
          <w:ilvl w:val="0"/>
          <w:numId w:val="1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radi na temelju školskog kurikuluma i godišnjeg plana i programa rada.</w:t>
      </w:r>
    </w:p>
    <w:p w14:paraId="1C7DCB86" w14:textId="77777777" w:rsidR="00F53045" w:rsidRPr="00F71570" w:rsidRDefault="00F53045" w:rsidP="00F53045">
      <w:pPr>
        <w:pStyle w:val="ListParagraph"/>
        <w:numPr>
          <w:ilvl w:val="0"/>
          <w:numId w:val="14"/>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Školski kurikulum određuje nastavni plan izbornih i fakultativnih predmeta, izvannastavne i izvanškolske aktivnosti, izborni dio među predmetnih i/ili interdisciplinarnih  tema i/ili modula i druge odgojno-obrazovne aktivnosti, programe i projekte te njihove kurikulume ako nisu određeni nacionalnim kurikulumom.</w:t>
      </w:r>
    </w:p>
    <w:p w14:paraId="20F5A79A" w14:textId="77777777" w:rsidR="00F53045" w:rsidRPr="00F71570" w:rsidRDefault="00F53045" w:rsidP="00F53045">
      <w:pPr>
        <w:pStyle w:val="ListParagraph"/>
        <w:numPr>
          <w:ilvl w:val="0"/>
          <w:numId w:val="14"/>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Školskim kurikulumom, koji se donosi na temelju nacionalnog kurikuluma i nastavnog plana i programa, utvrđuju se dugoročni i kratkoročni plan i program Škole s izvannastavnim i izvanškolskim aktivnostima, a naročito:</w:t>
      </w:r>
    </w:p>
    <w:p w14:paraId="0B2B8335" w14:textId="77777777" w:rsidR="00F53045" w:rsidRPr="00F71570" w:rsidRDefault="00F53045">
      <w:pPr>
        <w:pStyle w:val="ListParagraph"/>
        <w:numPr>
          <w:ilvl w:val="0"/>
          <w:numId w:val="232"/>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strategija razvoja Škole,</w:t>
      </w:r>
    </w:p>
    <w:p w14:paraId="1F554DF1" w14:textId="77777777" w:rsidR="00F53045" w:rsidRPr="00F71570" w:rsidRDefault="00F53045">
      <w:pPr>
        <w:pStyle w:val="ListParagraph"/>
        <w:numPr>
          <w:ilvl w:val="0"/>
          <w:numId w:val="232"/>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aktivnosti, program i/ili projekt,</w:t>
      </w:r>
    </w:p>
    <w:p w14:paraId="269BC72E" w14:textId="77777777" w:rsidR="00F53045" w:rsidRPr="00F71570" w:rsidRDefault="00F53045">
      <w:pPr>
        <w:pStyle w:val="ListParagraph"/>
        <w:numPr>
          <w:ilvl w:val="0"/>
          <w:numId w:val="232"/>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ciljevi aktivnosti, programa i/ili projekta,</w:t>
      </w:r>
    </w:p>
    <w:p w14:paraId="41350521" w14:textId="77777777" w:rsidR="00F53045" w:rsidRPr="00F71570" w:rsidRDefault="00F53045">
      <w:pPr>
        <w:pStyle w:val="ListParagraph"/>
        <w:numPr>
          <w:ilvl w:val="0"/>
          <w:numId w:val="232"/>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namjena aktivnosti, programa i/ili projekta,</w:t>
      </w:r>
    </w:p>
    <w:p w14:paraId="2A129F87" w14:textId="77777777" w:rsidR="00F53045" w:rsidRPr="00F71570" w:rsidRDefault="00F53045">
      <w:pPr>
        <w:pStyle w:val="ListParagraph"/>
        <w:numPr>
          <w:ilvl w:val="0"/>
          <w:numId w:val="232"/>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nositelji aktivnosti, programa i/ili projekta i njihova odgovornost,</w:t>
      </w:r>
    </w:p>
    <w:p w14:paraId="277EBE09" w14:textId="77777777" w:rsidR="00F53045" w:rsidRPr="00F71570" w:rsidRDefault="00F53045">
      <w:pPr>
        <w:pStyle w:val="ListParagraph"/>
        <w:numPr>
          <w:ilvl w:val="0"/>
          <w:numId w:val="232"/>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način realizacije aktivnosti, programa i/ili projekta,</w:t>
      </w:r>
    </w:p>
    <w:p w14:paraId="444D1764" w14:textId="77777777" w:rsidR="00F53045" w:rsidRPr="00F71570" w:rsidRDefault="00F53045">
      <w:pPr>
        <w:pStyle w:val="ListParagraph"/>
        <w:numPr>
          <w:ilvl w:val="0"/>
          <w:numId w:val="232"/>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vremenik aktivnosti, programa i/ili projekta,</w:t>
      </w:r>
    </w:p>
    <w:p w14:paraId="5C87330A" w14:textId="77777777" w:rsidR="00F53045" w:rsidRPr="00F71570" w:rsidRDefault="00F53045">
      <w:pPr>
        <w:pStyle w:val="ListParagraph"/>
        <w:numPr>
          <w:ilvl w:val="0"/>
          <w:numId w:val="232"/>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okvirni troškovnik aktivnosti, programa i/ili projekta,</w:t>
      </w:r>
    </w:p>
    <w:p w14:paraId="49BDED0F" w14:textId="77777777" w:rsidR="00F53045" w:rsidRPr="00F71570" w:rsidRDefault="00F53045">
      <w:pPr>
        <w:pStyle w:val="ListParagraph"/>
        <w:numPr>
          <w:ilvl w:val="0"/>
          <w:numId w:val="232"/>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način njegova praćenja.</w:t>
      </w:r>
    </w:p>
    <w:p w14:paraId="163C3DE8" w14:textId="77777777" w:rsidR="00F53045" w:rsidRPr="00F71570" w:rsidRDefault="00F53045" w:rsidP="00F53045">
      <w:pPr>
        <w:pStyle w:val="ListParagraph"/>
        <w:numPr>
          <w:ilvl w:val="0"/>
          <w:numId w:val="14"/>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Osim utvrđenih odrednica, Školskim kurikulumom mogu biti utvrđene i druge odrednice sukladno kurikularnim dokumentima.</w:t>
      </w:r>
    </w:p>
    <w:p w14:paraId="201F9E83" w14:textId="77777777" w:rsidR="00F53045" w:rsidRPr="00F71570" w:rsidRDefault="00F53045" w:rsidP="00F53045">
      <w:pPr>
        <w:pStyle w:val="ListParagraph"/>
        <w:numPr>
          <w:ilvl w:val="0"/>
          <w:numId w:val="14"/>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lastRenderedPageBreak/>
        <w:t>Da bi učenik mogao sudjelovati u izbornim i fakultativnim predmetima, aktivnostima, modulima, programima i projektima koji nisu obvezni, o tome je prethodno potrebno informirati roditelje i pribaviti njihovu pisanu suglasnost.</w:t>
      </w:r>
    </w:p>
    <w:p w14:paraId="7810C806" w14:textId="77777777" w:rsidR="00F53045" w:rsidRPr="00F71570" w:rsidRDefault="00F53045" w:rsidP="00F53045">
      <w:pPr>
        <w:pStyle w:val="ListParagraph"/>
        <w:numPr>
          <w:ilvl w:val="0"/>
          <w:numId w:val="14"/>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Školski kurikulum donosi Školski odbor najkasnije do 7. listopada tekuće godine na prijedlog       Nastavničkog vijeća i uz prethodno mišljenje Vijeća roditelja.</w:t>
      </w:r>
    </w:p>
    <w:p w14:paraId="36D6967A" w14:textId="77777777" w:rsidR="00F53045" w:rsidRPr="00F71570" w:rsidRDefault="00F53045" w:rsidP="00F53045">
      <w:pPr>
        <w:pStyle w:val="ListParagraph"/>
        <w:numPr>
          <w:ilvl w:val="0"/>
          <w:numId w:val="14"/>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 xml:space="preserve">Školski kurikulum Škola je obvezna objaviti na svojim mrežnim stranicama u skladu s propisima vezanim uz zaštitu osobnih podataka te ga dostaviti Ministarstvu znanosti i obrazovanja najkasnije do 15. listopada tekuće godine elektroničkim putem. </w:t>
      </w:r>
    </w:p>
    <w:p w14:paraId="61578961"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763E3DE1" w14:textId="77777777" w:rsidR="00664A81" w:rsidRPr="00F71570" w:rsidRDefault="00664A81" w:rsidP="00DB79AB">
      <w:pPr>
        <w:pStyle w:val="Heading2"/>
      </w:pPr>
      <w:bookmarkStart w:id="41" w:name="_Toc534962841"/>
      <w:bookmarkStart w:id="42" w:name="_Toc67474548"/>
      <w:r w:rsidRPr="00F71570">
        <w:t>Godišnji plan i program</w:t>
      </w:r>
      <w:bookmarkEnd w:id="41"/>
      <w:bookmarkEnd w:id="42"/>
    </w:p>
    <w:p w14:paraId="4CD8D34E" w14:textId="77777777" w:rsidR="00664A81" w:rsidRPr="00F71570" w:rsidRDefault="003B00CE"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14</w:t>
      </w:r>
      <w:r w:rsidR="00664A81" w:rsidRPr="00F71570">
        <w:rPr>
          <w:rFonts w:ascii="Times New Roman" w:eastAsia="Times New Roman" w:hAnsi="Times New Roman" w:cs="Times New Roman"/>
          <w:sz w:val="20"/>
          <w:szCs w:val="20"/>
          <w:lang w:val="hr-HR" w:eastAsia="hr-HR"/>
        </w:rPr>
        <w:t>.</w:t>
      </w:r>
    </w:p>
    <w:p w14:paraId="352F26D6" w14:textId="77777777" w:rsidR="00664A81" w:rsidRPr="00F71570" w:rsidRDefault="00664A81" w:rsidP="00077143">
      <w:pPr>
        <w:pStyle w:val="ListParagraph"/>
        <w:numPr>
          <w:ilvl w:val="0"/>
          <w:numId w:val="1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Godišnji plan i program rada Škole, na temelju nastavnog plana i programa i školskog kurikuluma, a na prijedlog ravnatelja i prethodnog mišljenja Vijeća roditelja donosi  Školski odbor najkasnije </w:t>
      </w:r>
      <w:r w:rsidR="00F53045" w:rsidRPr="00F71570">
        <w:rPr>
          <w:rFonts w:ascii="Times New Roman" w:eastAsia="Times New Roman" w:hAnsi="Times New Roman" w:cs="Times New Roman"/>
          <w:sz w:val="20"/>
          <w:szCs w:val="20"/>
          <w:lang w:eastAsia="hr-HR"/>
        </w:rPr>
        <w:t>7. listopada</w:t>
      </w:r>
      <w:r w:rsidRPr="00F71570">
        <w:rPr>
          <w:rFonts w:ascii="Times New Roman" w:eastAsia="Times New Roman" w:hAnsi="Times New Roman" w:cs="Times New Roman"/>
          <w:sz w:val="20"/>
          <w:szCs w:val="20"/>
          <w:lang w:eastAsia="hr-HR"/>
        </w:rPr>
        <w:t xml:space="preserve"> tekuće godine.</w:t>
      </w:r>
    </w:p>
    <w:p w14:paraId="6CF1AEDD" w14:textId="77777777" w:rsidR="00664A81" w:rsidRPr="00F71570" w:rsidRDefault="00664A81" w:rsidP="00077143">
      <w:pPr>
        <w:pStyle w:val="ListParagraph"/>
        <w:numPr>
          <w:ilvl w:val="0"/>
          <w:numId w:val="1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Godišnjim planom i programom rada Škole utvrđuju se mjesto, vrijeme, način i izvršitelji poslova, a sadrži:</w:t>
      </w:r>
    </w:p>
    <w:p w14:paraId="0ECE4D4C" w14:textId="77777777" w:rsidR="00664A81" w:rsidRPr="00F71570" w:rsidRDefault="00664A81" w:rsidP="00077143">
      <w:pPr>
        <w:pStyle w:val="ListParagraph"/>
        <w:numPr>
          <w:ilvl w:val="1"/>
          <w:numId w:val="15"/>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podatke o uvjetima rada</w:t>
      </w:r>
    </w:p>
    <w:p w14:paraId="1B781D93" w14:textId="77777777" w:rsidR="00664A81" w:rsidRPr="00F71570" w:rsidRDefault="00664A81" w:rsidP="00077143">
      <w:pPr>
        <w:pStyle w:val="ListParagraph"/>
        <w:numPr>
          <w:ilvl w:val="1"/>
          <w:numId w:val="15"/>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podatke o izvršiteljima poslova</w:t>
      </w:r>
    </w:p>
    <w:p w14:paraId="6A135662" w14:textId="77777777" w:rsidR="00664A81" w:rsidRPr="00F71570" w:rsidRDefault="00664A81" w:rsidP="00077143">
      <w:pPr>
        <w:pStyle w:val="ListParagraph"/>
        <w:numPr>
          <w:ilvl w:val="1"/>
          <w:numId w:val="15"/>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godišnji kalendar rada</w:t>
      </w:r>
    </w:p>
    <w:p w14:paraId="02E5E078" w14:textId="77777777" w:rsidR="00664A81" w:rsidRPr="00F71570" w:rsidRDefault="00664A81" w:rsidP="00077143">
      <w:pPr>
        <w:pStyle w:val="ListParagraph"/>
        <w:numPr>
          <w:ilvl w:val="1"/>
          <w:numId w:val="15"/>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podatke o dnevnoj i tjednoj organizaciji rada</w:t>
      </w:r>
    </w:p>
    <w:p w14:paraId="47E12087" w14:textId="77777777" w:rsidR="00664A81" w:rsidRPr="00F71570" w:rsidRDefault="00664A81" w:rsidP="00077143">
      <w:pPr>
        <w:pStyle w:val="ListParagraph"/>
        <w:numPr>
          <w:ilvl w:val="1"/>
          <w:numId w:val="15"/>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tjedni i godišnji broj sati po razredima i oblicima odgojno-obrazovnog rada</w:t>
      </w:r>
    </w:p>
    <w:p w14:paraId="22A9B915" w14:textId="77777777" w:rsidR="00664A81" w:rsidRPr="00F71570" w:rsidRDefault="00664A81" w:rsidP="00077143">
      <w:pPr>
        <w:pStyle w:val="ListParagraph"/>
        <w:numPr>
          <w:ilvl w:val="1"/>
          <w:numId w:val="15"/>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planove rada ravnatelja, nastavnika i stručnih suradnika</w:t>
      </w:r>
    </w:p>
    <w:p w14:paraId="642E2388" w14:textId="77777777" w:rsidR="00664A81" w:rsidRPr="00F71570" w:rsidRDefault="00664A81" w:rsidP="00077143">
      <w:pPr>
        <w:pStyle w:val="ListParagraph"/>
        <w:numPr>
          <w:ilvl w:val="1"/>
          <w:numId w:val="15"/>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planove rada Školskog odbora i stručnih tijela</w:t>
      </w:r>
    </w:p>
    <w:p w14:paraId="59160E7E" w14:textId="77777777" w:rsidR="00664A81" w:rsidRPr="00F71570" w:rsidRDefault="00664A81" w:rsidP="00077143">
      <w:pPr>
        <w:pStyle w:val="ListParagraph"/>
        <w:numPr>
          <w:ilvl w:val="1"/>
          <w:numId w:val="15"/>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plan stručnog osposobljavanja i usavršavanja u skladu s potrebama Škole</w:t>
      </w:r>
    </w:p>
    <w:p w14:paraId="3E36DBCE" w14:textId="77777777" w:rsidR="00664A81" w:rsidRPr="00F71570" w:rsidRDefault="00664A81" w:rsidP="00077143">
      <w:pPr>
        <w:pStyle w:val="ListParagraph"/>
        <w:numPr>
          <w:ilvl w:val="1"/>
          <w:numId w:val="15"/>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podatke o ostalim aktivnostima u funkciji odgojno-obrazovnog rada i poslovanja Škole</w:t>
      </w:r>
    </w:p>
    <w:p w14:paraId="599B341E" w14:textId="77777777" w:rsidR="00F53045" w:rsidRPr="00F71570" w:rsidRDefault="00F53045" w:rsidP="00F53045">
      <w:pPr>
        <w:pStyle w:val="ListParagraph"/>
        <w:numPr>
          <w:ilvl w:val="0"/>
          <w:numId w:val="15"/>
        </w:numPr>
        <w:spacing w:after="0" w:line="240" w:lineRule="auto"/>
        <w:jc w:val="both"/>
        <w:rPr>
          <w:rFonts w:ascii="Times New Roman" w:hAnsi="Times New Roman" w:cs="Times New Roman"/>
          <w:sz w:val="20"/>
          <w:szCs w:val="20"/>
        </w:rPr>
      </w:pPr>
      <w:r w:rsidRPr="00F71570">
        <w:rPr>
          <w:rFonts w:ascii="Times New Roman" w:hAnsi="Times New Roman" w:cs="Times New Roman"/>
          <w:sz w:val="20"/>
          <w:szCs w:val="20"/>
        </w:rPr>
        <w:t>Škola je dužna elektroničkim putem Ministarstvu dostaviti godišnji plan i program do 15. listopada tekuće godine.</w:t>
      </w:r>
    </w:p>
    <w:p w14:paraId="322B4B46" w14:textId="77777777" w:rsidR="00F53045" w:rsidRPr="00F71570" w:rsidRDefault="00F53045" w:rsidP="00F53045">
      <w:pPr>
        <w:pStyle w:val="ListParagraph"/>
        <w:numPr>
          <w:ilvl w:val="0"/>
          <w:numId w:val="15"/>
        </w:numPr>
        <w:spacing w:after="0" w:line="240" w:lineRule="auto"/>
        <w:jc w:val="both"/>
        <w:rPr>
          <w:rFonts w:ascii="Times New Roman" w:hAnsi="Times New Roman" w:cs="Times New Roman"/>
          <w:sz w:val="20"/>
          <w:szCs w:val="20"/>
        </w:rPr>
      </w:pPr>
      <w:r w:rsidRPr="00F71570">
        <w:rPr>
          <w:rFonts w:ascii="Times New Roman" w:hAnsi="Times New Roman" w:cs="Times New Roman"/>
          <w:sz w:val="20"/>
          <w:szCs w:val="20"/>
        </w:rPr>
        <w:t>Godišnji plan i program objavljuje se na mrežnim stranicama Škole u skladu s propisima vezanim uz zaštitu osobnih podataka.</w:t>
      </w:r>
    </w:p>
    <w:p w14:paraId="41F3973E" w14:textId="77777777" w:rsidR="00F53045" w:rsidRPr="00F71570" w:rsidRDefault="00F53045" w:rsidP="00F53045">
      <w:pPr>
        <w:spacing w:after="0" w:line="240" w:lineRule="auto"/>
        <w:ind w:left="360"/>
        <w:rPr>
          <w:rFonts w:ascii="Times New Roman" w:eastAsia="Times New Roman" w:hAnsi="Times New Roman" w:cs="Times New Roman"/>
          <w:sz w:val="20"/>
          <w:szCs w:val="20"/>
          <w:lang w:val="hr-HR" w:eastAsia="hr-HR"/>
        </w:rPr>
      </w:pPr>
    </w:p>
    <w:p w14:paraId="38FE050F" w14:textId="77777777" w:rsidR="00664A81" w:rsidRPr="00F71570" w:rsidRDefault="003B00CE"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15</w:t>
      </w:r>
      <w:r w:rsidR="00664A81" w:rsidRPr="00F71570">
        <w:rPr>
          <w:rFonts w:ascii="Times New Roman" w:eastAsia="Times New Roman" w:hAnsi="Times New Roman" w:cs="Times New Roman"/>
          <w:sz w:val="20"/>
          <w:szCs w:val="20"/>
          <w:lang w:val="hr-HR" w:eastAsia="hr-HR"/>
        </w:rPr>
        <w:t>.</w:t>
      </w:r>
    </w:p>
    <w:p w14:paraId="0414DAA2" w14:textId="77777777" w:rsidR="00664A81" w:rsidRPr="00F71570" w:rsidRDefault="00664A81" w:rsidP="00077143">
      <w:pPr>
        <w:pStyle w:val="ListParagraph"/>
        <w:numPr>
          <w:ilvl w:val="0"/>
          <w:numId w:val="1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Školska godina počinje 1.rujna a završava 31. kolovoza i ima dva polugodišta.</w:t>
      </w:r>
    </w:p>
    <w:p w14:paraId="2F142596" w14:textId="77777777" w:rsidR="00664A81" w:rsidRPr="00F71570" w:rsidRDefault="00664A81" w:rsidP="00077143">
      <w:pPr>
        <w:pStyle w:val="ListParagraph"/>
        <w:numPr>
          <w:ilvl w:val="0"/>
          <w:numId w:val="1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Tijekom školske godine učenici imaju pravo na zimski, proljetni i ljetni odmor u skladu sa zakonom i provedbenim propisima.</w:t>
      </w:r>
    </w:p>
    <w:p w14:paraId="32F2AFD4"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235024AB" w14:textId="77777777" w:rsidR="00664A81" w:rsidRPr="00F71570" w:rsidRDefault="00664A81" w:rsidP="00DB79AB">
      <w:pPr>
        <w:pStyle w:val="Heading2"/>
      </w:pPr>
      <w:bookmarkStart w:id="43" w:name="_Toc534962842"/>
      <w:bookmarkStart w:id="44" w:name="_Toc67474549"/>
      <w:r w:rsidRPr="00F71570">
        <w:t>Izvođenje nastave</w:t>
      </w:r>
      <w:bookmarkEnd w:id="43"/>
      <w:bookmarkEnd w:id="44"/>
      <w:r w:rsidRPr="00F71570">
        <w:t xml:space="preserve"> </w:t>
      </w:r>
    </w:p>
    <w:p w14:paraId="549B86FE"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3B00CE" w:rsidRPr="00F71570">
        <w:rPr>
          <w:rFonts w:ascii="Times New Roman" w:eastAsia="Times New Roman" w:hAnsi="Times New Roman" w:cs="Times New Roman"/>
          <w:sz w:val="20"/>
          <w:szCs w:val="20"/>
          <w:lang w:val="hr-HR" w:eastAsia="hr-HR"/>
        </w:rPr>
        <w:t>6.</w:t>
      </w:r>
    </w:p>
    <w:p w14:paraId="6D969410" w14:textId="0D248DF4" w:rsidR="00664A81" w:rsidRPr="00F71570" w:rsidRDefault="00664A81" w:rsidP="00077143">
      <w:pPr>
        <w:pStyle w:val="ListParagraph"/>
        <w:numPr>
          <w:ilvl w:val="0"/>
          <w:numId w:val="1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Školi se nastava organizira po razredima, a neposredno izvodi u razrednom odjelu i obrazovnoj skupini</w:t>
      </w:r>
      <w:r w:rsidR="00D36A78" w:rsidRPr="00F71570">
        <w:rPr>
          <w:rFonts w:ascii="Times New Roman" w:eastAsia="Times New Roman" w:hAnsi="Times New Roman" w:cs="Times New Roman"/>
          <w:sz w:val="20"/>
          <w:szCs w:val="20"/>
          <w:lang w:eastAsia="hr-HR"/>
        </w:rPr>
        <w:t xml:space="preserve"> ili na daljinu.</w:t>
      </w:r>
    </w:p>
    <w:p w14:paraId="44BB2931" w14:textId="77777777" w:rsidR="00664A81" w:rsidRPr="00F71570" w:rsidRDefault="00664A81" w:rsidP="00077143">
      <w:pPr>
        <w:pStyle w:val="ListParagraph"/>
        <w:numPr>
          <w:ilvl w:val="0"/>
          <w:numId w:val="1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Obrazovna skupina ustrojava se za provedbu izborne, fakultativne, dopunske i dodatne nastave, izvannastavnih aktivnosti ili drugih oblika školskog rada.</w:t>
      </w:r>
    </w:p>
    <w:p w14:paraId="5B280E8C" w14:textId="77777777" w:rsidR="00664A81" w:rsidRPr="00F71570" w:rsidRDefault="00664A81" w:rsidP="00077143">
      <w:pPr>
        <w:pStyle w:val="ListParagraph"/>
        <w:numPr>
          <w:ilvl w:val="0"/>
          <w:numId w:val="1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Radno vrijeme za učenike može se organizirati poludnevno, produljeno ili cjelodnevno, prema potrebama organiziranja nastave i ostalih djelatnosti za učenike, a u skladu s propisanim kriterijima.</w:t>
      </w:r>
    </w:p>
    <w:p w14:paraId="2AC2F138"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13ACBB73" w14:textId="77777777" w:rsidR="00664A81" w:rsidRPr="00F71570" w:rsidRDefault="00664A81" w:rsidP="00664A81">
      <w:pPr>
        <w:spacing w:after="0" w:line="240" w:lineRule="auto"/>
        <w:jc w:val="center"/>
        <w:rPr>
          <w:rFonts w:ascii="Times New Roman" w:eastAsia="Times New Roman" w:hAnsi="Times New Roman" w:cs="Times New Roman"/>
          <w:sz w:val="20"/>
          <w:lang w:val="hr-HR" w:eastAsia="hr-HR"/>
        </w:rPr>
      </w:pPr>
      <w:r w:rsidRPr="00F71570">
        <w:rPr>
          <w:rFonts w:ascii="Times New Roman" w:eastAsia="Times New Roman" w:hAnsi="Times New Roman" w:cs="Times New Roman"/>
          <w:sz w:val="20"/>
          <w:lang w:val="hr-HR" w:eastAsia="hr-HR"/>
        </w:rPr>
        <w:t>Članak 1</w:t>
      </w:r>
      <w:r w:rsidR="003B00CE" w:rsidRPr="00F71570">
        <w:rPr>
          <w:rFonts w:ascii="Times New Roman" w:eastAsia="Times New Roman" w:hAnsi="Times New Roman" w:cs="Times New Roman"/>
          <w:sz w:val="20"/>
          <w:lang w:val="hr-HR" w:eastAsia="hr-HR"/>
        </w:rPr>
        <w:t>7</w:t>
      </w:r>
      <w:r w:rsidRPr="00F71570">
        <w:rPr>
          <w:rFonts w:ascii="Times New Roman" w:eastAsia="Times New Roman" w:hAnsi="Times New Roman" w:cs="Times New Roman"/>
          <w:sz w:val="20"/>
          <w:lang w:val="hr-HR" w:eastAsia="hr-HR"/>
        </w:rPr>
        <w:t xml:space="preserve">. </w:t>
      </w:r>
    </w:p>
    <w:p w14:paraId="649FF6E7" w14:textId="77777777" w:rsidR="00664A81" w:rsidRPr="00F71570" w:rsidRDefault="00664A81" w:rsidP="00077143">
      <w:pPr>
        <w:pStyle w:val="ListParagraph"/>
        <w:numPr>
          <w:ilvl w:val="0"/>
          <w:numId w:val="18"/>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Škola radi u petodnevnom radnom tjednu, u pravilu u jednoj smjeni, o čemu odlučuje Školski odbor u skladu s prostornim, kadrovskim i drugim uvjetima rada te Državnim pedagoškim standardom srednjoškolskog sustava odgoja i obrazovanja.</w:t>
      </w:r>
    </w:p>
    <w:p w14:paraId="67CFEABC" w14:textId="77777777" w:rsidR="00664A81" w:rsidRPr="00F71570" w:rsidRDefault="00664A81" w:rsidP="00077143">
      <w:pPr>
        <w:pStyle w:val="ListParagraph"/>
        <w:numPr>
          <w:ilvl w:val="0"/>
          <w:numId w:val="18"/>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Škola može izvoditi nastavu tijekom šest dana tjedno ako to zahtijevaju prostorni, organizacijski ili drugi uvjeti rada.</w:t>
      </w:r>
    </w:p>
    <w:p w14:paraId="2E6D20F0" w14:textId="22A9B0C3" w:rsidR="00664A81" w:rsidRPr="00F71570" w:rsidRDefault="00664A81" w:rsidP="00077143">
      <w:pPr>
        <w:pStyle w:val="ListParagraph"/>
        <w:numPr>
          <w:ilvl w:val="0"/>
          <w:numId w:val="18"/>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Promjene u organizaciji rada Škola je dužna na</w:t>
      </w:r>
      <w:r w:rsidR="00C669CD" w:rsidRPr="00F71570">
        <w:rPr>
          <w:rFonts w:ascii="Times New Roman" w:eastAsia="Times New Roman" w:hAnsi="Times New Roman" w:cs="Times New Roman"/>
          <w:sz w:val="20"/>
          <w:lang w:eastAsia="hr-HR"/>
        </w:rPr>
        <w:t>javiti učenicima, roditeljima, Os</w:t>
      </w:r>
      <w:r w:rsidRPr="00F71570">
        <w:rPr>
          <w:rFonts w:ascii="Times New Roman" w:eastAsia="Times New Roman" w:hAnsi="Times New Roman" w:cs="Times New Roman"/>
          <w:sz w:val="20"/>
          <w:lang w:eastAsia="hr-HR"/>
        </w:rPr>
        <w:t>nivaču</w:t>
      </w:r>
      <w:r w:rsidR="00C669CD" w:rsidRPr="00F71570">
        <w:rPr>
          <w:rFonts w:ascii="Times New Roman" w:eastAsia="Times New Roman" w:hAnsi="Times New Roman" w:cs="Times New Roman"/>
          <w:sz w:val="20"/>
          <w:lang w:eastAsia="hr-HR"/>
        </w:rPr>
        <w:t xml:space="preserve"> i </w:t>
      </w:r>
      <w:r w:rsidR="002702EF" w:rsidRPr="00F71570">
        <w:rPr>
          <w:rFonts w:ascii="Times New Roman" w:eastAsia="Times New Roman" w:hAnsi="Times New Roman" w:cs="Times New Roman"/>
          <w:sz w:val="20"/>
          <w:lang w:eastAsia="hr-HR"/>
        </w:rPr>
        <w:t>nadležnom upravnom tijel</w:t>
      </w:r>
      <w:r w:rsidR="00C35710" w:rsidRPr="00F71570">
        <w:rPr>
          <w:rFonts w:ascii="Times New Roman" w:eastAsia="Times New Roman" w:hAnsi="Times New Roman" w:cs="Times New Roman"/>
          <w:sz w:val="20"/>
          <w:lang w:eastAsia="hr-HR"/>
        </w:rPr>
        <w:t>u</w:t>
      </w:r>
      <w:r w:rsidR="00C669CD" w:rsidRPr="00F71570">
        <w:rPr>
          <w:rFonts w:ascii="Times New Roman" w:eastAsia="Times New Roman" w:hAnsi="Times New Roman" w:cs="Times New Roman"/>
          <w:sz w:val="20"/>
          <w:lang w:eastAsia="hr-HR"/>
        </w:rPr>
        <w:t xml:space="preserve"> Istarske županije</w:t>
      </w:r>
      <w:r w:rsidRPr="00F71570">
        <w:rPr>
          <w:rFonts w:ascii="Times New Roman" w:eastAsia="Times New Roman" w:hAnsi="Times New Roman" w:cs="Times New Roman"/>
          <w:sz w:val="20"/>
          <w:lang w:eastAsia="hr-HR"/>
        </w:rPr>
        <w:t>.</w:t>
      </w:r>
      <w:r w:rsidR="00C669CD" w:rsidRPr="00F71570">
        <w:rPr>
          <w:rFonts w:ascii="Times New Roman" w:eastAsia="Times New Roman" w:hAnsi="Times New Roman" w:cs="Times New Roman"/>
          <w:sz w:val="20"/>
          <w:lang w:eastAsia="hr-HR"/>
        </w:rPr>
        <w:t xml:space="preserve"> </w:t>
      </w:r>
    </w:p>
    <w:p w14:paraId="2B956D95" w14:textId="77777777" w:rsidR="00664A81" w:rsidRPr="00F71570" w:rsidRDefault="00664A81" w:rsidP="00664A81">
      <w:pPr>
        <w:spacing w:after="0" w:line="240" w:lineRule="auto"/>
        <w:rPr>
          <w:rFonts w:ascii="Times New Roman" w:eastAsia="Times New Roman" w:hAnsi="Times New Roman" w:cs="Times New Roman"/>
          <w:sz w:val="20"/>
          <w:lang w:val="hr-HR" w:eastAsia="hr-HR"/>
        </w:rPr>
      </w:pPr>
    </w:p>
    <w:p w14:paraId="1E99B12B" w14:textId="77777777" w:rsidR="00664A81" w:rsidRPr="00F71570" w:rsidRDefault="00664A81" w:rsidP="00664A81">
      <w:pPr>
        <w:spacing w:after="0" w:line="240" w:lineRule="auto"/>
        <w:jc w:val="center"/>
        <w:rPr>
          <w:rFonts w:ascii="Times New Roman" w:eastAsia="Times New Roman" w:hAnsi="Times New Roman" w:cs="Times New Roman"/>
          <w:sz w:val="20"/>
          <w:lang w:val="hr-HR" w:eastAsia="hr-HR"/>
        </w:rPr>
      </w:pPr>
      <w:r w:rsidRPr="00F71570">
        <w:rPr>
          <w:rFonts w:ascii="Times New Roman" w:eastAsia="Times New Roman" w:hAnsi="Times New Roman" w:cs="Times New Roman"/>
          <w:sz w:val="20"/>
          <w:lang w:val="hr-HR" w:eastAsia="hr-HR"/>
        </w:rPr>
        <w:t>Članak 1</w:t>
      </w:r>
      <w:r w:rsidR="003B00CE" w:rsidRPr="00F71570">
        <w:rPr>
          <w:rFonts w:ascii="Times New Roman" w:eastAsia="Times New Roman" w:hAnsi="Times New Roman" w:cs="Times New Roman"/>
          <w:sz w:val="20"/>
          <w:lang w:val="hr-HR" w:eastAsia="hr-HR"/>
        </w:rPr>
        <w:t>8</w:t>
      </w:r>
      <w:r w:rsidRPr="00F71570">
        <w:rPr>
          <w:rFonts w:ascii="Times New Roman" w:eastAsia="Times New Roman" w:hAnsi="Times New Roman" w:cs="Times New Roman"/>
          <w:sz w:val="20"/>
          <w:lang w:val="hr-HR" w:eastAsia="hr-HR"/>
        </w:rPr>
        <w:t xml:space="preserve">. </w:t>
      </w:r>
    </w:p>
    <w:p w14:paraId="092E6F67" w14:textId="77777777" w:rsidR="00664A81" w:rsidRPr="00F71570" w:rsidRDefault="00664A81" w:rsidP="00077143">
      <w:pPr>
        <w:pStyle w:val="ListParagraph"/>
        <w:numPr>
          <w:ilvl w:val="0"/>
          <w:numId w:val="19"/>
        </w:numPr>
        <w:spacing w:after="0" w:line="240" w:lineRule="auto"/>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Nastava se izvodi na talijanskom jeziku i latiničnom pismu.</w:t>
      </w:r>
    </w:p>
    <w:p w14:paraId="55747F69" w14:textId="77777777" w:rsidR="00664A81" w:rsidRPr="00F71570" w:rsidRDefault="00664A81" w:rsidP="00077143">
      <w:pPr>
        <w:pStyle w:val="ListParagraph"/>
        <w:numPr>
          <w:ilvl w:val="0"/>
          <w:numId w:val="19"/>
        </w:numPr>
        <w:spacing w:after="0" w:line="240" w:lineRule="auto"/>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Nastava se izvodi u klasičnim i specijaliziranim učionicama te na drugim mjestima i ustanovama sukladno godišnjem planu i programu škole te školskom kurikulumu.</w:t>
      </w:r>
    </w:p>
    <w:p w14:paraId="7148B370" w14:textId="77777777" w:rsidR="00664A81" w:rsidRPr="00F71570" w:rsidRDefault="00664A81" w:rsidP="00077143">
      <w:pPr>
        <w:pStyle w:val="ListParagraph"/>
        <w:numPr>
          <w:ilvl w:val="0"/>
          <w:numId w:val="19"/>
        </w:numPr>
        <w:spacing w:after="0" w:line="240" w:lineRule="auto"/>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Nastava se ustrojava po razredima, a izvodi u razrednim odjelima i odgojno-obrazovnim skupinama.</w:t>
      </w:r>
    </w:p>
    <w:p w14:paraId="0D18B6CB" w14:textId="51B4FD25" w:rsidR="00664A81" w:rsidRPr="00F71570" w:rsidRDefault="00664A81" w:rsidP="00077143">
      <w:pPr>
        <w:pStyle w:val="ListParagraph"/>
        <w:numPr>
          <w:ilvl w:val="0"/>
          <w:numId w:val="19"/>
        </w:numPr>
        <w:spacing w:after="0" w:line="240" w:lineRule="auto"/>
        <w:jc w:val="both"/>
        <w:rPr>
          <w:rFonts w:ascii="Times New Roman" w:eastAsia="Times New Roman" w:hAnsi="Times New Roman" w:cs="Times New Roman"/>
          <w:sz w:val="20"/>
          <w:lang w:eastAsia="hr-HR"/>
        </w:rPr>
      </w:pPr>
      <w:bookmarkStart w:id="45" w:name="_Hlk62127350"/>
      <w:r w:rsidRPr="00F71570">
        <w:rPr>
          <w:rFonts w:ascii="Times New Roman" w:eastAsia="Comic Sans MS" w:hAnsi="Times New Roman" w:cs="Times New Roman"/>
          <w:sz w:val="20"/>
          <w:lang w:eastAsia="hr-HR"/>
        </w:rPr>
        <w:t xml:space="preserve">Nastavnim planom i programom utvrđuje se tjedni i godišnji broj nastavnih sati za obvezne i izborne predmete, raspored po razredima te ciljevi, zadaće i sadržaji svakog nastavnog predmeta.  </w:t>
      </w:r>
    </w:p>
    <w:bookmarkEnd w:id="45"/>
    <w:p w14:paraId="08293AD4" w14:textId="77777777" w:rsidR="00664A81" w:rsidRPr="00F71570" w:rsidRDefault="00664A81" w:rsidP="00077143">
      <w:pPr>
        <w:pStyle w:val="ListParagraph"/>
        <w:numPr>
          <w:ilvl w:val="0"/>
          <w:numId w:val="19"/>
        </w:numPr>
        <w:spacing w:after="0" w:line="240" w:lineRule="auto"/>
        <w:jc w:val="both"/>
        <w:rPr>
          <w:rFonts w:ascii="Times New Roman" w:eastAsia="Comic Sans MS" w:hAnsi="Times New Roman" w:cs="Times New Roman"/>
          <w:sz w:val="20"/>
          <w:lang w:eastAsia="hr-HR"/>
        </w:rPr>
      </w:pPr>
      <w:r w:rsidRPr="00F71570">
        <w:rPr>
          <w:rFonts w:ascii="Times New Roman" w:eastAsia="Comic Sans MS" w:hAnsi="Times New Roman" w:cs="Times New Roman"/>
          <w:sz w:val="20"/>
          <w:lang w:eastAsia="hr-HR"/>
        </w:rPr>
        <w:t>U Školi se mogu koristiti samo udžbenici koje je</w:t>
      </w:r>
      <w:r w:rsidR="00D67975" w:rsidRPr="00F71570">
        <w:rPr>
          <w:rFonts w:ascii="Times New Roman" w:eastAsia="Comic Sans MS" w:hAnsi="Times New Roman" w:cs="Times New Roman"/>
          <w:sz w:val="20"/>
          <w:lang w:eastAsia="hr-HR"/>
        </w:rPr>
        <w:t xml:space="preserve"> odobrilo Ministarstvo znanosti i</w:t>
      </w:r>
      <w:r w:rsidRPr="00F71570">
        <w:rPr>
          <w:rFonts w:ascii="Times New Roman" w:eastAsia="Comic Sans MS" w:hAnsi="Times New Roman" w:cs="Times New Roman"/>
          <w:sz w:val="20"/>
          <w:lang w:eastAsia="hr-HR"/>
        </w:rPr>
        <w:t xml:space="preserve"> obrazovanja prema posebnom zakonu.</w:t>
      </w:r>
    </w:p>
    <w:p w14:paraId="30C28985" w14:textId="77777777" w:rsidR="00664A81" w:rsidRPr="00F71570" w:rsidRDefault="00664A81" w:rsidP="00664A81">
      <w:pPr>
        <w:spacing w:after="0" w:line="240" w:lineRule="auto"/>
        <w:jc w:val="both"/>
        <w:rPr>
          <w:rFonts w:ascii="Times New Roman" w:eastAsia="Comic Sans MS" w:hAnsi="Times New Roman" w:cs="Times New Roman"/>
          <w:sz w:val="20"/>
          <w:lang w:val="hr-HR" w:eastAsia="hr-HR"/>
        </w:rPr>
      </w:pPr>
    </w:p>
    <w:p w14:paraId="6BD8F0C5" w14:textId="77777777" w:rsidR="00BE6A63" w:rsidRPr="00F71570" w:rsidRDefault="00BE6A63" w:rsidP="00664A81">
      <w:pPr>
        <w:spacing w:after="0" w:line="240" w:lineRule="auto"/>
        <w:jc w:val="center"/>
        <w:rPr>
          <w:rFonts w:ascii="Times New Roman" w:eastAsia="Comic Sans MS" w:hAnsi="Times New Roman" w:cs="Times New Roman"/>
          <w:sz w:val="20"/>
          <w:lang w:val="hr-HR" w:eastAsia="hr-HR"/>
        </w:rPr>
      </w:pPr>
    </w:p>
    <w:p w14:paraId="32227721" w14:textId="7C9B45FD" w:rsidR="00664A81" w:rsidRPr="00F71570" w:rsidRDefault="00664A81" w:rsidP="00664A81">
      <w:pPr>
        <w:spacing w:after="0" w:line="240" w:lineRule="auto"/>
        <w:jc w:val="center"/>
        <w:rPr>
          <w:rFonts w:ascii="Times New Roman" w:eastAsia="Comic Sans MS" w:hAnsi="Times New Roman" w:cs="Times New Roman"/>
          <w:sz w:val="20"/>
          <w:lang w:val="hr-HR" w:eastAsia="hr-HR"/>
        </w:rPr>
      </w:pPr>
      <w:r w:rsidRPr="00F71570">
        <w:rPr>
          <w:rFonts w:ascii="Times New Roman" w:eastAsia="Comic Sans MS" w:hAnsi="Times New Roman" w:cs="Times New Roman"/>
          <w:sz w:val="20"/>
          <w:lang w:val="hr-HR" w:eastAsia="hr-HR"/>
        </w:rPr>
        <w:lastRenderedPageBreak/>
        <w:t>Članak 1</w:t>
      </w:r>
      <w:r w:rsidR="003B00CE" w:rsidRPr="00F71570">
        <w:rPr>
          <w:rFonts w:ascii="Times New Roman" w:eastAsia="Comic Sans MS" w:hAnsi="Times New Roman" w:cs="Times New Roman"/>
          <w:sz w:val="20"/>
          <w:lang w:val="hr-HR" w:eastAsia="hr-HR"/>
        </w:rPr>
        <w:t>9</w:t>
      </w:r>
      <w:r w:rsidRPr="00F71570">
        <w:rPr>
          <w:rFonts w:ascii="Times New Roman" w:eastAsia="Comic Sans MS" w:hAnsi="Times New Roman" w:cs="Times New Roman"/>
          <w:sz w:val="20"/>
          <w:lang w:val="hr-HR" w:eastAsia="hr-HR"/>
        </w:rPr>
        <w:t>.</w:t>
      </w:r>
    </w:p>
    <w:p w14:paraId="6F40EF39" w14:textId="77777777" w:rsidR="00664A81" w:rsidRPr="00F71570" w:rsidRDefault="00664A81" w:rsidP="00077143">
      <w:pPr>
        <w:pStyle w:val="ListParagraph"/>
        <w:numPr>
          <w:ilvl w:val="0"/>
          <w:numId w:val="20"/>
        </w:numPr>
        <w:spacing w:after="0" w:line="240" w:lineRule="auto"/>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Razredni odjeli ustrojavaju se na početku školske godine sukladno zakonu,  provedbenim propisima i Državnom pedagoškom standardu srednjoškolskog sustava odgoja i obrazovanja.</w:t>
      </w:r>
    </w:p>
    <w:p w14:paraId="29264D6D" w14:textId="77777777" w:rsidR="00664A81" w:rsidRPr="00F71570" w:rsidRDefault="00664A81" w:rsidP="00077143">
      <w:pPr>
        <w:pStyle w:val="ListParagraph"/>
        <w:numPr>
          <w:ilvl w:val="0"/>
          <w:numId w:val="20"/>
        </w:numPr>
        <w:spacing w:after="0" w:line="240" w:lineRule="auto"/>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Broj učenika u razrednom odjelu ili odgojno-obrazovnoj skupini propisuje ministar u skladu s Državnim pedagoškim standardom srednjoškolskog sustava odgoja i obrazovanja.</w:t>
      </w:r>
    </w:p>
    <w:p w14:paraId="3D7521D8" w14:textId="77777777" w:rsidR="00D67975" w:rsidRPr="00F71570" w:rsidRDefault="00D67975" w:rsidP="00D67975">
      <w:pPr>
        <w:pStyle w:val="ListParagraph"/>
        <w:spacing w:after="0" w:line="240" w:lineRule="auto"/>
        <w:jc w:val="both"/>
        <w:rPr>
          <w:rFonts w:ascii="Times New Roman" w:eastAsia="Times New Roman" w:hAnsi="Times New Roman" w:cs="Times New Roman"/>
          <w:sz w:val="20"/>
          <w:lang w:eastAsia="hr-HR"/>
        </w:rPr>
      </w:pPr>
    </w:p>
    <w:p w14:paraId="51A02DBD" w14:textId="77777777" w:rsidR="00D67975" w:rsidRPr="00F71570" w:rsidRDefault="00626D74" w:rsidP="00C10D22">
      <w:pPr>
        <w:pStyle w:val="Heading2"/>
      </w:pPr>
      <w:bookmarkStart w:id="46" w:name="_Toc67474550"/>
      <w:r w:rsidRPr="00F71570">
        <w:t>Obvezni i izborni predmeti</w:t>
      </w:r>
      <w:bookmarkEnd w:id="46"/>
      <w:r w:rsidRPr="00F71570">
        <w:t xml:space="preserve"> </w:t>
      </w:r>
    </w:p>
    <w:p w14:paraId="09079670" w14:textId="77777777" w:rsidR="00D67975" w:rsidRPr="00F71570" w:rsidRDefault="00D67975" w:rsidP="00D67975">
      <w:pPr>
        <w:spacing w:after="0" w:line="240" w:lineRule="auto"/>
        <w:ind w:right="83"/>
        <w:jc w:val="center"/>
        <w:rPr>
          <w:rFonts w:ascii="Times New Roman" w:eastAsia="Times New Roman" w:hAnsi="Times New Roman" w:cs="Times New Roman"/>
          <w:b/>
          <w:bCs/>
          <w:i/>
          <w:iCs/>
          <w:sz w:val="20"/>
          <w:szCs w:val="20"/>
          <w:lang w:val="hr-HR"/>
        </w:rPr>
      </w:pPr>
    </w:p>
    <w:p w14:paraId="0322F3F3" w14:textId="77777777" w:rsidR="00D67975" w:rsidRPr="00F71570" w:rsidRDefault="00D67975" w:rsidP="00D67975">
      <w:pPr>
        <w:spacing w:after="0" w:line="240" w:lineRule="auto"/>
        <w:ind w:right="83"/>
        <w:jc w:val="center"/>
        <w:rPr>
          <w:rFonts w:ascii="Times New Roman" w:eastAsia="Times New Roman" w:hAnsi="Times New Roman" w:cs="Times New Roman"/>
          <w:bCs/>
          <w:iCs/>
          <w:sz w:val="20"/>
          <w:szCs w:val="20"/>
          <w:lang w:val="hr-HR"/>
        </w:rPr>
      </w:pPr>
      <w:r w:rsidRPr="00F71570">
        <w:rPr>
          <w:rFonts w:ascii="Times New Roman" w:eastAsia="Times New Roman" w:hAnsi="Times New Roman" w:cs="Times New Roman"/>
          <w:bCs/>
          <w:iCs/>
          <w:sz w:val="20"/>
          <w:szCs w:val="20"/>
          <w:lang w:val="hr-HR"/>
        </w:rPr>
        <w:t>Članak 20.</w:t>
      </w:r>
    </w:p>
    <w:p w14:paraId="6EF559A9" w14:textId="77777777" w:rsidR="00D67975" w:rsidRPr="00F71570" w:rsidRDefault="00D67975">
      <w:pPr>
        <w:pStyle w:val="ListParagraph"/>
        <w:numPr>
          <w:ilvl w:val="0"/>
          <w:numId w:val="233"/>
        </w:numPr>
        <w:spacing w:after="0" w:line="240" w:lineRule="auto"/>
        <w:ind w:left="709" w:right="83" w:hanging="425"/>
        <w:jc w:val="both"/>
        <w:rPr>
          <w:rFonts w:ascii="Times New Roman" w:eastAsia="Times New Roman" w:hAnsi="Times New Roman" w:cs="Times New Roman"/>
          <w:bCs/>
          <w:iCs/>
          <w:sz w:val="20"/>
          <w:szCs w:val="20"/>
        </w:rPr>
      </w:pPr>
      <w:r w:rsidRPr="00F71570">
        <w:rPr>
          <w:rFonts w:ascii="Times New Roman" w:eastAsia="Times New Roman" w:hAnsi="Times New Roman" w:cs="Times New Roman"/>
          <w:bCs/>
          <w:iCs/>
          <w:sz w:val="20"/>
          <w:szCs w:val="20"/>
        </w:rPr>
        <w:t>Odgojno - obrazovni standard učenika čine obvezni, izborni i fakultativni predmeti.</w:t>
      </w:r>
    </w:p>
    <w:p w14:paraId="557DA4ED" w14:textId="77777777" w:rsidR="00D67975" w:rsidRPr="00F71570" w:rsidRDefault="00D67975">
      <w:pPr>
        <w:pStyle w:val="ListParagraph"/>
        <w:numPr>
          <w:ilvl w:val="0"/>
          <w:numId w:val="233"/>
        </w:numPr>
        <w:spacing w:after="0" w:line="240" w:lineRule="auto"/>
        <w:ind w:left="709" w:right="83" w:hanging="425"/>
        <w:jc w:val="both"/>
        <w:rPr>
          <w:rFonts w:ascii="Times New Roman" w:eastAsia="Times New Roman" w:hAnsi="Times New Roman" w:cs="Times New Roman"/>
          <w:bCs/>
          <w:iCs/>
          <w:sz w:val="20"/>
          <w:szCs w:val="20"/>
        </w:rPr>
      </w:pPr>
      <w:r w:rsidRPr="00F71570">
        <w:rPr>
          <w:rFonts w:ascii="Times New Roman" w:eastAsia="Times New Roman" w:hAnsi="Times New Roman" w:cs="Times New Roman"/>
          <w:bCs/>
          <w:iCs/>
          <w:sz w:val="20"/>
          <w:szCs w:val="20"/>
        </w:rPr>
        <w:t>Učenik bira izborni predmet ili izborne predmete pri upisu u prvi razred ili najkasnije do 30. lipnja tekuće godine za iduću školsku godinu te su oni obvezni tijekom cijele školske godine.</w:t>
      </w:r>
    </w:p>
    <w:p w14:paraId="502D04AB" w14:textId="77777777" w:rsidR="00D67975" w:rsidRPr="00F71570" w:rsidRDefault="00D67975">
      <w:pPr>
        <w:pStyle w:val="ListParagraph"/>
        <w:numPr>
          <w:ilvl w:val="0"/>
          <w:numId w:val="233"/>
        </w:numPr>
        <w:spacing w:after="0" w:line="240" w:lineRule="auto"/>
        <w:ind w:left="709" w:right="83" w:hanging="425"/>
        <w:jc w:val="both"/>
        <w:rPr>
          <w:rFonts w:ascii="Times New Roman" w:eastAsia="Times New Roman" w:hAnsi="Times New Roman" w:cs="Times New Roman"/>
          <w:bCs/>
          <w:iCs/>
          <w:sz w:val="20"/>
          <w:szCs w:val="20"/>
        </w:rPr>
      </w:pPr>
      <w:r w:rsidRPr="00F71570">
        <w:rPr>
          <w:rFonts w:ascii="Times New Roman" w:eastAsia="Times New Roman" w:hAnsi="Times New Roman" w:cs="Times New Roman"/>
          <w:bCs/>
          <w:iCs/>
          <w:sz w:val="20"/>
          <w:szCs w:val="20"/>
        </w:rPr>
        <w:t>Za uključivanje učenika u izbornu nastavu potrebna je pisana suglasnost roditelja.</w:t>
      </w:r>
    </w:p>
    <w:p w14:paraId="6A18F587" w14:textId="77777777" w:rsidR="007E46CB" w:rsidRPr="00F71570" w:rsidRDefault="00D67975">
      <w:pPr>
        <w:pStyle w:val="ListParagraph"/>
        <w:numPr>
          <w:ilvl w:val="0"/>
          <w:numId w:val="233"/>
        </w:numPr>
        <w:spacing w:after="0" w:line="240" w:lineRule="auto"/>
        <w:ind w:left="709" w:right="83" w:hanging="425"/>
        <w:jc w:val="both"/>
        <w:rPr>
          <w:rFonts w:ascii="Times New Roman" w:eastAsia="Times New Roman" w:hAnsi="Times New Roman" w:cs="Times New Roman"/>
          <w:bCs/>
          <w:iCs/>
          <w:sz w:val="20"/>
          <w:szCs w:val="20"/>
        </w:rPr>
      </w:pPr>
      <w:r w:rsidRPr="00F71570">
        <w:rPr>
          <w:rFonts w:ascii="Times New Roman" w:eastAsia="Times New Roman" w:hAnsi="Times New Roman" w:cs="Times New Roman"/>
          <w:bCs/>
          <w:iCs/>
          <w:sz w:val="20"/>
          <w:szCs w:val="20"/>
        </w:rPr>
        <w:t>Učenik može prestati pohađati nastavu izbornog predmeta nakon pisanog zahtjeva roditelja koji se mora dostaviti Nastavničkom vijeću nakon završetka nastavne godine, a najkasnije do 30. lipnja tekuće godine za slijedeću školsku godinu.</w:t>
      </w:r>
      <w:r w:rsidR="007E46CB" w:rsidRPr="00F71570">
        <w:rPr>
          <w:i/>
          <w:iCs/>
          <w:sz w:val="23"/>
          <w:szCs w:val="23"/>
        </w:rPr>
        <w:t xml:space="preserve"> </w:t>
      </w:r>
    </w:p>
    <w:p w14:paraId="5A901AFA" w14:textId="77777777" w:rsidR="00D67975" w:rsidRPr="00F71570" w:rsidRDefault="007E46CB">
      <w:pPr>
        <w:pStyle w:val="ListParagraph"/>
        <w:numPr>
          <w:ilvl w:val="0"/>
          <w:numId w:val="233"/>
        </w:numPr>
        <w:spacing w:after="0" w:line="240" w:lineRule="auto"/>
        <w:ind w:left="709" w:right="83" w:hanging="425"/>
        <w:jc w:val="both"/>
        <w:rPr>
          <w:rFonts w:ascii="Times New Roman" w:eastAsia="Times New Roman" w:hAnsi="Times New Roman" w:cs="Times New Roman"/>
          <w:bCs/>
          <w:iCs/>
          <w:sz w:val="20"/>
          <w:szCs w:val="20"/>
        </w:rPr>
      </w:pPr>
      <w:r w:rsidRPr="00F71570">
        <w:rPr>
          <w:rFonts w:ascii="Times New Roman" w:eastAsia="Times New Roman" w:hAnsi="Times New Roman" w:cs="Times New Roman"/>
          <w:bCs/>
          <w:iCs/>
          <w:sz w:val="20"/>
          <w:szCs w:val="20"/>
        </w:rPr>
        <w:t>Učenik koji je prestao pohađati izborni predmet mora zamijeniti ga drugim izbornim predmetom.</w:t>
      </w:r>
    </w:p>
    <w:p w14:paraId="6567C7FA" w14:textId="77777777" w:rsidR="00D67975" w:rsidRPr="00F71570" w:rsidRDefault="00D67975">
      <w:pPr>
        <w:pStyle w:val="ListParagraph"/>
        <w:numPr>
          <w:ilvl w:val="0"/>
          <w:numId w:val="233"/>
        </w:numPr>
        <w:spacing w:after="0" w:line="240" w:lineRule="auto"/>
        <w:ind w:left="709" w:right="83" w:hanging="425"/>
        <w:jc w:val="both"/>
        <w:rPr>
          <w:rFonts w:ascii="Times New Roman" w:eastAsia="Times New Roman" w:hAnsi="Times New Roman" w:cs="Times New Roman"/>
          <w:bCs/>
          <w:iCs/>
          <w:sz w:val="20"/>
          <w:szCs w:val="20"/>
        </w:rPr>
      </w:pPr>
      <w:r w:rsidRPr="00F71570">
        <w:rPr>
          <w:rFonts w:ascii="Times New Roman" w:eastAsia="Times New Roman" w:hAnsi="Times New Roman" w:cs="Times New Roman"/>
          <w:bCs/>
          <w:iCs/>
          <w:sz w:val="20"/>
          <w:szCs w:val="20"/>
        </w:rPr>
        <w:t>Iznimno od stavka 4. ovog članka roditelj učenika može podnijeti pisani zahtjev Nastavničkom vijeću za prestanak pohađanja izbornog predmeta i tijekom nastavne godine u slučaju dugotrajnih zdravstvenih teškoća djeteta ili iz drugih opravdanih razloga.</w:t>
      </w:r>
    </w:p>
    <w:p w14:paraId="2DA186CE" w14:textId="77777777" w:rsidR="00664A81" w:rsidRPr="00F71570" w:rsidRDefault="00664A81" w:rsidP="00DB79AB">
      <w:pPr>
        <w:spacing w:after="0" w:line="240" w:lineRule="auto"/>
        <w:rPr>
          <w:rFonts w:ascii="Times New Roman" w:eastAsia="Times New Roman" w:hAnsi="Times New Roman" w:cs="Times New Roman"/>
          <w:sz w:val="20"/>
          <w:szCs w:val="20"/>
          <w:lang w:val="hr-HR" w:eastAsia="hr-HR"/>
        </w:rPr>
      </w:pPr>
    </w:p>
    <w:p w14:paraId="28BD4F4D" w14:textId="77777777" w:rsidR="00664A81" w:rsidRPr="00F71570" w:rsidRDefault="00664A81" w:rsidP="00DB79AB">
      <w:pPr>
        <w:pStyle w:val="Heading2"/>
      </w:pPr>
      <w:bookmarkStart w:id="47" w:name="_Toc534962843"/>
      <w:bookmarkStart w:id="48" w:name="_Toc67474551"/>
      <w:r w:rsidRPr="00F71570">
        <w:t>Dopunska i dodatna nastava</w:t>
      </w:r>
      <w:bookmarkEnd w:id="47"/>
      <w:bookmarkEnd w:id="48"/>
    </w:p>
    <w:p w14:paraId="0197F4E0"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B00CE" w:rsidRPr="00F71570">
        <w:rPr>
          <w:rFonts w:ascii="Times New Roman" w:eastAsia="Times New Roman" w:hAnsi="Times New Roman" w:cs="Times New Roman"/>
          <w:sz w:val="20"/>
          <w:szCs w:val="20"/>
          <w:lang w:val="hr-HR" w:eastAsia="hr-HR"/>
        </w:rPr>
        <w:t>2</w:t>
      </w:r>
      <w:r w:rsidR="00D67975" w:rsidRPr="00F71570">
        <w:rPr>
          <w:rFonts w:ascii="Times New Roman" w:eastAsia="Times New Roman" w:hAnsi="Times New Roman" w:cs="Times New Roman"/>
          <w:sz w:val="20"/>
          <w:szCs w:val="20"/>
          <w:lang w:val="hr-HR" w:eastAsia="hr-HR"/>
        </w:rPr>
        <w:t>1</w:t>
      </w:r>
      <w:r w:rsidRPr="00F71570">
        <w:rPr>
          <w:rFonts w:ascii="Times New Roman" w:eastAsia="Times New Roman" w:hAnsi="Times New Roman" w:cs="Times New Roman"/>
          <w:sz w:val="20"/>
          <w:szCs w:val="20"/>
          <w:lang w:val="hr-HR" w:eastAsia="hr-HR"/>
        </w:rPr>
        <w:t>.</w:t>
      </w:r>
    </w:p>
    <w:p w14:paraId="3D99D5D2" w14:textId="77777777" w:rsidR="00D67975" w:rsidRPr="00F71570" w:rsidRDefault="00D67975">
      <w:pPr>
        <w:pStyle w:val="ListParagraph"/>
        <w:numPr>
          <w:ilvl w:val="0"/>
          <w:numId w:val="234"/>
        </w:numPr>
        <w:spacing w:after="0" w:line="240" w:lineRule="auto"/>
        <w:ind w:right="83"/>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Škola je obvezna tijekom nastavne godine, a sukladno Školskom kurikulumu i Godišnjem planu i programu rada, organizirati dopunsku i dodatnu nastavu.</w:t>
      </w:r>
    </w:p>
    <w:p w14:paraId="51ACA5B7" w14:textId="77777777" w:rsidR="00D67975" w:rsidRPr="00F71570" w:rsidRDefault="00D67975">
      <w:pPr>
        <w:pStyle w:val="ListParagraph"/>
        <w:numPr>
          <w:ilvl w:val="0"/>
          <w:numId w:val="234"/>
        </w:numPr>
        <w:spacing w:after="0" w:line="240" w:lineRule="auto"/>
        <w:ind w:right="83"/>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Dopunska nastave se organizira za učenike kojima je potrebna pomoć u učenju, dok se dodatna nastava organizira za učenike koji ostvaruju natprosječne rezultate ili pokazuju poseban interes za određeni nastavni predmet.</w:t>
      </w:r>
    </w:p>
    <w:p w14:paraId="675E4D45" w14:textId="77777777" w:rsidR="00D67975" w:rsidRPr="00F71570" w:rsidRDefault="00D67975">
      <w:pPr>
        <w:pStyle w:val="ListParagraph"/>
        <w:numPr>
          <w:ilvl w:val="0"/>
          <w:numId w:val="234"/>
        </w:numPr>
        <w:spacing w:after="0" w:line="240" w:lineRule="auto"/>
        <w:ind w:right="83"/>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Učenici se uključuju u dodatnu nastavu temeljem vlastite odluke, a o pohađanju dopunske nastave odlučuje predmetni </w:t>
      </w:r>
      <w:r w:rsidR="006C69F6" w:rsidRPr="00F71570">
        <w:rPr>
          <w:rFonts w:ascii="Times New Roman" w:eastAsia="Times New Roman" w:hAnsi="Times New Roman" w:cs="Times New Roman"/>
          <w:sz w:val="20"/>
          <w:szCs w:val="20"/>
        </w:rPr>
        <w:t>nastavnik</w:t>
      </w:r>
      <w:r w:rsidRPr="00F71570">
        <w:rPr>
          <w:rFonts w:ascii="Times New Roman" w:eastAsia="Times New Roman" w:hAnsi="Times New Roman" w:cs="Times New Roman"/>
          <w:sz w:val="20"/>
          <w:szCs w:val="20"/>
        </w:rPr>
        <w:t xml:space="preserve"> o čemu obavještava učenika i roditelja učenika odnosno skrbnika.</w:t>
      </w:r>
    </w:p>
    <w:p w14:paraId="246AB839" w14:textId="77777777" w:rsidR="009D2FD1" w:rsidRPr="00F71570" w:rsidRDefault="009D2FD1" w:rsidP="009D2FD1">
      <w:pPr>
        <w:pStyle w:val="ListParagraph"/>
        <w:spacing w:after="0" w:line="240" w:lineRule="auto"/>
        <w:jc w:val="both"/>
        <w:rPr>
          <w:rFonts w:ascii="Times New Roman" w:eastAsia="Times New Roman" w:hAnsi="Times New Roman" w:cs="Times New Roman"/>
          <w:sz w:val="20"/>
          <w:szCs w:val="20"/>
          <w:lang w:eastAsia="hr-HR"/>
        </w:rPr>
      </w:pPr>
    </w:p>
    <w:p w14:paraId="2D2A2B9D" w14:textId="77777777" w:rsidR="00664A81" w:rsidRPr="00F71570" w:rsidRDefault="00664A81" w:rsidP="00DB79AB">
      <w:pPr>
        <w:pStyle w:val="Heading2"/>
      </w:pPr>
      <w:bookmarkStart w:id="49" w:name="_Toc534962844"/>
      <w:bookmarkStart w:id="50" w:name="_Toc67474552"/>
      <w:r w:rsidRPr="00F71570">
        <w:t>Izvannastavne aktivnosti</w:t>
      </w:r>
      <w:bookmarkEnd w:id="49"/>
      <w:bookmarkEnd w:id="50"/>
    </w:p>
    <w:p w14:paraId="45D7F5C2"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B00CE" w:rsidRPr="00F71570">
        <w:rPr>
          <w:rFonts w:ascii="Times New Roman" w:eastAsia="Times New Roman" w:hAnsi="Times New Roman" w:cs="Times New Roman"/>
          <w:sz w:val="20"/>
          <w:szCs w:val="20"/>
          <w:lang w:val="hr-HR" w:eastAsia="hr-HR"/>
        </w:rPr>
        <w:t>2</w:t>
      </w:r>
      <w:r w:rsidR="00D67975" w:rsidRPr="00F71570">
        <w:rPr>
          <w:rFonts w:ascii="Times New Roman" w:eastAsia="Times New Roman" w:hAnsi="Times New Roman" w:cs="Times New Roman"/>
          <w:sz w:val="20"/>
          <w:szCs w:val="20"/>
          <w:lang w:val="hr-HR" w:eastAsia="hr-HR"/>
        </w:rPr>
        <w:t>2</w:t>
      </w:r>
      <w:r w:rsidRPr="00F71570">
        <w:rPr>
          <w:rFonts w:ascii="Times New Roman" w:eastAsia="Times New Roman" w:hAnsi="Times New Roman" w:cs="Times New Roman"/>
          <w:sz w:val="20"/>
          <w:szCs w:val="20"/>
          <w:lang w:val="hr-HR" w:eastAsia="hr-HR"/>
        </w:rPr>
        <w:t>.</w:t>
      </w:r>
    </w:p>
    <w:p w14:paraId="08FBF782" w14:textId="77777777" w:rsidR="00664A81" w:rsidRPr="00F71570" w:rsidRDefault="00664A81">
      <w:pPr>
        <w:pStyle w:val="ListParagraph"/>
        <w:numPr>
          <w:ilvl w:val="0"/>
          <w:numId w:val="2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Školi se izvode izvannastavne aktivnosti radi zadovoljavanja različitih potreba i interesa učenika.</w:t>
      </w:r>
    </w:p>
    <w:p w14:paraId="4552FC82" w14:textId="77777777" w:rsidR="00664A81" w:rsidRPr="00F71570" w:rsidRDefault="00664A81">
      <w:pPr>
        <w:pStyle w:val="ListParagraph"/>
        <w:numPr>
          <w:ilvl w:val="0"/>
          <w:numId w:val="2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Izvannastavne aktivnosti planiraju se školskim kurikulumom i godišnjim planom i programom neposrednih nositelja odgojno-obrazovne djelatnosti u Školi.</w:t>
      </w:r>
    </w:p>
    <w:p w14:paraId="1BADEF9B" w14:textId="77777777" w:rsidR="00664A81" w:rsidRPr="00F71570" w:rsidRDefault="00664A81">
      <w:pPr>
        <w:pStyle w:val="ListParagraph"/>
        <w:numPr>
          <w:ilvl w:val="0"/>
          <w:numId w:val="2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Izvannastavne aktivnosti nisu obvezne za učenike, ali se učenicima mogu priznati kao ispunjavanje obveza u školi.</w:t>
      </w:r>
    </w:p>
    <w:p w14:paraId="7ACDC1C1"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428F0F03" w14:textId="77777777" w:rsidR="00664A81" w:rsidRPr="00F71570" w:rsidRDefault="00664A81" w:rsidP="00AF7005">
      <w:pPr>
        <w:pStyle w:val="Heading2"/>
        <w:jc w:val="both"/>
      </w:pPr>
      <w:bookmarkStart w:id="51" w:name="_Toc534962845"/>
      <w:bookmarkStart w:id="52" w:name="_Toc67474553"/>
      <w:r w:rsidRPr="00F71570">
        <w:t>Izvanškolske aktivnosti</w:t>
      </w:r>
      <w:bookmarkEnd w:id="51"/>
      <w:bookmarkEnd w:id="52"/>
    </w:p>
    <w:p w14:paraId="053FB059"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2FD1" w:rsidRPr="00F71570">
        <w:rPr>
          <w:rFonts w:ascii="Times New Roman" w:eastAsia="Times New Roman" w:hAnsi="Times New Roman" w:cs="Times New Roman"/>
          <w:sz w:val="20"/>
          <w:szCs w:val="20"/>
          <w:lang w:val="hr-HR" w:eastAsia="hr-HR"/>
        </w:rPr>
        <w:t>2</w:t>
      </w:r>
      <w:r w:rsidR="00D67975" w:rsidRPr="00F71570">
        <w:rPr>
          <w:rFonts w:ascii="Times New Roman" w:eastAsia="Times New Roman" w:hAnsi="Times New Roman" w:cs="Times New Roman"/>
          <w:sz w:val="20"/>
          <w:szCs w:val="20"/>
          <w:lang w:val="hr-HR" w:eastAsia="hr-HR"/>
        </w:rPr>
        <w:t>3</w:t>
      </w:r>
      <w:r w:rsidRPr="00F71570">
        <w:rPr>
          <w:rFonts w:ascii="Times New Roman" w:eastAsia="Times New Roman" w:hAnsi="Times New Roman" w:cs="Times New Roman"/>
          <w:sz w:val="20"/>
          <w:szCs w:val="20"/>
          <w:lang w:val="hr-HR" w:eastAsia="hr-HR"/>
        </w:rPr>
        <w:t>.</w:t>
      </w:r>
    </w:p>
    <w:p w14:paraId="775CFA08" w14:textId="77777777" w:rsidR="00664A81" w:rsidRPr="00F71570" w:rsidRDefault="00664A81" w:rsidP="00E5318E">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Učeniku koji je uključen u izvanškolske aktivnosti, rad u izvanškolskim aktivnostima Nastavničko vijeće može priznati kao ispunjavanje obveza u školi.</w:t>
      </w:r>
      <w:r w:rsidR="00E021D8" w:rsidRPr="00F71570">
        <w:rPr>
          <w:rFonts w:ascii="Times New Roman" w:eastAsia="Times New Roman" w:hAnsi="Times New Roman" w:cs="Times New Roman"/>
          <w:sz w:val="20"/>
          <w:szCs w:val="20"/>
          <w:lang w:eastAsia="hr-HR"/>
        </w:rPr>
        <w:t xml:space="preserve"> </w:t>
      </w:r>
    </w:p>
    <w:p w14:paraId="44F0EB7C" w14:textId="14D9A6CF" w:rsidR="00A57345" w:rsidRPr="00F71570" w:rsidRDefault="00A57345" w:rsidP="00664A81">
      <w:pPr>
        <w:spacing w:after="0" w:line="240" w:lineRule="auto"/>
        <w:jc w:val="both"/>
        <w:rPr>
          <w:rFonts w:ascii="Times New Roman" w:eastAsia="Times New Roman" w:hAnsi="Times New Roman" w:cs="Times New Roman"/>
          <w:strike/>
          <w:sz w:val="20"/>
          <w:szCs w:val="20"/>
          <w:lang w:val="hr-HR" w:eastAsia="hr-HR"/>
        </w:rPr>
      </w:pPr>
    </w:p>
    <w:p w14:paraId="6986C125" w14:textId="77777777" w:rsidR="00D67975" w:rsidRPr="00F71570" w:rsidRDefault="00D67975" w:rsidP="00D67975">
      <w:pPr>
        <w:spacing w:after="0" w:line="240" w:lineRule="auto"/>
        <w:ind w:right="83"/>
        <w:rPr>
          <w:rFonts w:ascii="Times New Roman" w:eastAsia="Times New Roman" w:hAnsi="Times New Roman" w:cs="Times New Roman"/>
          <w:b/>
          <w:sz w:val="24"/>
          <w:szCs w:val="24"/>
          <w:lang w:val="hr-HR"/>
        </w:rPr>
      </w:pPr>
      <w:r w:rsidRPr="00F71570">
        <w:rPr>
          <w:rFonts w:ascii="Times New Roman" w:eastAsia="Times New Roman" w:hAnsi="Times New Roman" w:cs="Times New Roman"/>
          <w:b/>
          <w:sz w:val="24"/>
          <w:szCs w:val="24"/>
          <w:lang w:val="hr-HR"/>
        </w:rPr>
        <w:t>Poludnevne, jednodnevne i višednevne odgojno – obrazovne aktivnosti</w:t>
      </w:r>
    </w:p>
    <w:p w14:paraId="71ACA51F" w14:textId="77777777" w:rsidR="00D67975" w:rsidRPr="00F71570" w:rsidRDefault="00D67975" w:rsidP="00D67975">
      <w:pPr>
        <w:spacing w:after="0" w:line="240" w:lineRule="auto"/>
        <w:ind w:right="83"/>
        <w:jc w:val="center"/>
        <w:rPr>
          <w:rFonts w:ascii="Times New Roman" w:eastAsia="Times New Roman" w:hAnsi="Times New Roman" w:cs="Times New Roman"/>
          <w:b/>
          <w:i/>
          <w:sz w:val="20"/>
          <w:szCs w:val="20"/>
          <w:lang w:val="hr-HR"/>
        </w:rPr>
      </w:pPr>
    </w:p>
    <w:p w14:paraId="074779B2" w14:textId="77777777" w:rsidR="00D67975" w:rsidRPr="00F71570" w:rsidRDefault="00D67975" w:rsidP="00D67975">
      <w:pPr>
        <w:spacing w:after="0" w:line="240" w:lineRule="auto"/>
        <w:ind w:right="83"/>
        <w:jc w:val="center"/>
        <w:rPr>
          <w:rFonts w:ascii="Times New Roman" w:eastAsia="Times New Roman" w:hAnsi="Times New Roman" w:cs="Times New Roman"/>
          <w:sz w:val="20"/>
          <w:szCs w:val="20"/>
          <w:lang w:val="hr-HR"/>
        </w:rPr>
      </w:pPr>
      <w:r w:rsidRPr="00F71570">
        <w:rPr>
          <w:rFonts w:ascii="Times New Roman" w:eastAsia="Times New Roman" w:hAnsi="Times New Roman" w:cs="Times New Roman"/>
          <w:sz w:val="20"/>
          <w:szCs w:val="20"/>
          <w:lang w:val="hr-HR"/>
        </w:rPr>
        <w:t>Članak 24.</w:t>
      </w:r>
    </w:p>
    <w:p w14:paraId="5C1456A3" w14:textId="77777777" w:rsidR="00D67975" w:rsidRPr="00F71570" w:rsidRDefault="00D67975">
      <w:pPr>
        <w:pStyle w:val="ListParagraph"/>
        <w:numPr>
          <w:ilvl w:val="0"/>
          <w:numId w:val="235"/>
        </w:numPr>
        <w:spacing w:after="0" w:line="240" w:lineRule="auto"/>
        <w:ind w:right="83"/>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Školskim kurikulumom i Godišnjim planom i programom rada Škola može planirati poludnevne, jednodnevne i višednevne odgojno-obrazovne aktivnosti, kao oblik izvanučioničke nastava koji podrazumijeva ostvarivanje planiranih programskih sadržaja izvan Škole.</w:t>
      </w:r>
    </w:p>
    <w:p w14:paraId="134C952B" w14:textId="659CF6D0" w:rsidR="00D67975" w:rsidRPr="00F71570" w:rsidRDefault="00D67975">
      <w:pPr>
        <w:pStyle w:val="ListParagraph"/>
        <w:numPr>
          <w:ilvl w:val="0"/>
          <w:numId w:val="235"/>
        </w:numPr>
        <w:spacing w:after="0" w:line="240" w:lineRule="auto"/>
        <w:ind w:right="83"/>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Odgojno-obrazovne aktivnosti iz stavka 1. ovog članka su: izleti, ekskurzije i druge aktivnosti koje su isključivo u funkciji realizacije nacionalnog kurikuluma i </w:t>
      </w:r>
      <w:r w:rsidR="00EA2981" w:rsidRPr="00F71570">
        <w:rPr>
          <w:rFonts w:ascii="Times New Roman" w:eastAsia="Times New Roman" w:hAnsi="Times New Roman" w:cs="Times New Roman"/>
          <w:sz w:val="20"/>
          <w:szCs w:val="20"/>
        </w:rPr>
        <w:t>nastavnog</w:t>
      </w:r>
      <w:r w:rsidRPr="00F71570">
        <w:rPr>
          <w:rFonts w:ascii="Times New Roman" w:eastAsia="Times New Roman" w:hAnsi="Times New Roman" w:cs="Times New Roman"/>
          <w:sz w:val="20"/>
          <w:szCs w:val="20"/>
        </w:rPr>
        <w:t xml:space="preserve"> plana i programa i drugih kurikularnih dokumenata, a Škola ih provodi na način i u postupku utvrđenom pravilnikom kojega donosi ministar.</w:t>
      </w:r>
    </w:p>
    <w:p w14:paraId="7C033FF3" w14:textId="77777777" w:rsidR="00D67975" w:rsidRPr="00F71570" w:rsidRDefault="00D67975">
      <w:pPr>
        <w:pStyle w:val="ListParagraph"/>
        <w:numPr>
          <w:ilvl w:val="0"/>
          <w:numId w:val="235"/>
        </w:numPr>
        <w:spacing w:after="0" w:line="240" w:lineRule="auto"/>
        <w:ind w:right="83"/>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Odgojno-obrazovne aktivnosti iz stavka 2. ovog članka mogu se provoditi u mjestu i izvan mjesta sjedišta Škole.</w:t>
      </w:r>
    </w:p>
    <w:p w14:paraId="23B9495C" w14:textId="7C99AB20" w:rsidR="00B1177C" w:rsidRPr="00F71570" w:rsidRDefault="00B1177C" w:rsidP="00B1177C">
      <w:pPr>
        <w:pStyle w:val="ListParagraph"/>
        <w:spacing w:after="0" w:line="240" w:lineRule="auto"/>
        <w:ind w:right="83"/>
        <w:jc w:val="both"/>
        <w:rPr>
          <w:rFonts w:ascii="Times New Roman" w:eastAsia="Times New Roman" w:hAnsi="Times New Roman" w:cs="Times New Roman"/>
          <w:sz w:val="20"/>
          <w:szCs w:val="20"/>
        </w:rPr>
      </w:pPr>
    </w:p>
    <w:p w14:paraId="16402079" w14:textId="77777777" w:rsidR="00B1177C" w:rsidRPr="00F71570" w:rsidRDefault="00B1177C" w:rsidP="00B1177C">
      <w:pPr>
        <w:spacing w:after="0" w:line="240" w:lineRule="auto"/>
        <w:ind w:right="83"/>
        <w:rPr>
          <w:rFonts w:ascii="Times New Roman" w:eastAsia="Times New Roman" w:hAnsi="Times New Roman" w:cs="Times New Roman"/>
          <w:b/>
          <w:sz w:val="24"/>
          <w:lang w:val="hr-HR"/>
        </w:rPr>
      </w:pPr>
      <w:r w:rsidRPr="00F71570">
        <w:rPr>
          <w:rFonts w:ascii="Times New Roman" w:eastAsia="Times New Roman" w:hAnsi="Times New Roman" w:cs="Times New Roman"/>
          <w:b/>
          <w:sz w:val="24"/>
          <w:lang w:val="hr-HR"/>
        </w:rPr>
        <w:t>Učenička zadruga</w:t>
      </w:r>
    </w:p>
    <w:p w14:paraId="352A7176" w14:textId="77777777" w:rsidR="00B1177C" w:rsidRPr="00F71570" w:rsidRDefault="00B1177C" w:rsidP="00B1177C">
      <w:pPr>
        <w:spacing w:after="0" w:line="240" w:lineRule="auto"/>
        <w:ind w:right="83"/>
        <w:jc w:val="center"/>
        <w:rPr>
          <w:rFonts w:ascii="Times New Roman" w:eastAsia="Times New Roman" w:hAnsi="Times New Roman" w:cs="Times New Roman"/>
          <w:b/>
          <w:i/>
          <w:lang w:val="hr-HR"/>
        </w:rPr>
      </w:pPr>
    </w:p>
    <w:p w14:paraId="384F9BDA" w14:textId="77777777" w:rsidR="00B1177C" w:rsidRPr="00F71570" w:rsidRDefault="00B1177C" w:rsidP="00B1177C">
      <w:pPr>
        <w:spacing w:after="0" w:line="240" w:lineRule="auto"/>
        <w:ind w:left="360" w:right="83"/>
        <w:jc w:val="center"/>
        <w:rPr>
          <w:rFonts w:ascii="Times New Roman" w:eastAsia="Times New Roman" w:hAnsi="Times New Roman" w:cs="Times New Roman"/>
          <w:sz w:val="20"/>
          <w:lang w:val="hr-HR"/>
        </w:rPr>
      </w:pPr>
      <w:r w:rsidRPr="00F71570">
        <w:rPr>
          <w:rFonts w:ascii="Times New Roman" w:eastAsia="Times New Roman" w:hAnsi="Times New Roman" w:cs="Times New Roman"/>
          <w:sz w:val="20"/>
          <w:lang w:val="hr-HR"/>
        </w:rPr>
        <w:t xml:space="preserve">Članak 25. </w:t>
      </w:r>
    </w:p>
    <w:p w14:paraId="611AC7D2" w14:textId="77777777" w:rsidR="00B1177C" w:rsidRPr="00F71570" w:rsidRDefault="00B1177C">
      <w:pPr>
        <w:pStyle w:val="ListParagraph"/>
        <w:numPr>
          <w:ilvl w:val="0"/>
          <w:numId w:val="238"/>
        </w:numPr>
        <w:spacing w:after="0" w:line="240" w:lineRule="auto"/>
        <w:ind w:left="709" w:right="83" w:hanging="283"/>
        <w:jc w:val="both"/>
        <w:rPr>
          <w:rFonts w:ascii="Times New Roman" w:eastAsia="Times New Roman" w:hAnsi="Times New Roman" w:cs="Times New Roman"/>
          <w:sz w:val="20"/>
        </w:rPr>
      </w:pPr>
      <w:r w:rsidRPr="00F71570">
        <w:rPr>
          <w:rFonts w:ascii="Times New Roman" w:eastAsia="Times New Roman" w:hAnsi="Times New Roman" w:cs="Times New Roman"/>
          <w:sz w:val="20"/>
        </w:rPr>
        <w:t xml:space="preserve">Škola može osnovati učeničku zadrugu, u skladu s posebnim propisima, kao oblik izvannastavne aktivnosti i stavljati u promet proizvode koji su rezultat rada učenika. </w:t>
      </w:r>
    </w:p>
    <w:p w14:paraId="5B70A405" w14:textId="77777777" w:rsidR="00B1177C" w:rsidRPr="00F71570" w:rsidRDefault="00B1177C">
      <w:pPr>
        <w:pStyle w:val="ListParagraph"/>
        <w:numPr>
          <w:ilvl w:val="0"/>
          <w:numId w:val="238"/>
        </w:numPr>
        <w:spacing w:after="0" w:line="240" w:lineRule="auto"/>
        <w:ind w:left="709" w:right="83" w:hanging="283"/>
        <w:jc w:val="both"/>
        <w:rPr>
          <w:rFonts w:ascii="Times New Roman" w:eastAsia="Times New Roman" w:hAnsi="Times New Roman" w:cs="Times New Roman"/>
          <w:sz w:val="20"/>
        </w:rPr>
      </w:pPr>
      <w:r w:rsidRPr="00F71570">
        <w:rPr>
          <w:rFonts w:ascii="Times New Roman" w:eastAsia="Times New Roman" w:hAnsi="Times New Roman" w:cs="Times New Roman"/>
          <w:sz w:val="20"/>
        </w:rPr>
        <w:lastRenderedPageBreak/>
        <w:t>Sredstva ostvarena na takav način moraju se posebno evidentirati i mogu se uporabiti isključivo za rad učeničke zadruge i unapređivanje odgojno</w:t>
      </w:r>
      <w:r w:rsidR="00C10D22" w:rsidRPr="00F71570">
        <w:rPr>
          <w:rFonts w:ascii="Times New Roman" w:eastAsia="Times New Roman" w:hAnsi="Times New Roman" w:cs="Times New Roman"/>
          <w:sz w:val="20"/>
        </w:rPr>
        <w:t xml:space="preserve"> – </w:t>
      </w:r>
      <w:r w:rsidRPr="00F71570">
        <w:rPr>
          <w:rFonts w:ascii="Times New Roman" w:eastAsia="Times New Roman" w:hAnsi="Times New Roman" w:cs="Times New Roman"/>
          <w:sz w:val="20"/>
        </w:rPr>
        <w:t>obrazovnog</w:t>
      </w:r>
      <w:r w:rsidR="00C10D22" w:rsidRPr="00F71570">
        <w:rPr>
          <w:rFonts w:ascii="Times New Roman" w:eastAsia="Times New Roman" w:hAnsi="Times New Roman" w:cs="Times New Roman"/>
          <w:sz w:val="20"/>
        </w:rPr>
        <w:t xml:space="preserve"> </w:t>
      </w:r>
      <w:r w:rsidRPr="00F71570">
        <w:rPr>
          <w:rFonts w:ascii="Times New Roman" w:eastAsia="Times New Roman" w:hAnsi="Times New Roman" w:cs="Times New Roman"/>
          <w:sz w:val="20"/>
        </w:rPr>
        <w:t xml:space="preserve"> rada Škole. </w:t>
      </w:r>
    </w:p>
    <w:p w14:paraId="387BD8EA" w14:textId="77777777" w:rsidR="00BA68F8" w:rsidRPr="00F71570" w:rsidRDefault="00BA68F8" w:rsidP="00B1177C">
      <w:pPr>
        <w:spacing w:after="0" w:line="240" w:lineRule="auto"/>
        <w:ind w:right="83"/>
        <w:jc w:val="both"/>
        <w:rPr>
          <w:rFonts w:ascii="Times New Roman" w:eastAsia="Times New Roman" w:hAnsi="Times New Roman" w:cs="Times New Roman"/>
          <w:lang w:val="hr-HR"/>
        </w:rPr>
      </w:pPr>
    </w:p>
    <w:p w14:paraId="472E56BA" w14:textId="77777777" w:rsidR="00B1177C" w:rsidRPr="00F71570" w:rsidRDefault="00B1177C" w:rsidP="00B1177C">
      <w:pPr>
        <w:spacing w:after="0" w:line="240" w:lineRule="auto"/>
        <w:ind w:right="83"/>
        <w:rPr>
          <w:rFonts w:ascii="Times New Roman" w:eastAsia="Times New Roman" w:hAnsi="Times New Roman" w:cs="Times New Roman"/>
          <w:b/>
          <w:lang w:val="hr-HR"/>
        </w:rPr>
      </w:pPr>
      <w:r w:rsidRPr="00F71570">
        <w:rPr>
          <w:rFonts w:ascii="Times New Roman" w:eastAsia="Times New Roman" w:hAnsi="Times New Roman" w:cs="Times New Roman"/>
          <w:b/>
          <w:lang w:val="hr-HR"/>
        </w:rPr>
        <w:t>Učenički klubovi i društva</w:t>
      </w:r>
    </w:p>
    <w:p w14:paraId="57C1E7E6" w14:textId="77777777" w:rsidR="00B1177C" w:rsidRPr="00F71570" w:rsidRDefault="00B1177C" w:rsidP="00B1177C">
      <w:pPr>
        <w:spacing w:after="0" w:line="240" w:lineRule="auto"/>
        <w:ind w:right="83"/>
        <w:jc w:val="center"/>
        <w:rPr>
          <w:rFonts w:ascii="Times New Roman" w:eastAsia="Times New Roman" w:hAnsi="Times New Roman" w:cs="Times New Roman"/>
          <w:b/>
          <w:i/>
          <w:lang w:val="hr-HR"/>
        </w:rPr>
      </w:pPr>
    </w:p>
    <w:p w14:paraId="44EA4396" w14:textId="77777777" w:rsidR="00B1177C" w:rsidRPr="00F71570" w:rsidRDefault="00B1177C" w:rsidP="00B1177C">
      <w:pPr>
        <w:spacing w:after="0" w:line="240" w:lineRule="auto"/>
        <w:ind w:right="83"/>
        <w:jc w:val="center"/>
        <w:rPr>
          <w:rFonts w:ascii="Times New Roman" w:eastAsia="Times New Roman" w:hAnsi="Times New Roman" w:cs="Times New Roman"/>
          <w:sz w:val="20"/>
          <w:lang w:val="hr-HR"/>
        </w:rPr>
      </w:pPr>
      <w:r w:rsidRPr="00F71570">
        <w:rPr>
          <w:rFonts w:ascii="Times New Roman" w:eastAsia="Times New Roman" w:hAnsi="Times New Roman" w:cs="Times New Roman"/>
          <w:sz w:val="20"/>
          <w:lang w:val="hr-HR"/>
        </w:rPr>
        <w:t xml:space="preserve">Članak 26. </w:t>
      </w:r>
    </w:p>
    <w:p w14:paraId="6A2FB3F2" w14:textId="77777777" w:rsidR="00B1177C" w:rsidRPr="00F71570" w:rsidRDefault="00B1177C" w:rsidP="00B1177C">
      <w:pPr>
        <w:spacing w:after="0" w:line="240" w:lineRule="auto"/>
        <w:ind w:right="83"/>
        <w:rPr>
          <w:rFonts w:ascii="Times New Roman" w:eastAsia="Times New Roman" w:hAnsi="Times New Roman" w:cs="Times New Roman"/>
          <w:sz w:val="20"/>
          <w:lang w:val="hr-HR"/>
        </w:rPr>
      </w:pPr>
      <w:r w:rsidRPr="00F71570">
        <w:rPr>
          <w:rFonts w:ascii="Times New Roman" w:eastAsia="Times New Roman" w:hAnsi="Times New Roman" w:cs="Times New Roman"/>
          <w:sz w:val="20"/>
          <w:lang w:val="hr-HR"/>
        </w:rPr>
        <w:t xml:space="preserve">  U Školi se mogu osnivati učenički klubovi i društva u skladu sa posebnim propisima. </w:t>
      </w:r>
    </w:p>
    <w:p w14:paraId="43173EAE" w14:textId="77777777" w:rsidR="002943A7" w:rsidRPr="00F71570" w:rsidRDefault="002943A7" w:rsidP="002943A7">
      <w:pPr>
        <w:spacing w:after="0" w:line="240" w:lineRule="auto"/>
        <w:ind w:right="83"/>
        <w:jc w:val="both"/>
        <w:rPr>
          <w:rFonts w:ascii="Times New Roman" w:eastAsia="Times New Roman" w:hAnsi="Times New Roman" w:cs="Times New Roman"/>
          <w:sz w:val="20"/>
          <w:szCs w:val="20"/>
          <w:lang w:val="hr-HR"/>
        </w:rPr>
      </w:pPr>
    </w:p>
    <w:p w14:paraId="6DCC6509" w14:textId="77777777" w:rsidR="002943A7" w:rsidRPr="00F71570" w:rsidRDefault="002943A7" w:rsidP="002943A7">
      <w:pPr>
        <w:spacing w:after="0" w:line="240" w:lineRule="auto"/>
        <w:ind w:right="83"/>
        <w:jc w:val="both"/>
        <w:rPr>
          <w:rFonts w:ascii="Times New Roman" w:eastAsia="Times New Roman" w:hAnsi="Times New Roman" w:cs="Times New Roman"/>
          <w:b/>
          <w:sz w:val="24"/>
          <w:szCs w:val="24"/>
          <w:lang w:val="hr-HR"/>
        </w:rPr>
      </w:pPr>
      <w:r w:rsidRPr="00F71570">
        <w:rPr>
          <w:rFonts w:ascii="Times New Roman" w:eastAsia="Times New Roman" w:hAnsi="Times New Roman" w:cs="Times New Roman"/>
          <w:b/>
          <w:sz w:val="24"/>
          <w:szCs w:val="24"/>
          <w:lang w:val="hr-HR"/>
        </w:rPr>
        <w:t>Dopunska nastava za učenike koji započinju odnosno nastavljaju obrazovanje u Republici Hrvatskoj</w:t>
      </w:r>
    </w:p>
    <w:p w14:paraId="554D0394" w14:textId="77777777" w:rsidR="002943A7" w:rsidRPr="00F71570" w:rsidRDefault="002943A7" w:rsidP="00B1177C">
      <w:pPr>
        <w:spacing w:after="0" w:line="240" w:lineRule="auto"/>
        <w:ind w:right="83"/>
        <w:jc w:val="center"/>
        <w:rPr>
          <w:rFonts w:ascii="Times New Roman" w:eastAsia="Times New Roman" w:hAnsi="Times New Roman" w:cs="Times New Roman"/>
          <w:b/>
          <w:i/>
          <w:sz w:val="20"/>
          <w:szCs w:val="20"/>
          <w:lang w:val="hr-HR"/>
        </w:rPr>
      </w:pPr>
    </w:p>
    <w:p w14:paraId="068F219B" w14:textId="77777777" w:rsidR="002943A7" w:rsidRPr="00F71570" w:rsidRDefault="002943A7" w:rsidP="002943A7">
      <w:pPr>
        <w:spacing w:after="0" w:line="240" w:lineRule="auto"/>
        <w:ind w:right="83"/>
        <w:jc w:val="center"/>
        <w:rPr>
          <w:rFonts w:ascii="Times New Roman" w:eastAsia="Times New Roman" w:hAnsi="Times New Roman" w:cs="Times New Roman"/>
          <w:sz w:val="20"/>
          <w:szCs w:val="20"/>
          <w:lang w:val="hr-HR"/>
        </w:rPr>
      </w:pPr>
      <w:r w:rsidRPr="00F71570">
        <w:rPr>
          <w:rFonts w:ascii="Times New Roman" w:eastAsia="Times New Roman" w:hAnsi="Times New Roman" w:cs="Times New Roman"/>
          <w:sz w:val="20"/>
          <w:szCs w:val="20"/>
          <w:lang w:val="hr-HR"/>
        </w:rPr>
        <w:t>Članak 2</w:t>
      </w:r>
      <w:r w:rsidR="00B1177C" w:rsidRPr="00F71570">
        <w:rPr>
          <w:rFonts w:ascii="Times New Roman" w:eastAsia="Times New Roman" w:hAnsi="Times New Roman" w:cs="Times New Roman"/>
          <w:sz w:val="20"/>
          <w:szCs w:val="20"/>
          <w:lang w:val="hr-HR"/>
        </w:rPr>
        <w:t>7</w:t>
      </w:r>
      <w:r w:rsidRPr="00F71570">
        <w:rPr>
          <w:rFonts w:ascii="Times New Roman" w:eastAsia="Times New Roman" w:hAnsi="Times New Roman" w:cs="Times New Roman"/>
          <w:sz w:val="20"/>
          <w:szCs w:val="20"/>
          <w:lang w:val="hr-HR"/>
        </w:rPr>
        <w:t>.</w:t>
      </w:r>
    </w:p>
    <w:p w14:paraId="3C08ECCF" w14:textId="77777777" w:rsidR="002943A7" w:rsidRPr="00F71570" w:rsidRDefault="002943A7">
      <w:pPr>
        <w:pStyle w:val="ListParagraph"/>
        <w:numPr>
          <w:ilvl w:val="0"/>
          <w:numId w:val="236"/>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Škola je obvezna posebnu pomoć pružati djeci koja sukladno odredbama Zakona o odgoju i obrazovanju u osnovnoj i srednjoj školi imaju pravo na školovanje u Republici Hrvatskoj, a ne znaju ili nedostatno poznaju hrvatski jezik.</w:t>
      </w:r>
    </w:p>
    <w:p w14:paraId="3D718F33" w14:textId="77777777" w:rsidR="002943A7" w:rsidRPr="00F71570" w:rsidRDefault="002943A7">
      <w:pPr>
        <w:pStyle w:val="ListParagraph"/>
        <w:numPr>
          <w:ilvl w:val="0"/>
          <w:numId w:val="236"/>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Učenicima iz stavka 1. ovog članka Škola organizira individualne i skupne oblike neposrednog odgojno-obrazovnog rada u obliku, načinu i postupku utvrđenom Zakonom o odgoju i obrazovanju u osnovnoj i srednjoj školi, a kojima se tim učenicima omogućuje učinkovito svladavanje hrvatskog jezika i nadoknađuje nedovoljno znanje u pojedinim nastavnim predmetima.</w:t>
      </w:r>
    </w:p>
    <w:p w14:paraId="488F74BD" w14:textId="77777777" w:rsidR="002943A7" w:rsidRPr="00F71570" w:rsidRDefault="002943A7" w:rsidP="002943A7">
      <w:pPr>
        <w:spacing w:after="0" w:line="240" w:lineRule="auto"/>
        <w:ind w:right="83"/>
        <w:jc w:val="both"/>
        <w:rPr>
          <w:rFonts w:ascii="Times New Roman" w:eastAsia="Times New Roman" w:hAnsi="Times New Roman" w:cs="Times New Roman"/>
          <w:sz w:val="20"/>
          <w:szCs w:val="20"/>
          <w:lang w:val="hr-HR"/>
        </w:rPr>
      </w:pPr>
    </w:p>
    <w:p w14:paraId="427E4F00" w14:textId="77777777" w:rsidR="00BA6EE7" w:rsidRPr="00F71570" w:rsidRDefault="00BA6EE7" w:rsidP="00BA6EE7">
      <w:pPr>
        <w:pStyle w:val="ListParagraph"/>
        <w:spacing w:after="0" w:line="240" w:lineRule="auto"/>
        <w:ind w:left="142" w:right="83"/>
        <w:jc w:val="both"/>
        <w:rPr>
          <w:rFonts w:ascii="Times New Roman" w:eastAsia="Times New Roman" w:hAnsi="Times New Roman" w:cs="Times New Roman"/>
          <w:b/>
          <w:sz w:val="24"/>
          <w:szCs w:val="20"/>
        </w:rPr>
      </w:pPr>
      <w:r w:rsidRPr="00F71570">
        <w:rPr>
          <w:rFonts w:ascii="Times New Roman" w:eastAsia="Times New Roman" w:hAnsi="Times New Roman" w:cs="Times New Roman"/>
          <w:b/>
          <w:sz w:val="24"/>
          <w:szCs w:val="20"/>
        </w:rPr>
        <w:t xml:space="preserve">Eksperimentalni program </w:t>
      </w:r>
    </w:p>
    <w:p w14:paraId="02A992C3" w14:textId="77777777" w:rsidR="00BA6EE7" w:rsidRPr="00F71570" w:rsidRDefault="00BA6EE7" w:rsidP="00BA6EE7">
      <w:pPr>
        <w:pStyle w:val="ListParagraph"/>
        <w:spacing w:after="0" w:line="240" w:lineRule="auto"/>
        <w:ind w:right="83"/>
        <w:jc w:val="both"/>
        <w:rPr>
          <w:rFonts w:ascii="Times New Roman" w:eastAsia="Times New Roman" w:hAnsi="Times New Roman" w:cs="Times New Roman"/>
          <w:sz w:val="20"/>
          <w:szCs w:val="20"/>
        </w:rPr>
      </w:pPr>
    </w:p>
    <w:p w14:paraId="3E6FFB90" w14:textId="77777777" w:rsidR="00BA6EE7" w:rsidRPr="00F71570" w:rsidRDefault="00BA6EE7" w:rsidP="00B1177C">
      <w:pPr>
        <w:pStyle w:val="ListParagraph"/>
        <w:spacing w:after="0" w:line="240" w:lineRule="auto"/>
        <w:ind w:left="284" w:right="83"/>
        <w:jc w:val="center"/>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Članak 2</w:t>
      </w:r>
      <w:r w:rsidR="00B1177C" w:rsidRPr="00F71570">
        <w:rPr>
          <w:rFonts w:ascii="Times New Roman" w:eastAsia="Times New Roman" w:hAnsi="Times New Roman" w:cs="Times New Roman"/>
          <w:sz w:val="20"/>
          <w:szCs w:val="20"/>
        </w:rPr>
        <w:t>8</w:t>
      </w:r>
      <w:r w:rsidRPr="00F71570">
        <w:rPr>
          <w:rFonts w:ascii="Times New Roman" w:eastAsia="Times New Roman" w:hAnsi="Times New Roman" w:cs="Times New Roman"/>
          <w:sz w:val="20"/>
          <w:szCs w:val="20"/>
        </w:rPr>
        <w:t>.</w:t>
      </w:r>
    </w:p>
    <w:p w14:paraId="69128A0C" w14:textId="77777777" w:rsidR="00BA6EE7" w:rsidRPr="00F71570" w:rsidRDefault="00BA6EE7">
      <w:pPr>
        <w:pStyle w:val="ListParagraph"/>
        <w:numPr>
          <w:ilvl w:val="0"/>
          <w:numId w:val="237"/>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Škola može provoditi eksperimentalni program kojim se provjerava vrijednost novih obrazovnih sadržaja i/ili oblika i metoda rada i/ili nove nastavne opreme.</w:t>
      </w:r>
    </w:p>
    <w:p w14:paraId="0746CAD3" w14:textId="77777777" w:rsidR="00BA6EE7" w:rsidRPr="00F71570" w:rsidRDefault="00BA6EE7">
      <w:pPr>
        <w:pStyle w:val="ListParagraph"/>
        <w:numPr>
          <w:ilvl w:val="0"/>
          <w:numId w:val="237"/>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Na sadržaj eksperimentalnog program te postupak i način njegova ishođenja, donošenja i provođenja neposredno se primjenjuju odredbe Zakona o odgoju i obrazovanju u osnovnoj i srednjoj školi.</w:t>
      </w:r>
    </w:p>
    <w:p w14:paraId="41DFB9AC" w14:textId="77777777" w:rsidR="00D67975" w:rsidRPr="00F71570" w:rsidRDefault="00BA6EE7">
      <w:pPr>
        <w:pStyle w:val="ListParagraph"/>
        <w:numPr>
          <w:ilvl w:val="0"/>
          <w:numId w:val="237"/>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Osim eksperimentalnog programa u Školi se mogu izvoditi i ostvarivati alternativni i međunarodni program, umjetnički i športski te posebni program sukladno odredbama Zakona o odgoju i obrazovanju u osnovnoj i srednjoj školi.</w:t>
      </w:r>
    </w:p>
    <w:p w14:paraId="3EE2DE17" w14:textId="77777777" w:rsidR="00BA6EE7" w:rsidRPr="00F71570" w:rsidRDefault="00BA6EE7" w:rsidP="00BA6EE7">
      <w:pPr>
        <w:pStyle w:val="ListParagraph"/>
        <w:spacing w:after="0" w:line="240" w:lineRule="auto"/>
        <w:ind w:left="709" w:right="83"/>
        <w:jc w:val="both"/>
        <w:rPr>
          <w:rFonts w:ascii="Times New Roman" w:eastAsia="Times New Roman" w:hAnsi="Times New Roman" w:cs="Times New Roman"/>
          <w:sz w:val="20"/>
          <w:szCs w:val="20"/>
        </w:rPr>
      </w:pPr>
    </w:p>
    <w:p w14:paraId="206EF3B2" w14:textId="77777777" w:rsidR="00664A81" w:rsidRPr="00F71570" w:rsidRDefault="00664A81" w:rsidP="00DB79AB">
      <w:pPr>
        <w:pStyle w:val="Heading2"/>
      </w:pPr>
      <w:bookmarkStart w:id="53" w:name="_Toc534962847"/>
      <w:bookmarkStart w:id="54" w:name="_Toc67474554"/>
      <w:r w:rsidRPr="00F71570">
        <w:t>Školska knjižnica</w:t>
      </w:r>
      <w:bookmarkEnd w:id="53"/>
      <w:bookmarkEnd w:id="54"/>
    </w:p>
    <w:p w14:paraId="5B87B73F"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B1177C" w:rsidRPr="00F71570">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p>
    <w:p w14:paraId="008DE5F3" w14:textId="77777777" w:rsidR="00664A81" w:rsidRPr="00F71570" w:rsidRDefault="00664A81">
      <w:pPr>
        <w:pStyle w:val="ListParagraph"/>
        <w:numPr>
          <w:ilvl w:val="0"/>
          <w:numId w:val="2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ima knjižnicu.</w:t>
      </w:r>
    </w:p>
    <w:p w14:paraId="5EBB4AA1" w14:textId="77777777" w:rsidR="00664A81" w:rsidRPr="00F71570" w:rsidRDefault="00664A81">
      <w:pPr>
        <w:pStyle w:val="ListParagraph"/>
        <w:numPr>
          <w:ilvl w:val="0"/>
          <w:numId w:val="2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Školska knjižnica ima obilježje knjižnice u sastavu i dio je obrazovnog procesa Škole.</w:t>
      </w:r>
      <w:r w:rsidRPr="00F71570">
        <w:rPr>
          <w:rFonts w:ascii="Times New Roman" w:eastAsia="Times New Roman" w:hAnsi="Times New Roman" w:cs="Times New Roman"/>
          <w:sz w:val="20"/>
          <w:szCs w:val="20"/>
          <w:lang w:eastAsia="hr-HR"/>
        </w:rPr>
        <w:tab/>
      </w:r>
    </w:p>
    <w:p w14:paraId="522AFAE6" w14:textId="77777777" w:rsidR="00664A81" w:rsidRPr="00F71570" w:rsidRDefault="00664A81">
      <w:pPr>
        <w:pStyle w:val="ListParagraph"/>
        <w:numPr>
          <w:ilvl w:val="0"/>
          <w:numId w:val="2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Rad knjižnice</w:t>
      </w:r>
      <w:r w:rsidRPr="00F71570">
        <w:rPr>
          <w:rFonts w:ascii="Times New Roman" w:eastAsia="Times New Roman" w:hAnsi="Times New Roman" w:cs="Times New Roman"/>
          <w:sz w:val="18"/>
          <w:szCs w:val="20"/>
          <w:lang w:eastAsia="hr-HR"/>
        </w:rPr>
        <w:t xml:space="preserve"> </w:t>
      </w:r>
      <w:r w:rsidRPr="00F71570">
        <w:rPr>
          <w:rFonts w:ascii="Times New Roman" w:eastAsia="Times New Roman" w:hAnsi="Times New Roman" w:cs="Times New Roman"/>
          <w:sz w:val="20"/>
          <w:szCs w:val="20"/>
          <w:lang w:eastAsia="hr-HR"/>
        </w:rPr>
        <w:t>uređuje se pravilnikom.</w:t>
      </w:r>
    </w:p>
    <w:p w14:paraId="55E82AE3"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p>
    <w:p w14:paraId="46C21E6E" w14:textId="77777777" w:rsidR="00664A81" w:rsidRPr="00F71570" w:rsidRDefault="00664A81" w:rsidP="00DB79AB">
      <w:pPr>
        <w:pStyle w:val="Heading2"/>
      </w:pPr>
      <w:bookmarkStart w:id="55" w:name="_Toc534962848"/>
      <w:bookmarkStart w:id="56" w:name="_Toc67474555"/>
      <w:r w:rsidRPr="00F71570">
        <w:t>Suradnja škole</w:t>
      </w:r>
      <w:bookmarkEnd w:id="55"/>
      <w:bookmarkEnd w:id="56"/>
    </w:p>
    <w:p w14:paraId="2016453E"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B1177C" w:rsidRPr="00F71570">
        <w:rPr>
          <w:rFonts w:ascii="Times New Roman" w:eastAsia="Times New Roman" w:hAnsi="Times New Roman" w:cs="Times New Roman"/>
          <w:sz w:val="20"/>
          <w:szCs w:val="20"/>
          <w:lang w:val="hr-HR" w:eastAsia="hr-HR"/>
        </w:rPr>
        <w:t>30</w:t>
      </w:r>
      <w:r w:rsidR="003B00CE" w:rsidRPr="00F71570">
        <w:rPr>
          <w:rFonts w:ascii="Times New Roman" w:eastAsia="Times New Roman" w:hAnsi="Times New Roman" w:cs="Times New Roman"/>
          <w:sz w:val="20"/>
          <w:szCs w:val="20"/>
          <w:lang w:val="hr-HR" w:eastAsia="hr-HR"/>
        </w:rPr>
        <w:t>.</w:t>
      </w:r>
    </w:p>
    <w:p w14:paraId="116B28DA" w14:textId="77777777" w:rsidR="00664A81" w:rsidRPr="00F71570" w:rsidRDefault="00664A81">
      <w:pPr>
        <w:pStyle w:val="ListParagraph"/>
        <w:numPr>
          <w:ilvl w:val="0"/>
          <w:numId w:val="2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 svezi s obavljanjem djelatnosti Škola surađuje sa susjednim školama, drugim ustanovama, </w:t>
      </w:r>
      <w:r w:rsidR="00A57345" w:rsidRPr="00F71570">
        <w:rPr>
          <w:rFonts w:ascii="Times New Roman" w:eastAsia="Times New Roman" w:hAnsi="Times New Roman" w:cs="Times New Roman"/>
          <w:sz w:val="20"/>
          <w:szCs w:val="20"/>
          <w:lang w:eastAsia="hr-HR"/>
        </w:rPr>
        <w:t xml:space="preserve">jedinicama lokalne samouprave, </w:t>
      </w:r>
      <w:r w:rsidRPr="00F71570">
        <w:rPr>
          <w:rFonts w:ascii="Times New Roman" w:eastAsia="Times New Roman" w:hAnsi="Times New Roman" w:cs="Times New Roman"/>
          <w:sz w:val="20"/>
          <w:szCs w:val="20"/>
          <w:lang w:eastAsia="hr-HR"/>
        </w:rPr>
        <w:t>udrugama te drugim pravnim i fizičkim osobama.</w:t>
      </w:r>
      <w:r w:rsidR="00E021D8" w:rsidRPr="00F71570">
        <w:rPr>
          <w:rFonts w:ascii="Times New Roman" w:eastAsia="Times New Roman" w:hAnsi="Times New Roman" w:cs="Times New Roman"/>
          <w:sz w:val="20"/>
          <w:szCs w:val="20"/>
          <w:lang w:eastAsia="hr-HR"/>
        </w:rPr>
        <w:t xml:space="preserve"> </w:t>
      </w:r>
    </w:p>
    <w:p w14:paraId="570AF80E" w14:textId="77777777" w:rsidR="00664A81" w:rsidRPr="00F71570" w:rsidRDefault="00664A81">
      <w:pPr>
        <w:pStyle w:val="ListParagraph"/>
        <w:numPr>
          <w:ilvl w:val="0"/>
          <w:numId w:val="2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njeguje suradnju sa lokalnom Zajednicom Talijana te sa Talijanskom Unijom s ciljem očuvanja i promicanja kulturnog identiteta pripadnika nacionalne zajednice.</w:t>
      </w:r>
    </w:p>
    <w:p w14:paraId="5ADB0827"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   </w:t>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t xml:space="preserve">                             </w:t>
      </w:r>
    </w:p>
    <w:p w14:paraId="1FD49C8F" w14:textId="77777777" w:rsidR="00664A81" w:rsidRPr="00F71570" w:rsidRDefault="00664A81" w:rsidP="00DB79AB">
      <w:pPr>
        <w:pStyle w:val="Heading2"/>
      </w:pPr>
      <w:bookmarkStart w:id="57" w:name="_Toc534962849"/>
      <w:bookmarkStart w:id="58" w:name="_Toc67474556"/>
      <w:r w:rsidRPr="00F71570">
        <w:t>Samovrednovanje Škole</w:t>
      </w:r>
      <w:bookmarkEnd w:id="57"/>
      <w:bookmarkEnd w:id="58"/>
    </w:p>
    <w:p w14:paraId="3A86CC01"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B1177C" w:rsidRPr="00F71570">
        <w:rPr>
          <w:rFonts w:ascii="Times New Roman" w:eastAsia="Times New Roman" w:hAnsi="Times New Roman" w:cs="Times New Roman"/>
          <w:sz w:val="20"/>
          <w:szCs w:val="20"/>
          <w:lang w:val="hr-HR" w:eastAsia="hr-HR"/>
        </w:rPr>
        <w:t>31</w:t>
      </w:r>
      <w:r w:rsidRPr="00F71570">
        <w:rPr>
          <w:rFonts w:ascii="Times New Roman" w:eastAsia="Times New Roman" w:hAnsi="Times New Roman" w:cs="Times New Roman"/>
          <w:sz w:val="20"/>
          <w:szCs w:val="20"/>
          <w:lang w:val="hr-HR" w:eastAsia="hr-HR"/>
        </w:rPr>
        <w:t>.</w:t>
      </w:r>
    </w:p>
    <w:p w14:paraId="604D02BA" w14:textId="77777777" w:rsidR="00664A81" w:rsidRPr="00F71570" w:rsidRDefault="00664A81">
      <w:pPr>
        <w:pStyle w:val="ListParagraph"/>
        <w:numPr>
          <w:ilvl w:val="0"/>
          <w:numId w:val="2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će provoditi samovrednovanje za ključna područja sukladno odredbama Zakona o strukovnom obrazovanju.</w:t>
      </w:r>
    </w:p>
    <w:p w14:paraId="056E748A" w14:textId="2A14660D" w:rsidR="00664A81" w:rsidRPr="00F71570" w:rsidRDefault="00664A81">
      <w:pPr>
        <w:pStyle w:val="ListParagraph"/>
        <w:numPr>
          <w:ilvl w:val="0"/>
          <w:numId w:val="2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Samovrednovanje Škole prati i vrednuje Povjerenstvo za kvalitetu kojeg imenuje Školski odbor.</w:t>
      </w:r>
    </w:p>
    <w:p w14:paraId="2BDC4F94" w14:textId="5F74C320" w:rsidR="00361C0C" w:rsidRPr="00F71570" w:rsidRDefault="00361C0C" w:rsidP="0024085E">
      <w:pPr>
        <w:pStyle w:val="ListParagraph"/>
        <w:numPr>
          <w:ilvl w:val="0"/>
          <w:numId w:val="2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Povjerenstvo za kvalitetu ima pet članova i to: </w:t>
      </w:r>
    </w:p>
    <w:p w14:paraId="3DE5AC12" w14:textId="77777777" w:rsidR="00361C0C" w:rsidRPr="00F71570" w:rsidRDefault="00361C0C" w:rsidP="00361C0C">
      <w:pPr>
        <w:pStyle w:val="ListParagraph"/>
        <w:spacing w:after="0" w:line="240" w:lineRule="auto"/>
        <w:ind w:firstLine="72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ravnatelj ustanove, koji je i predsjednik Povjerenstva</w:t>
      </w:r>
    </w:p>
    <w:p w14:paraId="2F06F712" w14:textId="77777777" w:rsidR="00361C0C" w:rsidRPr="00F71570" w:rsidRDefault="00361C0C" w:rsidP="00361C0C">
      <w:pPr>
        <w:pStyle w:val="ListParagraph"/>
        <w:spacing w:after="0" w:line="240" w:lineRule="auto"/>
        <w:ind w:firstLine="72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predstavnik iz redova nastavničkog vijeća</w:t>
      </w:r>
    </w:p>
    <w:p w14:paraId="394140C9" w14:textId="77777777" w:rsidR="00361C0C" w:rsidRPr="00F71570" w:rsidRDefault="00361C0C" w:rsidP="00361C0C">
      <w:pPr>
        <w:pStyle w:val="ListParagraph"/>
        <w:spacing w:after="0" w:line="240" w:lineRule="auto"/>
        <w:ind w:firstLine="72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predstavnik polaznika koga imenuje Vijeće učenika</w:t>
      </w:r>
    </w:p>
    <w:p w14:paraId="175F314B" w14:textId="77777777" w:rsidR="00361C0C" w:rsidRPr="00F71570" w:rsidRDefault="00361C0C" w:rsidP="00361C0C">
      <w:pPr>
        <w:pStyle w:val="ListParagraph"/>
        <w:spacing w:after="0" w:line="240" w:lineRule="auto"/>
        <w:ind w:firstLine="72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predstavnik roditelja koga imenuje Vijeće roditelja</w:t>
      </w:r>
    </w:p>
    <w:p w14:paraId="6B9BDAA2" w14:textId="39F2CEA8" w:rsidR="00361C0C" w:rsidRPr="00F71570" w:rsidRDefault="00361C0C" w:rsidP="00361C0C">
      <w:pPr>
        <w:spacing w:after="0" w:line="240" w:lineRule="auto"/>
        <w:ind w:left="1080" w:firstLine="36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predstavnik dionika na prijedlog osnivača</w:t>
      </w:r>
    </w:p>
    <w:p w14:paraId="5D8374E3" w14:textId="77777777" w:rsidR="00361C0C" w:rsidRPr="00F71570" w:rsidRDefault="00361C0C" w:rsidP="00361C0C">
      <w:pPr>
        <w:pStyle w:val="ListParagraph"/>
        <w:spacing w:after="0" w:line="240" w:lineRule="auto"/>
        <w:ind w:left="1800"/>
        <w:jc w:val="both"/>
        <w:rPr>
          <w:rFonts w:ascii="Times New Roman" w:eastAsia="Times New Roman" w:hAnsi="Times New Roman" w:cs="Times New Roman"/>
          <w:strike/>
          <w:sz w:val="20"/>
          <w:szCs w:val="20"/>
          <w:lang w:eastAsia="hr-HR"/>
        </w:rPr>
      </w:pPr>
    </w:p>
    <w:p w14:paraId="299501A6"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BA6EE7" w:rsidRPr="00F71570">
        <w:rPr>
          <w:rFonts w:ascii="Times New Roman" w:eastAsia="Times New Roman" w:hAnsi="Times New Roman" w:cs="Times New Roman"/>
          <w:sz w:val="20"/>
          <w:szCs w:val="20"/>
          <w:lang w:val="hr-HR" w:eastAsia="hr-HR"/>
        </w:rPr>
        <w:t>3</w:t>
      </w:r>
      <w:r w:rsidR="00B1177C" w:rsidRPr="00F71570">
        <w:rPr>
          <w:rFonts w:ascii="Times New Roman" w:eastAsia="Times New Roman" w:hAnsi="Times New Roman" w:cs="Times New Roman"/>
          <w:sz w:val="20"/>
          <w:szCs w:val="20"/>
          <w:lang w:val="hr-HR" w:eastAsia="hr-HR"/>
        </w:rPr>
        <w:t>2</w:t>
      </w:r>
      <w:r w:rsidRPr="00F71570">
        <w:rPr>
          <w:rFonts w:ascii="Times New Roman" w:eastAsia="Times New Roman" w:hAnsi="Times New Roman" w:cs="Times New Roman"/>
          <w:sz w:val="20"/>
          <w:szCs w:val="20"/>
          <w:lang w:val="hr-HR" w:eastAsia="hr-HR"/>
        </w:rPr>
        <w:t>.</w:t>
      </w:r>
    </w:p>
    <w:p w14:paraId="546D08D5" w14:textId="77777777" w:rsidR="00664A81" w:rsidRPr="00F71570" w:rsidRDefault="00664A81">
      <w:pPr>
        <w:pStyle w:val="ListParagraph"/>
        <w:numPr>
          <w:ilvl w:val="0"/>
          <w:numId w:val="2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Kandidati za članove Povjerenstava za kvalitetu iz reda nastavnika i stručnih suradnika u pravilu su nastavnici koji su napredovali u struci, odnosno u zanimanju.</w:t>
      </w:r>
    </w:p>
    <w:p w14:paraId="75F8B0D0" w14:textId="07048A37" w:rsidR="00664A81" w:rsidRPr="00F71570" w:rsidRDefault="00664A81">
      <w:pPr>
        <w:pStyle w:val="ListParagraph"/>
        <w:numPr>
          <w:ilvl w:val="0"/>
          <w:numId w:val="2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Kandidate za članove Povjerenstva za kvalitetu iz st.1 ovog članka predlaže svaki član Nastavničkog vijeća nazočan na sjednici Vijeća, a kandidati se moraju izjasniti o prihvaćanju kandidature za člana Povjerenstva.</w:t>
      </w:r>
    </w:p>
    <w:p w14:paraId="5437249D" w14:textId="3A5E5264" w:rsidR="00C16821" w:rsidRPr="00F71570" w:rsidRDefault="00C16821">
      <w:pPr>
        <w:pStyle w:val="ListParagraph"/>
        <w:numPr>
          <w:ilvl w:val="0"/>
          <w:numId w:val="2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Za člana Povjerenstva za kvalitetu iz reda polaznika Školski odbor će imenovati učenika koji je izabran za predsjednika Vijeća učenika, a za člana iz reda roditelja imenovat će roditelja koji je izabran za predsjednika Vijeća roditelja.</w:t>
      </w:r>
    </w:p>
    <w:p w14:paraId="4F8BA2CA" w14:textId="77777777" w:rsidR="00C16821" w:rsidRPr="00F71570" w:rsidRDefault="00C16821" w:rsidP="00C16821">
      <w:pPr>
        <w:pStyle w:val="ListParagraph"/>
        <w:spacing w:after="0" w:line="240" w:lineRule="auto"/>
        <w:jc w:val="both"/>
        <w:rPr>
          <w:rFonts w:ascii="Times New Roman" w:eastAsia="Times New Roman" w:hAnsi="Times New Roman" w:cs="Times New Roman"/>
          <w:sz w:val="20"/>
          <w:szCs w:val="20"/>
          <w:lang w:eastAsia="hr-HR"/>
        </w:rPr>
      </w:pPr>
    </w:p>
    <w:p w14:paraId="19683D3B" w14:textId="77777777" w:rsidR="00537DAA" w:rsidRPr="00F71570" w:rsidRDefault="00537DAA" w:rsidP="00537DAA">
      <w:pPr>
        <w:pStyle w:val="ListParagraph"/>
        <w:spacing w:after="0" w:line="240" w:lineRule="auto"/>
        <w:ind w:left="0"/>
        <w:jc w:val="center"/>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Članak 33.</w:t>
      </w:r>
    </w:p>
    <w:p w14:paraId="4EC4A890" w14:textId="1CC7DB3F" w:rsidR="00537DAA" w:rsidRPr="00F71570" w:rsidRDefault="00537DAA" w:rsidP="00195347">
      <w:pPr>
        <w:pStyle w:val="ListParagraph"/>
        <w:numPr>
          <w:ilvl w:val="0"/>
          <w:numId w:val="290"/>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rad Povjerenstva za kvalitetu odgovoran je ravnatelj ustanove za strukovno obrazovanje, koji:</w:t>
      </w:r>
    </w:p>
    <w:p w14:paraId="69837A0C" w14:textId="77777777" w:rsidR="00537DAA" w:rsidRPr="00F71570" w:rsidRDefault="00537DAA">
      <w:pPr>
        <w:numPr>
          <w:ilvl w:val="0"/>
          <w:numId w:val="286"/>
        </w:numPr>
        <w:spacing w:after="0" w:line="240" w:lineRule="auto"/>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osigurava uvjete za provedbu svih procesa osiguranja kvalitete,</w:t>
      </w:r>
    </w:p>
    <w:p w14:paraId="73EE011D" w14:textId="77777777" w:rsidR="00537DAA" w:rsidRPr="00F71570" w:rsidRDefault="00537DAA">
      <w:pPr>
        <w:numPr>
          <w:ilvl w:val="0"/>
          <w:numId w:val="286"/>
        </w:numPr>
        <w:spacing w:after="0" w:line="240" w:lineRule="auto"/>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osigurava da svi dionici budu uključeni u procese osiguranja kvalitete,</w:t>
      </w:r>
    </w:p>
    <w:p w14:paraId="0CAD9ED0" w14:textId="10A3913E" w:rsidR="00537DAA" w:rsidRPr="00F71570" w:rsidRDefault="00537DAA">
      <w:pPr>
        <w:numPr>
          <w:ilvl w:val="0"/>
          <w:numId w:val="286"/>
        </w:numPr>
        <w:spacing w:after="0" w:line="240" w:lineRule="auto"/>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pruža podršku zaposlenicima u procesu samovrednovanja</w:t>
      </w:r>
    </w:p>
    <w:p w14:paraId="6E07A5D4" w14:textId="77777777" w:rsidR="00537DAA" w:rsidRPr="00F71570" w:rsidRDefault="00537DAA" w:rsidP="00537DAA">
      <w:pPr>
        <w:spacing w:after="0" w:line="240" w:lineRule="auto"/>
        <w:ind w:left="720"/>
        <w:rPr>
          <w:rFonts w:ascii="Times New Roman" w:eastAsia="Times New Roman" w:hAnsi="Times New Roman" w:cs="Times New Roman"/>
          <w:sz w:val="24"/>
          <w:szCs w:val="24"/>
          <w:lang w:val="hr-HR" w:eastAsia="hr-HR"/>
        </w:rPr>
      </w:pPr>
    </w:p>
    <w:p w14:paraId="419E9DD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BA6EE7" w:rsidRPr="00F71570">
        <w:rPr>
          <w:rFonts w:ascii="Times New Roman" w:eastAsia="Times New Roman" w:hAnsi="Times New Roman" w:cs="Times New Roman"/>
          <w:sz w:val="20"/>
          <w:szCs w:val="20"/>
          <w:lang w:val="hr-HR" w:eastAsia="hr-HR"/>
        </w:rPr>
        <w:t>3</w:t>
      </w:r>
      <w:r w:rsidR="00B1177C" w:rsidRPr="00F71570">
        <w:rPr>
          <w:rFonts w:ascii="Times New Roman" w:eastAsia="Times New Roman" w:hAnsi="Times New Roman" w:cs="Times New Roman"/>
          <w:sz w:val="20"/>
          <w:szCs w:val="20"/>
          <w:lang w:val="hr-HR" w:eastAsia="hr-HR"/>
        </w:rPr>
        <w:t>4</w:t>
      </w:r>
      <w:r w:rsidRPr="00F71570">
        <w:rPr>
          <w:rFonts w:ascii="Times New Roman" w:eastAsia="Times New Roman" w:hAnsi="Times New Roman" w:cs="Times New Roman"/>
          <w:sz w:val="20"/>
          <w:szCs w:val="20"/>
          <w:lang w:val="hr-HR" w:eastAsia="hr-HR"/>
        </w:rPr>
        <w:t>.</w:t>
      </w:r>
    </w:p>
    <w:p w14:paraId="7D1A08BC" w14:textId="77777777" w:rsidR="00664A81" w:rsidRPr="00F71570" w:rsidRDefault="00664A81">
      <w:pPr>
        <w:pStyle w:val="ListParagraph"/>
        <w:numPr>
          <w:ilvl w:val="0"/>
          <w:numId w:val="2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Mandat svim članovima povjerenstva za kvalitetu traje 2 godine.</w:t>
      </w:r>
    </w:p>
    <w:p w14:paraId="6ACE0703" w14:textId="77777777" w:rsidR="00664A81" w:rsidRPr="00F71570" w:rsidRDefault="00664A81">
      <w:pPr>
        <w:pStyle w:val="ListParagraph"/>
        <w:numPr>
          <w:ilvl w:val="0"/>
          <w:numId w:val="2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Članu povjerenstva za kvalitetu imenovanom iz reda učenika i roditelja mandat traje do 31. kolovoza tekuće školske godine u kojoj je prestao status redovitog učenika Škole.</w:t>
      </w:r>
    </w:p>
    <w:p w14:paraId="7CEFDB86" w14:textId="35B7196F" w:rsidR="00664A81" w:rsidRPr="00F71570" w:rsidRDefault="00664A81">
      <w:pPr>
        <w:pStyle w:val="ListParagraph"/>
        <w:numPr>
          <w:ilvl w:val="0"/>
          <w:numId w:val="2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Članovima Povjerenstva izabranim na dopunskim izborima mandat traje do isteka mandata ranije izabranog člana.</w:t>
      </w:r>
    </w:p>
    <w:p w14:paraId="56913273" w14:textId="77777777" w:rsidR="00195347" w:rsidRPr="00F71570" w:rsidRDefault="00195347" w:rsidP="00195347">
      <w:pPr>
        <w:pStyle w:val="ListParagraph"/>
        <w:spacing w:after="0" w:line="240" w:lineRule="auto"/>
        <w:jc w:val="both"/>
        <w:rPr>
          <w:rFonts w:ascii="Times New Roman" w:eastAsia="Times New Roman" w:hAnsi="Times New Roman" w:cs="Times New Roman"/>
          <w:sz w:val="20"/>
          <w:szCs w:val="20"/>
          <w:lang w:eastAsia="hr-HR"/>
        </w:rPr>
      </w:pPr>
    </w:p>
    <w:p w14:paraId="323ECE59" w14:textId="77777777" w:rsidR="005C29C1" w:rsidRPr="00F71570" w:rsidRDefault="005C29C1" w:rsidP="005C29C1">
      <w:pPr>
        <w:pStyle w:val="ListParagraph"/>
        <w:spacing w:after="0" w:line="240" w:lineRule="auto"/>
        <w:ind w:left="0"/>
        <w:jc w:val="center"/>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Članak 35.</w:t>
      </w:r>
    </w:p>
    <w:p w14:paraId="153B3221" w14:textId="02935845" w:rsidR="005C29C1" w:rsidRPr="00EB2FD7" w:rsidRDefault="005C29C1" w:rsidP="00EB2FD7">
      <w:pPr>
        <w:pStyle w:val="ListParagraph"/>
        <w:numPr>
          <w:ilvl w:val="0"/>
          <w:numId w:val="295"/>
        </w:numPr>
        <w:spacing w:after="0" w:line="240" w:lineRule="auto"/>
        <w:jc w:val="both"/>
        <w:rPr>
          <w:rFonts w:ascii="Times New Roman" w:eastAsia="Times New Roman" w:hAnsi="Times New Roman" w:cs="Times New Roman"/>
          <w:sz w:val="20"/>
          <w:szCs w:val="20"/>
          <w:lang w:eastAsia="hr-HR"/>
        </w:rPr>
      </w:pPr>
      <w:r w:rsidRPr="00EB2FD7">
        <w:rPr>
          <w:rFonts w:ascii="Times New Roman" w:eastAsia="Times New Roman" w:hAnsi="Times New Roman" w:cs="Times New Roman"/>
          <w:sz w:val="20"/>
          <w:szCs w:val="20"/>
          <w:lang w:eastAsia="hr-HR"/>
        </w:rPr>
        <w:t xml:space="preserve">Za operativnu provedbu procesa samovrednovanja u školi ravnatelj imenuje školski tim za samovrednovanje. </w:t>
      </w:r>
    </w:p>
    <w:p w14:paraId="1AFED191" w14:textId="0343B9CC" w:rsidR="005C29C1" w:rsidRPr="00EB2FD7" w:rsidRDefault="005C29C1" w:rsidP="00EB2FD7">
      <w:pPr>
        <w:pStyle w:val="ListParagraph"/>
        <w:numPr>
          <w:ilvl w:val="0"/>
          <w:numId w:val="295"/>
        </w:numPr>
        <w:spacing w:after="0" w:line="240" w:lineRule="auto"/>
        <w:jc w:val="both"/>
        <w:rPr>
          <w:rFonts w:ascii="Times New Roman" w:eastAsia="Times New Roman" w:hAnsi="Times New Roman" w:cs="Times New Roman"/>
          <w:sz w:val="20"/>
          <w:szCs w:val="20"/>
          <w:lang w:eastAsia="hr-HR"/>
        </w:rPr>
      </w:pPr>
      <w:r w:rsidRPr="00EB2FD7">
        <w:rPr>
          <w:rFonts w:ascii="Times New Roman" w:eastAsia="Times New Roman" w:hAnsi="Times New Roman" w:cs="Times New Roman"/>
          <w:sz w:val="20"/>
          <w:szCs w:val="20"/>
          <w:lang w:eastAsia="hr-HR"/>
        </w:rPr>
        <w:t>Školski tim za samovrednovanje ima 3 člana koji se imenuju  iz reda nastavnika i stručnih suradnika.</w:t>
      </w:r>
    </w:p>
    <w:p w14:paraId="3CBA5648" w14:textId="2C99D3D1" w:rsidR="005C29C1" w:rsidRPr="00EB2FD7" w:rsidRDefault="005C29C1" w:rsidP="00EB2FD7">
      <w:pPr>
        <w:pStyle w:val="ListParagraph"/>
        <w:numPr>
          <w:ilvl w:val="0"/>
          <w:numId w:val="295"/>
        </w:numPr>
        <w:spacing w:after="0" w:line="240" w:lineRule="auto"/>
        <w:jc w:val="both"/>
        <w:rPr>
          <w:rFonts w:ascii="Times New Roman" w:eastAsia="Times New Roman" w:hAnsi="Times New Roman" w:cs="Times New Roman"/>
          <w:sz w:val="20"/>
          <w:szCs w:val="20"/>
          <w:lang w:eastAsia="hr-HR"/>
        </w:rPr>
      </w:pPr>
      <w:r w:rsidRPr="00EB2FD7">
        <w:rPr>
          <w:rFonts w:ascii="Times New Roman" w:eastAsia="Times New Roman" w:hAnsi="Times New Roman" w:cs="Times New Roman"/>
          <w:sz w:val="20"/>
          <w:szCs w:val="20"/>
          <w:lang w:eastAsia="hr-HR"/>
        </w:rPr>
        <w:t>Jedan od tri člana školskog tima za samovrednovanje je voditelj tima i koordinator samovrednovanja.</w:t>
      </w:r>
    </w:p>
    <w:p w14:paraId="538CE13F" w14:textId="280D9856" w:rsidR="005C29C1" w:rsidRPr="00EB2FD7" w:rsidRDefault="005C29C1" w:rsidP="00EB2FD7">
      <w:pPr>
        <w:pStyle w:val="ListParagraph"/>
        <w:numPr>
          <w:ilvl w:val="0"/>
          <w:numId w:val="295"/>
        </w:numPr>
        <w:spacing w:after="0" w:line="240" w:lineRule="auto"/>
        <w:jc w:val="both"/>
        <w:rPr>
          <w:rFonts w:ascii="Times New Roman" w:eastAsia="Times New Roman" w:hAnsi="Times New Roman" w:cs="Times New Roman"/>
          <w:sz w:val="20"/>
          <w:szCs w:val="20"/>
          <w:lang w:eastAsia="hr-HR"/>
        </w:rPr>
      </w:pPr>
      <w:r w:rsidRPr="00EB2FD7">
        <w:rPr>
          <w:rFonts w:ascii="Times New Roman" w:eastAsia="Times New Roman" w:hAnsi="Times New Roman" w:cs="Times New Roman"/>
          <w:sz w:val="20"/>
          <w:szCs w:val="20"/>
          <w:lang w:eastAsia="hr-HR"/>
        </w:rPr>
        <w:t>Školski tim za samovrednovanje:</w:t>
      </w:r>
    </w:p>
    <w:p w14:paraId="5EAA069A" w14:textId="02139F48" w:rsidR="005C29C1" w:rsidRPr="00EB2FD7" w:rsidRDefault="005C29C1" w:rsidP="00EB2FD7">
      <w:pPr>
        <w:pStyle w:val="ListParagraph"/>
        <w:numPr>
          <w:ilvl w:val="0"/>
          <w:numId w:val="295"/>
        </w:numPr>
        <w:spacing w:after="0" w:line="240" w:lineRule="auto"/>
        <w:rPr>
          <w:rFonts w:ascii="Times New Roman" w:eastAsia="Times New Roman" w:hAnsi="Times New Roman" w:cs="Times New Roman"/>
          <w:sz w:val="20"/>
          <w:szCs w:val="20"/>
          <w:lang w:eastAsia="hr-HR"/>
        </w:rPr>
      </w:pPr>
      <w:r w:rsidRPr="00EB2FD7">
        <w:rPr>
          <w:rFonts w:ascii="Times New Roman" w:eastAsia="Times New Roman" w:hAnsi="Times New Roman" w:cs="Times New Roman"/>
          <w:sz w:val="20"/>
          <w:szCs w:val="20"/>
          <w:lang w:eastAsia="hr-HR"/>
        </w:rPr>
        <w:t>koordinira proces samovrednovanja u suradnji s Povjerenstvom za kvalitetu,</w:t>
      </w:r>
    </w:p>
    <w:p w14:paraId="20AEBB8E" w14:textId="36C03E40" w:rsidR="005C29C1" w:rsidRPr="00EB2FD7" w:rsidRDefault="005C29C1" w:rsidP="00EB2FD7">
      <w:pPr>
        <w:pStyle w:val="ListParagraph"/>
        <w:numPr>
          <w:ilvl w:val="0"/>
          <w:numId w:val="296"/>
        </w:numPr>
        <w:spacing w:after="0" w:line="240" w:lineRule="auto"/>
        <w:rPr>
          <w:rFonts w:ascii="Times New Roman" w:eastAsia="Times New Roman" w:hAnsi="Times New Roman" w:cs="Times New Roman"/>
          <w:sz w:val="20"/>
          <w:szCs w:val="20"/>
          <w:lang w:eastAsia="hr-HR"/>
        </w:rPr>
      </w:pPr>
      <w:r w:rsidRPr="00EB2FD7">
        <w:rPr>
          <w:rFonts w:ascii="Times New Roman" w:eastAsia="Times New Roman" w:hAnsi="Times New Roman" w:cs="Times New Roman"/>
          <w:sz w:val="20"/>
          <w:szCs w:val="20"/>
          <w:lang w:eastAsia="hr-HR"/>
        </w:rPr>
        <w:t>planira provedbu procesa samovrednovanja u suradnji s Povjerenstvom za</w:t>
      </w:r>
      <w:r w:rsidR="004410DE" w:rsidRPr="00EB2FD7">
        <w:rPr>
          <w:rFonts w:ascii="Times New Roman" w:eastAsia="Times New Roman" w:hAnsi="Times New Roman" w:cs="Times New Roman"/>
          <w:sz w:val="20"/>
          <w:szCs w:val="20"/>
          <w:lang w:eastAsia="hr-HR"/>
        </w:rPr>
        <w:t xml:space="preserve"> </w:t>
      </w:r>
      <w:r w:rsidRPr="00EB2FD7">
        <w:rPr>
          <w:rFonts w:ascii="Times New Roman" w:eastAsia="Times New Roman" w:hAnsi="Times New Roman" w:cs="Times New Roman"/>
          <w:sz w:val="20"/>
          <w:szCs w:val="20"/>
          <w:lang w:eastAsia="hr-HR"/>
        </w:rPr>
        <w:t>kvalitetu,</w:t>
      </w:r>
    </w:p>
    <w:p w14:paraId="469DBBDF" w14:textId="77777777" w:rsidR="004410DE" w:rsidRPr="00EB2FD7" w:rsidRDefault="004410DE" w:rsidP="00EB2FD7">
      <w:pPr>
        <w:pStyle w:val="ListParagraph"/>
        <w:numPr>
          <w:ilvl w:val="0"/>
          <w:numId w:val="296"/>
        </w:numPr>
        <w:spacing w:after="0" w:line="240" w:lineRule="auto"/>
        <w:rPr>
          <w:rFonts w:ascii="Times New Roman" w:eastAsia="Times New Roman" w:hAnsi="Times New Roman" w:cs="Times New Roman"/>
          <w:sz w:val="20"/>
          <w:szCs w:val="20"/>
          <w:lang w:eastAsia="hr-HR"/>
        </w:rPr>
      </w:pPr>
      <w:r w:rsidRPr="00EB2FD7">
        <w:rPr>
          <w:rFonts w:ascii="Times New Roman" w:eastAsia="Times New Roman" w:hAnsi="Times New Roman" w:cs="Times New Roman"/>
          <w:sz w:val="20"/>
          <w:szCs w:val="20"/>
          <w:lang w:eastAsia="hr-HR"/>
        </w:rPr>
        <w:t>upravlja aktivnostima koje se provode u procesu samovrednovanja,</w:t>
      </w:r>
    </w:p>
    <w:p w14:paraId="3313D504" w14:textId="0CF0E3C1" w:rsidR="005C29C1" w:rsidRPr="00EB2FD7" w:rsidRDefault="005C29C1" w:rsidP="00EB2FD7">
      <w:pPr>
        <w:pStyle w:val="ListParagraph"/>
        <w:numPr>
          <w:ilvl w:val="0"/>
          <w:numId w:val="296"/>
        </w:numPr>
        <w:spacing w:after="0" w:line="240" w:lineRule="auto"/>
        <w:rPr>
          <w:rFonts w:ascii="Times New Roman" w:eastAsia="Times New Roman" w:hAnsi="Times New Roman" w:cs="Times New Roman"/>
          <w:sz w:val="20"/>
          <w:szCs w:val="20"/>
          <w:lang w:eastAsia="hr-HR"/>
        </w:rPr>
      </w:pPr>
      <w:r w:rsidRPr="00EB2FD7">
        <w:rPr>
          <w:rFonts w:ascii="Times New Roman" w:eastAsia="Times New Roman" w:hAnsi="Times New Roman" w:cs="Times New Roman"/>
          <w:sz w:val="20"/>
          <w:szCs w:val="20"/>
          <w:lang w:eastAsia="hr-HR"/>
        </w:rPr>
        <w:t>daje stručnu podršku za provedbu procesa samovrednovanja,</w:t>
      </w:r>
    </w:p>
    <w:p w14:paraId="1ADFC89B" w14:textId="190927B9" w:rsidR="005C29C1" w:rsidRPr="00EB2FD7" w:rsidRDefault="005C29C1" w:rsidP="00EB2FD7">
      <w:pPr>
        <w:pStyle w:val="ListParagraph"/>
        <w:numPr>
          <w:ilvl w:val="0"/>
          <w:numId w:val="296"/>
        </w:numPr>
        <w:spacing w:after="0" w:line="240" w:lineRule="auto"/>
        <w:rPr>
          <w:rFonts w:ascii="Times New Roman" w:eastAsia="Times New Roman" w:hAnsi="Times New Roman" w:cs="Times New Roman"/>
          <w:sz w:val="20"/>
          <w:szCs w:val="20"/>
          <w:lang w:eastAsia="hr-HR"/>
        </w:rPr>
      </w:pPr>
      <w:r w:rsidRPr="00EB2FD7">
        <w:rPr>
          <w:rFonts w:ascii="Times New Roman" w:eastAsia="Times New Roman" w:hAnsi="Times New Roman" w:cs="Times New Roman"/>
          <w:sz w:val="20"/>
          <w:szCs w:val="20"/>
          <w:lang w:eastAsia="hr-HR"/>
        </w:rPr>
        <w:t>rezultatima aktivnosti koje se provode u procesu samovrednovanja izvješćuje Povjerenstvo za kvalitetu,</w:t>
      </w:r>
    </w:p>
    <w:p w14:paraId="161FA718" w14:textId="3541151E" w:rsidR="005C29C1" w:rsidRPr="00EB2FD7" w:rsidRDefault="005C29C1" w:rsidP="00EB2FD7">
      <w:pPr>
        <w:pStyle w:val="ListParagraph"/>
        <w:numPr>
          <w:ilvl w:val="0"/>
          <w:numId w:val="296"/>
        </w:numPr>
        <w:spacing w:after="0" w:line="240" w:lineRule="auto"/>
        <w:rPr>
          <w:rFonts w:ascii="Times New Roman" w:eastAsia="Times New Roman" w:hAnsi="Times New Roman" w:cs="Times New Roman"/>
          <w:sz w:val="20"/>
          <w:szCs w:val="20"/>
          <w:lang w:eastAsia="hr-HR"/>
        </w:rPr>
      </w:pPr>
      <w:r w:rsidRPr="00EB2FD7">
        <w:rPr>
          <w:rFonts w:ascii="Times New Roman" w:eastAsia="Times New Roman" w:hAnsi="Times New Roman" w:cs="Times New Roman"/>
          <w:sz w:val="20"/>
          <w:szCs w:val="20"/>
          <w:lang w:eastAsia="hr-HR"/>
        </w:rPr>
        <w:t>sastavlja izvješće o samovrednovanju i dostavlja ga Povjerenstvu za kvalitetu na usvajanje,</w:t>
      </w:r>
    </w:p>
    <w:p w14:paraId="18C59101" w14:textId="489781E9" w:rsidR="00664A81" w:rsidRPr="00EB2FD7" w:rsidRDefault="005C29C1" w:rsidP="00EB2FD7">
      <w:pPr>
        <w:pStyle w:val="ListParagraph"/>
        <w:numPr>
          <w:ilvl w:val="0"/>
          <w:numId w:val="296"/>
        </w:numPr>
        <w:spacing w:after="0" w:line="240" w:lineRule="auto"/>
        <w:rPr>
          <w:rFonts w:ascii="Times New Roman" w:eastAsia="Times New Roman" w:hAnsi="Times New Roman" w:cs="Times New Roman"/>
          <w:sz w:val="20"/>
          <w:szCs w:val="20"/>
          <w:lang w:eastAsia="hr-HR"/>
        </w:rPr>
      </w:pPr>
      <w:r w:rsidRPr="00EB2FD7">
        <w:rPr>
          <w:rFonts w:ascii="Times New Roman" w:eastAsia="Times New Roman" w:hAnsi="Times New Roman" w:cs="Times New Roman"/>
          <w:sz w:val="20"/>
          <w:szCs w:val="20"/>
          <w:lang w:eastAsia="hr-HR"/>
        </w:rPr>
        <w:t>koordinira provedbu planiranih unapređenja u suradnji s Povjerenstvom za kvalitetu.</w:t>
      </w:r>
    </w:p>
    <w:p w14:paraId="5E385F17" w14:textId="33A4E4C6" w:rsidR="000F5EEC" w:rsidRPr="00F71570" w:rsidRDefault="000F5EEC" w:rsidP="00EB2FD7">
      <w:pPr>
        <w:spacing w:after="0" w:line="240" w:lineRule="auto"/>
        <w:rPr>
          <w:rFonts w:ascii="Times New Roman" w:eastAsia="Times New Roman" w:hAnsi="Times New Roman" w:cs="Times New Roman"/>
          <w:sz w:val="20"/>
          <w:szCs w:val="20"/>
          <w:lang w:val="hr-HR" w:eastAsia="hr-HR"/>
        </w:rPr>
      </w:pPr>
    </w:p>
    <w:p w14:paraId="27560000" w14:textId="1A6BF5F5" w:rsidR="000F5EEC" w:rsidRPr="00EB2FD7" w:rsidRDefault="000F5EEC" w:rsidP="00EB2FD7">
      <w:pPr>
        <w:pStyle w:val="ListParagraph"/>
        <w:numPr>
          <w:ilvl w:val="0"/>
          <w:numId w:val="295"/>
        </w:numPr>
        <w:spacing w:after="0" w:line="240" w:lineRule="auto"/>
        <w:jc w:val="center"/>
        <w:rPr>
          <w:rFonts w:ascii="Times New Roman" w:eastAsia="Times New Roman" w:hAnsi="Times New Roman" w:cs="Times New Roman"/>
          <w:strike/>
          <w:sz w:val="20"/>
          <w:szCs w:val="20"/>
          <w:lang w:eastAsia="hr-HR"/>
        </w:rPr>
      </w:pPr>
      <w:r w:rsidRPr="00EB2FD7">
        <w:rPr>
          <w:rFonts w:ascii="Times New Roman" w:eastAsia="Times New Roman" w:hAnsi="Times New Roman" w:cs="Times New Roman"/>
          <w:strike/>
          <w:sz w:val="20"/>
          <w:szCs w:val="20"/>
          <w:lang w:eastAsia="hr-HR"/>
        </w:rPr>
        <w:t>Članak 3</w:t>
      </w:r>
      <w:r w:rsidR="00AC4059" w:rsidRPr="00EB2FD7">
        <w:rPr>
          <w:rFonts w:ascii="Times New Roman" w:eastAsia="Times New Roman" w:hAnsi="Times New Roman" w:cs="Times New Roman"/>
          <w:strike/>
          <w:sz w:val="20"/>
          <w:szCs w:val="20"/>
          <w:lang w:eastAsia="hr-HR"/>
        </w:rPr>
        <w:t>5a</w:t>
      </w:r>
      <w:r w:rsidRPr="00EB2FD7">
        <w:rPr>
          <w:rFonts w:ascii="Times New Roman" w:eastAsia="Times New Roman" w:hAnsi="Times New Roman" w:cs="Times New Roman"/>
          <w:strike/>
          <w:sz w:val="20"/>
          <w:szCs w:val="20"/>
          <w:lang w:eastAsia="hr-HR"/>
        </w:rPr>
        <w:t>.</w:t>
      </w:r>
    </w:p>
    <w:p w14:paraId="2B435844" w14:textId="17BD9D21" w:rsidR="006720CA" w:rsidRPr="00EB2FD7" w:rsidRDefault="006720CA" w:rsidP="00EB2FD7">
      <w:pPr>
        <w:pStyle w:val="ListParagraph"/>
        <w:numPr>
          <w:ilvl w:val="0"/>
          <w:numId w:val="295"/>
        </w:numPr>
        <w:spacing w:after="0" w:line="240" w:lineRule="auto"/>
        <w:jc w:val="both"/>
        <w:rPr>
          <w:rFonts w:ascii="Times New Roman" w:eastAsia="Times New Roman" w:hAnsi="Times New Roman" w:cs="Times New Roman"/>
          <w:sz w:val="20"/>
          <w:szCs w:val="20"/>
          <w:lang w:eastAsia="hr-HR"/>
        </w:rPr>
      </w:pPr>
      <w:r w:rsidRPr="00EB2FD7">
        <w:rPr>
          <w:rFonts w:ascii="Times New Roman" w:eastAsia="Times New Roman" w:hAnsi="Times New Roman" w:cs="Times New Roman"/>
          <w:sz w:val="20"/>
          <w:szCs w:val="20"/>
          <w:lang w:eastAsia="hr-HR"/>
        </w:rPr>
        <w:t>Upute o elementima i načinu provođenja samovrednovanja, kao i trajanju procesa samovrednovanja u ustanovama za strukovno obrazovanje propisuje Metodologija samovrednovanja koju odlukom donosi Agencija.</w:t>
      </w:r>
    </w:p>
    <w:p w14:paraId="519DE133" w14:textId="4FDDDFF8" w:rsidR="006720CA" w:rsidRPr="00EB2FD7" w:rsidRDefault="00EB2FD7" w:rsidP="00EB2FD7">
      <w:pPr>
        <w:pStyle w:val="ListParagraph"/>
        <w:numPr>
          <w:ilvl w:val="0"/>
          <w:numId w:val="295"/>
        </w:num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O </w:t>
      </w:r>
      <w:r w:rsidR="006720CA" w:rsidRPr="00EB2FD7">
        <w:rPr>
          <w:rFonts w:ascii="Times New Roman" w:eastAsia="Times New Roman" w:hAnsi="Times New Roman" w:cs="Times New Roman"/>
          <w:sz w:val="20"/>
          <w:szCs w:val="20"/>
          <w:lang w:eastAsia="hr-HR"/>
        </w:rPr>
        <w:t>provedenom procesu samovrednovanja predsjednik Povjerenstva za kvalitetu izvješćuje Agenciju.</w:t>
      </w:r>
    </w:p>
    <w:p w14:paraId="57E95D97" w14:textId="1E367636" w:rsidR="000F5EEC" w:rsidRPr="00EB2FD7" w:rsidRDefault="006720CA" w:rsidP="00EB2FD7">
      <w:pPr>
        <w:pStyle w:val="ListParagraph"/>
        <w:numPr>
          <w:ilvl w:val="0"/>
          <w:numId w:val="295"/>
        </w:numPr>
        <w:spacing w:after="0" w:line="240" w:lineRule="auto"/>
        <w:jc w:val="both"/>
        <w:rPr>
          <w:rFonts w:ascii="Times New Roman" w:eastAsia="Times New Roman" w:hAnsi="Times New Roman" w:cs="Times New Roman"/>
          <w:sz w:val="20"/>
          <w:szCs w:val="20"/>
          <w:lang w:eastAsia="hr-HR"/>
        </w:rPr>
      </w:pPr>
      <w:r w:rsidRPr="00EB2FD7">
        <w:rPr>
          <w:rFonts w:ascii="Times New Roman" w:eastAsia="Times New Roman" w:hAnsi="Times New Roman" w:cs="Times New Roman"/>
          <w:sz w:val="20"/>
          <w:szCs w:val="20"/>
          <w:lang w:eastAsia="hr-HR"/>
        </w:rPr>
        <w:t>Upute o sadržaju i načinu izvješćivanja o provedenom procesu samovrednovanja donosi Agencija.</w:t>
      </w:r>
    </w:p>
    <w:p w14:paraId="6E5491F9" w14:textId="77777777" w:rsidR="000F5EEC" w:rsidRPr="00F71570" w:rsidRDefault="000F5EEC" w:rsidP="000F5EEC">
      <w:pPr>
        <w:spacing w:after="0" w:line="240" w:lineRule="auto"/>
        <w:rPr>
          <w:rFonts w:ascii="Times New Roman" w:eastAsia="Times New Roman" w:hAnsi="Times New Roman" w:cs="Times New Roman"/>
          <w:sz w:val="20"/>
          <w:szCs w:val="20"/>
          <w:lang w:val="hr-HR" w:eastAsia="hr-HR"/>
        </w:rPr>
      </w:pPr>
    </w:p>
    <w:p w14:paraId="78DD1729" w14:textId="77777777" w:rsidR="00664A81" w:rsidRPr="00F71570" w:rsidRDefault="00664A81" w:rsidP="00DB79AB">
      <w:pPr>
        <w:pStyle w:val="Heading2"/>
      </w:pPr>
      <w:bookmarkStart w:id="59" w:name="_Toc534962850"/>
      <w:bookmarkStart w:id="60" w:name="_Toc67474557"/>
      <w:r w:rsidRPr="00F71570">
        <w:t>Dokumentacija</w:t>
      </w:r>
      <w:bookmarkEnd w:id="59"/>
      <w:bookmarkEnd w:id="60"/>
    </w:p>
    <w:p w14:paraId="54CE73F5"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0F4365C8" w14:textId="77777777" w:rsidR="00664A81" w:rsidRPr="00F71570" w:rsidRDefault="00664A81" w:rsidP="00664A81">
      <w:pPr>
        <w:spacing w:after="0" w:line="240" w:lineRule="auto"/>
        <w:jc w:val="center"/>
        <w:rPr>
          <w:rFonts w:ascii="Times New Roman" w:eastAsia="Times New Roman" w:hAnsi="Times New Roman" w:cs="Times New Roman"/>
          <w:sz w:val="20"/>
          <w:lang w:val="hr-HR" w:eastAsia="hr-HR"/>
        </w:rPr>
      </w:pPr>
      <w:r w:rsidRPr="00F71570">
        <w:rPr>
          <w:rFonts w:ascii="Times New Roman" w:eastAsia="Times New Roman" w:hAnsi="Times New Roman" w:cs="Times New Roman"/>
          <w:sz w:val="20"/>
          <w:lang w:val="hr-HR" w:eastAsia="hr-HR"/>
        </w:rPr>
        <w:t xml:space="preserve">Članak </w:t>
      </w:r>
      <w:r w:rsidR="003B00CE" w:rsidRPr="00F71570">
        <w:rPr>
          <w:rFonts w:ascii="Times New Roman" w:eastAsia="Times New Roman" w:hAnsi="Times New Roman" w:cs="Times New Roman"/>
          <w:sz w:val="20"/>
          <w:lang w:val="hr-HR" w:eastAsia="hr-HR"/>
        </w:rPr>
        <w:t>3</w:t>
      </w:r>
      <w:r w:rsidR="00B1177C" w:rsidRPr="00F71570">
        <w:rPr>
          <w:rFonts w:ascii="Times New Roman" w:eastAsia="Times New Roman" w:hAnsi="Times New Roman" w:cs="Times New Roman"/>
          <w:sz w:val="20"/>
          <w:lang w:val="hr-HR" w:eastAsia="hr-HR"/>
        </w:rPr>
        <w:t>6</w:t>
      </w:r>
      <w:r w:rsidRPr="00F71570">
        <w:rPr>
          <w:rFonts w:ascii="Times New Roman" w:eastAsia="Times New Roman" w:hAnsi="Times New Roman" w:cs="Times New Roman"/>
          <w:sz w:val="20"/>
          <w:lang w:val="hr-HR" w:eastAsia="hr-HR"/>
        </w:rPr>
        <w:t xml:space="preserve">. </w:t>
      </w:r>
    </w:p>
    <w:p w14:paraId="27A47316" w14:textId="77777777" w:rsidR="00664A81" w:rsidRPr="00F71570" w:rsidRDefault="00664A81" w:rsidP="00E5318E">
      <w:pPr>
        <w:pStyle w:val="ListParagraph"/>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Škola o svojoj djelatnosti, učenicima i radnicima vodi pedagošku i drugu dokumentaciju i evidenciju, sukladno zakonu i propisima donesenim na temelju zakona.</w:t>
      </w:r>
    </w:p>
    <w:p w14:paraId="6ADFED21"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2B98F889"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2FD1" w:rsidRPr="00F71570">
        <w:rPr>
          <w:rFonts w:ascii="Times New Roman" w:eastAsia="Times New Roman" w:hAnsi="Times New Roman" w:cs="Times New Roman"/>
          <w:sz w:val="20"/>
          <w:szCs w:val="20"/>
          <w:lang w:val="hr-HR" w:eastAsia="hr-HR"/>
        </w:rPr>
        <w:t>3</w:t>
      </w:r>
      <w:r w:rsidR="00B1177C" w:rsidRPr="00F71570">
        <w:rPr>
          <w:rFonts w:ascii="Times New Roman" w:eastAsia="Times New Roman" w:hAnsi="Times New Roman" w:cs="Times New Roman"/>
          <w:sz w:val="20"/>
          <w:szCs w:val="20"/>
          <w:lang w:val="hr-HR" w:eastAsia="hr-HR"/>
        </w:rPr>
        <w:t>7</w:t>
      </w:r>
      <w:r w:rsidRPr="00F71570">
        <w:rPr>
          <w:rFonts w:ascii="Times New Roman" w:eastAsia="Times New Roman" w:hAnsi="Times New Roman" w:cs="Times New Roman"/>
          <w:sz w:val="20"/>
          <w:szCs w:val="20"/>
          <w:lang w:val="hr-HR" w:eastAsia="hr-HR"/>
        </w:rPr>
        <w:t>.</w:t>
      </w:r>
    </w:p>
    <w:p w14:paraId="268368D4" w14:textId="77777777" w:rsidR="00664A81" w:rsidRPr="00F71570" w:rsidRDefault="00664A81">
      <w:pPr>
        <w:pStyle w:val="ListParagraph"/>
        <w:numPr>
          <w:ilvl w:val="0"/>
          <w:numId w:val="22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je obvezna voditi evidenciju i dokumentaciju o obavljanju praktične nastave i vježbi kod poslodavca.</w:t>
      </w:r>
    </w:p>
    <w:p w14:paraId="1A594451" w14:textId="77777777" w:rsidR="00664A81" w:rsidRPr="00F71570" w:rsidRDefault="00664A81">
      <w:pPr>
        <w:pStyle w:val="ListParagraph"/>
        <w:numPr>
          <w:ilvl w:val="0"/>
          <w:numId w:val="22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Poslove organizacije i kontrole provođenja praktične nastave i vježbi kod poslodavca obavljaju nastavnici praktične nastave.</w:t>
      </w:r>
    </w:p>
    <w:p w14:paraId="6D9E8CD9" w14:textId="77777777" w:rsidR="00664A81" w:rsidRPr="00F71570" w:rsidRDefault="00664A81">
      <w:pPr>
        <w:pStyle w:val="ListParagraph"/>
        <w:numPr>
          <w:ilvl w:val="0"/>
          <w:numId w:val="22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Nastavnici iz st. 2 ovog članka obvezni su voditi evidencije i dokumentaciju iz članka 39. Zakona o strukovnom obrazovanju, vršiti kontrolu primjene propisa kojima se uređuju radni odnosi, sigurnost i zaštita na radu kao i kontrolirati ispunjenje ugovorenih obveza od strane učenika i poslodavca i ostvarivanje kurikuluma.</w:t>
      </w:r>
    </w:p>
    <w:p w14:paraId="768E4E39" w14:textId="77777777" w:rsidR="00664A81" w:rsidRPr="00F71570" w:rsidRDefault="00664A81">
      <w:pPr>
        <w:pStyle w:val="ListParagraph"/>
        <w:numPr>
          <w:ilvl w:val="0"/>
          <w:numId w:val="22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Nastavnici iz st.2 ovog članka obvezni su redovito izvješćivati ravnatelja o provođenju praktične nastave i vježbi kod poslodavca te pravovremenom vođenju evidencije i pedagoške dokumentacije o tijeku praktične nastave i vježbi.</w:t>
      </w:r>
    </w:p>
    <w:p w14:paraId="1B7A3188" w14:textId="77777777" w:rsidR="00195347" w:rsidRPr="00F71570" w:rsidRDefault="00195347" w:rsidP="00664A81">
      <w:pPr>
        <w:spacing w:after="0" w:line="240" w:lineRule="auto"/>
        <w:jc w:val="both"/>
        <w:rPr>
          <w:rFonts w:ascii="Times New Roman" w:eastAsia="Times New Roman" w:hAnsi="Times New Roman" w:cs="Times New Roman"/>
          <w:sz w:val="20"/>
          <w:szCs w:val="20"/>
          <w:lang w:val="hr-HR" w:eastAsia="hr-HR"/>
        </w:rPr>
      </w:pPr>
    </w:p>
    <w:p w14:paraId="7C94FF4C" w14:textId="77777777" w:rsidR="00BE6A63" w:rsidRPr="00F71570" w:rsidRDefault="00BE6A63" w:rsidP="00664A81">
      <w:pPr>
        <w:spacing w:after="0" w:line="240" w:lineRule="auto"/>
        <w:jc w:val="both"/>
        <w:rPr>
          <w:rFonts w:ascii="Times New Roman" w:eastAsia="Times New Roman" w:hAnsi="Times New Roman" w:cs="Times New Roman"/>
          <w:sz w:val="20"/>
          <w:szCs w:val="20"/>
          <w:lang w:val="hr-HR" w:eastAsia="hr-HR"/>
        </w:rPr>
      </w:pPr>
    </w:p>
    <w:p w14:paraId="7CEF8F75" w14:textId="77777777" w:rsidR="00664A81" w:rsidRPr="00F71570" w:rsidRDefault="00664A81" w:rsidP="00DB79AB">
      <w:pPr>
        <w:pStyle w:val="Heading1"/>
      </w:pPr>
      <w:bookmarkStart w:id="61" w:name="_Toc211822995"/>
      <w:bookmarkStart w:id="62" w:name="_Toc534962851"/>
      <w:bookmarkStart w:id="63" w:name="_Toc67474558"/>
      <w:r w:rsidRPr="00F71570">
        <w:t>V.  IMOVINA ŠKOLE</w:t>
      </w:r>
      <w:bookmarkEnd w:id="61"/>
      <w:bookmarkEnd w:id="62"/>
      <w:bookmarkEnd w:id="63"/>
      <w:r w:rsidRPr="00F71570">
        <w:t xml:space="preserve"> </w:t>
      </w:r>
    </w:p>
    <w:p w14:paraId="0D5F65C1"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1FCF6678" w14:textId="77777777" w:rsidR="00664A81" w:rsidRPr="00F71570" w:rsidRDefault="00664A81" w:rsidP="00DB79AB">
      <w:pPr>
        <w:pStyle w:val="Heading2"/>
      </w:pPr>
      <w:bookmarkStart w:id="64" w:name="_Toc534962852"/>
      <w:bookmarkStart w:id="65" w:name="_Toc67474559"/>
      <w:r w:rsidRPr="00F71570">
        <w:t>Imovina škole</w:t>
      </w:r>
      <w:bookmarkEnd w:id="64"/>
      <w:bookmarkEnd w:id="65"/>
    </w:p>
    <w:p w14:paraId="729ADCC3"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3</w:t>
      </w:r>
      <w:r w:rsidR="00B1177C" w:rsidRPr="00F71570">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3A141682" w14:textId="77777777" w:rsidR="00664A81" w:rsidRPr="00F71570" w:rsidRDefault="00664A81">
      <w:pPr>
        <w:pStyle w:val="ListParagraph"/>
        <w:numPr>
          <w:ilvl w:val="0"/>
          <w:numId w:val="22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Imovinu Škole čine nekretnine, pokretnine, potraživanja i novac. O imovini Škole dužni su se skrbiti svi radnici Škole.</w:t>
      </w:r>
      <w:r w:rsidRPr="00F71570">
        <w:rPr>
          <w:rFonts w:ascii="Times New Roman" w:eastAsia="Times New Roman" w:hAnsi="Times New Roman" w:cs="Times New Roman"/>
          <w:sz w:val="20"/>
          <w:szCs w:val="20"/>
          <w:lang w:eastAsia="hr-HR"/>
        </w:rPr>
        <w:tab/>
      </w:r>
      <w:r w:rsidRPr="00F71570">
        <w:rPr>
          <w:rFonts w:ascii="Times New Roman" w:eastAsia="Times New Roman" w:hAnsi="Times New Roman" w:cs="Times New Roman"/>
          <w:sz w:val="20"/>
          <w:szCs w:val="20"/>
          <w:lang w:eastAsia="hr-HR"/>
        </w:rPr>
        <w:tab/>
      </w:r>
    </w:p>
    <w:p w14:paraId="2FB041D5" w14:textId="77777777" w:rsidR="00664A81" w:rsidRPr="00F71570" w:rsidRDefault="00664A81">
      <w:pPr>
        <w:pStyle w:val="ListParagraph"/>
        <w:numPr>
          <w:ilvl w:val="0"/>
          <w:numId w:val="22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Imovinom raspolaže Škola pod uvjetima i na način propisan zakonom, drugim propisima donesenim na temelju zakona i ovim Statutom.</w:t>
      </w:r>
    </w:p>
    <w:p w14:paraId="17DA6298" w14:textId="77777777" w:rsidR="009D2FD1" w:rsidRPr="00F71570" w:rsidRDefault="009D2FD1" w:rsidP="00664A81">
      <w:pPr>
        <w:spacing w:after="0" w:line="240" w:lineRule="auto"/>
        <w:jc w:val="both"/>
        <w:rPr>
          <w:rFonts w:ascii="Times New Roman" w:eastAsia="Times New Roman" w:hAnsi="Times New Roman" w:cs="Times New Roman"/>
          <w:sz w:val="20"/>
          <w:szCs w:val="20"/>
          <w:lang w:val="hr-HR" w:eastAsia="hr-HR"/>
        </w:rPr>
      </w:pPr>
    </w:p>
    <w:p w14:paraId="30052F5F"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3</w:t>
      </w:r>
      <w:r w:rsidR="00B1177C" w:rsidRPr="00F71570">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p>
    <w:p w14:paraId="51F7144C" w14:textId="77777777" w:rsidR="00664A81" w:rsidRPr="00F71570" w:rsidRDefault="00664A81">
      <w:pPr>
        <w:pStyle w:val="ListParagraph"/>
        <w:numPr>
          <w:ilvl w:val="0"/>
          <w:numId w:val="22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Škola u obavljanju svoje djelatnosti ostvari dobit, dobit mora upotrijebiti isključivo za obavljanje i razvoj djelatnosti Škole, u skladu sa zakonom, aktom o osnivanju i ovim Statutom.</w:t>
      </w:r>
    </w:p>
    <w:p w14:paraId="0ED277B6" w14:textId="77777777" w:rsidR="00664A81" w:rsidRPr="00F71570" w:rsidRDefault="00664A81">
      <w:pPr>
        <w:pStyle w:val="ListParagraph"/>
        <w:numPr>
          <w:ilvl w:val="0"/>
          <w:numId w:val="22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škola na kraju godine iskaže manjak prihoda, manjak prihoda  će se pokriti u skladu s odlukom osnivača.</w:t>
      </w:r>
    </w:p>
    <w:p w14:paraId="3B473B43" w14:textId="77777777" w:rsidR="00664A81" w:rsidRPr="00F71570" w:rsidRDefault="00664A81" w:rsidP="00BC3538">
      <w:pPr>
        <w:spacing w:after="0" w:line="240" w:lineRule="auto"/>
        <w:ind w:left="720"/>
        <w:rPr>
          <w:rFonts w:ascii="Times New Roman" w:eastAsia="Times New Roman" w:hAnsi="Times New Roman" w:cs="Times New Roman"/>
          <w:b/>
          <w:sz w:val="20"/>
          <w:szCs w:val="20"/>
          <w:lang w:val="hr-HR" w:eastAsia="hr-HR"/>
        </w:rPr>
      </w:pPr>
    </w:p>
    <w:p w14:paraId="36B95162" w14:textId="77777777" w:rsidR="00BC3538" w:rsidRPr="00F71570" w:rsidRDefault="00BC3538" w:rsidP="00664A81">
      <w:pPr>
        <w:spacing w:after="0" w:line="240" w:lineRule="auto"/>
        <w:rPr>
          <w:rFonts w:ascii="Times New Roman" w:eastAsia="Times New Roman" w:hAnsi="Times New Roman" w:cs="Times New Roman"/>
          <w:b/>
          <w:sz w:val="20"/>
          <w:szCs w:val="20"/>
          <w:lang w:val="hr-HR" w:eastAsia="hr-HR"/>
        </w:rPr>
      </w:pPr>
    </w:p>
    <w:p w14:paraId="7E73E07C" w14:textId="77777777" w:rsidR="00664A81" w:rsidRPr="00F71570" w:rsidRDefault="00664A81" w:rsidP="00DB79AB">
      <w:pPr>
        <w:pStyle w:val="Heading2"/>
      </w:pPr>
      <w:bookmarkStart w:id="66" w:name="_Toc534962853"/>
      <w:bookmarkStart w:id="67" w:name="_Toc67474560"/>
      <w:r w:rsidRPr="00F71570">
        <w:t>Ishođenje suglasnosti osnivača</w:t>
      </w:r>
      <w:bookmarkEnd w:id="66"/>
      <w:bookmarkEnd w:id="67"/>
      <w:r w:rsidRPr="00F71570">
        <w:t xml:space="preserve"> </w:t>
      </w:r>
    </w:p>
    <w:p w14:paraId="3E77E49E"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B1177C" w:rsidRPr="00F71570">
        <w:rPr>
          <w:rFonts w:ascii="Times New Roman" w:eastAsia="Times New Roman" w:hAnsi="Times New Roman" w:cs="Times New Roman"/>
          <w:sz w:val="20"/>
          <w:szCs w:val="20"/>
          <w:lang w:val="hr-HR" w:eastAsia="hr-HR"/>
        </w:rPr>
        <w:t>40</w:t>
      </w:r>
      <w:r w:rsidRPr="00F71570">
        <w:rPr>
          <w:rFonts w:ascii="Times New Roman" w:eastAsia="Times New Roman" w:hAnsi="Times New Roman" w:cs="Times New Roman"/>
          <w:sz w:val="20"/>
          <w:szCs w:val="20"/>
          <w:lang w:val="hr-HR" w:eastAsia="hr-HR"/>
        </w:rPr>
        <w:t>.</w:t>
      </w:r>
    </w:p>
    <w:p w14:paraId="188A46B6" w14:textId="77777777" w:rsidR="00664A81" w:rsidRPr="00F71570" w:rsidRDefault="00664A81" w:rsidP="00E5318E">
      <w:pPr>
        <w:pStyle w:val="ListParagraph"/>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 xml:space="preserve">Škola ne može dati u zakup opremu, objekte i prostore ili mijenjati namjenu objekata Škole, kao ni na drugi način raspolagati nekretninama bez suglasnosti osnivača. </w:t>
      </w:r>
    </w:p>
    <w:p w14:paraId="0BC76845" w14:textId="77777777" w:rsidR="00B8739F" w:rsidRPr="00F71570" w:rsidRDefault="00B8739F" w:rsidP="00E5318E">
      <w:pPr>
        <w:pStyle w:val="ListParagraph"/>
        <w:spacing w:after="0" w:line="240" w:lineRule="auto"/>
        <w:jc w:val="both"/>
        <w:rPr>
          <w:rFonts w:ascii="Times New Roman" w:eastAsia="Times New Roman" w:hAnsi="Times New Roman" w:cs="Times New Roman"/>
          <w:sz w:val="20"/>
          <w:lang w:eastAsia="hr-HR"/>
        </w:rPr>
      </w:pPr>
    </w:p>
    <w:p w14:paraId="7BF7E2B9" w14:textId="77777777" w:rsidR="00B8739F" w:rsidRPr="00F71570" w:rsidRDefault="00B8739F" w:rsidP="00E5318E">
      <w:pPr>
        <w:pStyle w:val="ListParagraph"/>
        <w:spacing w:after="0" w:line="240" w:lineRule="auto"/>
        <w:jc w:val="both"/>
        <w:rPr>
          <w:rFonts w:ascii="Times New Roman" w:eastAsia="Times New Roman" w:hAnsi="Times New Roman" w:cs="Times New Roman"/>
          <w:sz w:val="20"/>
          <w:lang w:eastAsia="hr-HR"/>
        </w:rPr>
      </w:pPr>
    </w:p>
    <w:p w14:paraId="6FC1D43B" w14:textId="77777777" w:rsidR="00664A81" w:rsidRPr="00F71570" w:rsidRDefault="00664A81" w:rsidP="00DB79AB">
      <w:pPr>
        <w:pStyle w:val="Heading1"/>
      </w:pPr>
      <w:bookmarkStart w:id="68" w:name="_Toc211822996"/>
      <w:bookmarkStart w:id="69" w:name="_Toc534962854"/>
      <w:bookmarkStart w:id="70" w:name="_Toc67474561"/>
      <w:r w:rsidRPr="00F71570">
        <w:t>VI. UNUTARNJE USTROJSTVO I NAČIN RADA ŠKOLE</w:t>
      </w:r>
      <w:bookmarkEnd w:id="68"/>
      <w:bookmarkEnd w:id="69"/>
      <w:bookmarkEnd w:id="70"/>
    </w:p>
    <w:p w14:paraId="79F7D38A" w14:textId="77777777" w:rsidR="00664A81" w:rsidRPr="00F71570" w:rsidRDefault="00664A81" w:rsidP="00664A81">
      <w:pPr>
        <w:spacing w:after="0" w:line="240" w:lineRule="auto"/>
        <w:rPr>
          <w:rFonts w:ascii="Times New Roman" w:eastAsia="Times New Roman" w:hAnsi="Times New Roman" w:cs="Times New Roman"/>
          <w:b/>
          <w:sz w:val="20"/>
          <w:szCs w:val="20"/>
          <w:lang w:val="hr-HR" w:eastAsia="hr-HR"/>
        </w:rPr>
      </w:pPr>
    </w:p>
    <w:p w14:paraId="337B5BEE" w14:textId="77777777" w:rsidR="00664A81" w:rsidRPr="00F71570" w:rsidRDefault="00664A81" w:rsidP="00DB79AB">
      <w:pPr>
        <w:pStyle w:val="Heading2"/>
      </w:pPr>
      <w:bookmarkStart w:id="71" w:name="_Toc534962855"/>
      <w:bookmarkStart w:id="72" w:name="_Toc67474562"/>
      <w:r w:rsidRPr="00F71570">
        <w:t>Unutarnje ustrojstvo</w:t>
      </w:r>
      <w:bookmarkEnd w:id="71"/>
      <w:bookmarkEnd w:id="72"/>
    </w:p>
    <w:p w14:paraId="1E828A9C"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B1177C" w:rsidRPr="00F71570">
        <w:rPr>
          <w:rFonts w:ascii="Times New Roman" w:eastAsia="Times New Roman" w:hAnsi="Times New Roman" w:cs="Times New Roman"/>
          <w:sz w:val="20"/>
          <w:szCs w:val="20"/>
          <w:lang w:val="hr-HR" w:eastAsia="hr-HR"/>
        </w:rPr>
        <w:t>41</w:t>
      </w:r>
      <w:r w:rsidRPr="00F71570">
        <w:rPr>
          <w:rFonts w:ascii="Times New Roman" w:eastAsia="Times New Roman" w:hAnsi="Times New Roman" w:cs="Times New Roman"/>
          <w:sz w:val="20"/>
          <w:szCs w:val="20"/>
          <w:lang w:val="hr-HR" w:eastAsia="hr-HR"/>
        </w:rPr>
        <w:t>.</w:t>
      </w:r>
    </w:p>
    <w:p w14:paraId="110C51A6" w14:textId="77777777" w:rsidR="00664A81" w:rsidRPr="00F71570" w:rsidRDefault="00664A81" w:rsidP="00E5318E">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Unutarnjim ustrojstvom Škole osigurava se racionalan i djelotvoran rad Škole u cilju ostvarivanja srednjoškolskog odgoja i obrazovanja učenika, nastavnog plana i programa, školskog kurikuluma te godišnjeg plana i programa rada Škole.</w:t>
      </w:r>
    </w:p>
    <w:p w14:paraId="20A51204"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77B0EC94"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B1177C" w:rsidRPr="00F71570">
        <w:rPr>
          <w:rFonts w:ascii="Times New Roman" w:eastAsia="Times New Roman" w:hAnsi="Times New Roman" w:cs="Times New Roman"/>
          <w:sz w:val="20"/>
          <w:szCs w:val="20"/>
          <w:lang w:val="hr-HR" w:eastAsia="hr-HR"/>
        </w:rPr>
        <w:t>42</w:t>
      </w:r>
      <w:r w:rsidRPr="00F71570">
        <w:rPr>
          <w:rFonts w:ascii="Times New Roman" w:eastAsia="Times New Roman" w:hAnsi="Times New Roman" w:cs="Times New Roman"/>
          <w:sz w:val="20"/>
          <w:szCs w:val="20"/>
          <w:lang w:val="hr-HR" w:eastAsia="hr-HR"/>
        </w:rPr>
        <w:t>.</w:t>
      </w:r>
    </w:p>
    <w:p w14:paraId="5970F4C2" w14:textId="77777777" w:rsidR="00664A81" w:rsidRPr="00F71570" w:rsidRDefault="00664A81">
      <w:pPr>
        <w:pStyle w:val="ListParagraph"/>
        <w:numPr>
          <w:ilvl w:val="0"/>
          <w:numId w:val="22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Unutarnjim ustrojstvom Škole povezuju se oblici rada prema vrsti i srodnosti odgojno - obrazovnih sadržaja i poslova, kako bi se ostvarili primjereni rezultati rada u procesu odgoja i obrazovanja učenika, primjereno zadovoljavanje njihovih potreba i interesa, te rad Škole kao javne službe.</w:t>
      </w:r>
    </w:p>
    <w:p w14:paraId="5D6A8E37" w14:textId="77777777" w:rsidR="00664A81" w:rsidRPr="00F71570" w:rsidRDefault="00664A81">
      <w:pPr>
        <w:pStyle w:val="ListParagraph"/>
        <w:numPr>
          <w:ilvl w:val="0"/>
          <w:numId w:val="22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Unutarnjim ustrojstvom osigurava se i pravodobno i kvalitetno ostvarivanje nastave i dugih oblika odgojno - obrazovnog rada, administrativno - stručnih, računovodstveno - financijskih i pomoćno - tehničkih poslova. </w:t>
      </w:r>
    </w:p>
    <w:p w14:paraId="5BDEC8B8"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0CC71489"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C669CD" w:rsidRPr="00F71570">
        <w:rPr>
          <w:rFonts w:ascii="Times New Roman" w:eastAsia="Times New Roman" w:hAnsi="Times New Roman" w:cs="Times New Roman"/>
          <w:sz w:val="20"/>
          <w:szCs w:val="20"/>
          <w:lang w:val="hr-HR" w:eastAsia="hr-HR"/>
        </w:rPr>
        <w:t>4</w:t>
      </w:r>
      <w:r w:rsidR="00B1177C" w:rsidRPr="00F71570">
        <w:rPr>
          <w:rFonts w:ascii="Times New Roman" w:eastAsia="Times New Roman" w:hAnsi="Times New Roman" w:cs="Times New Roman"/>
          <w:sz w:val="20"/>
          <w:szCs w:val="20"/>
          <w:lang w:val="hr-HR" w:eastAsia="hr-HR"/>
        </w:rPr>
        <w:t>3</w:t>
      </w:r>
      <w:r w:rsidRPr="00F71570">
        <w:rPr>
          <w:rFonts w:ascii="Times New Roman" w:eastAsia="Times New Roman" w:hAnsi="Times New Roman" w:cs="Times New Roman"/>
          <w:sz w:val="20"/>
          <w:szCs w:val="20"/>
          <w:lang w:val="hr-HR" w:eastAsia="hr-HR"/>
        </w:rPr>
        <w:t>.</w:t>
      </w:r>
    </w:p>
    <w:p w14:paraId="4C6B8F81" w14:textId="77777777" w:rsidR="00664A81" w:rsidRPr="00F71570" w:rsidRDefault="00664A81">
      <w:pPr>
        <w:pStyle w:val="ListParagraph"/>
        <w:numPr>
          <w:ilvl w:val="0"/>
          <w:numId w:val="221"/>
        </w:numPr>
        <w:spacing w:after="0" w:line="240" w:lineRule="auto"/>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U Školi se ustrojavaju dvije službe:</w:t>
      </w:r>
    </w:p>
    <w:p w14:paraId="556D297E" w14:textId="77777777" w:rsidR="00664A81" w:rsidRPr="00F71570" w:rsidRDefault="00664A81">
      <w:pPr>
        <w:pStyle w:val="ListParagraph"/>
        <w:numPr>
          <w:ilvl w:val="0"/>
          <w:numId w:val="222"/>
        </w:numPr>
        <w:spacing w:after="0" w:line="240" w:lineRule="auto"/>
        <w:ind w:firstLine="180"/>
        <w:jc w:val="both"/>
        <w:rPr>
          <w:rFonts w:ascii="Times New Roman" w:eastAsia="Comic Sans MS" w:hAnsi="Times New Roman" w:cs="Times New Roman"/>
          <w:sz w:val="20"/>
          <w:lang w:eastAsia="hr-HR"/>
        </w:rPr>
      </w:pPr>
      <w:r w:rsidRPr="00F71570">
        <w:rPr>
          <w:rFonts w:ascii="Times New Roman" w:eastAsia="Comic Sans MS" w:hAnsi="Times New Roman" w:cs="Times New Roman"/>
          <w:sz w:val="20"/>
          <w:lang w:eastAsia="hr-HR"/>
        </w:rPr>
        <w:t>stručno-pedagoška</w:t>
      </w:r>
    </w:p>
    <w:p w14:paraId="57DDBA9D" w14:textId="77777777" w:rsidR="00664A81" w:rsidRPr="00F71570" w:rsidRDefault="00664A81">
      <w:pPr>
        <w:pStyle w:val="ListParagraph"/>
        <w:numPr>
          <w:ilvl w:val="0"/>
          <w:numId w:val="222"/>
        </w:numPr>
        <w:spacing w:after="0" w:line="240" w:lineRule="auto"/>
        <w:ind w:firstLine="180"/>
        <w:jc w:val="both"/>
        <w:rPr>
          <w:rFonts w:ascii="Times New Roman" w:eastAsia="Comic Sans MS" w:hAnsi="Times New Roman" w:cs="Times New Roman"/>
          <w:sz w:val="20"/>
          <w:lang w:eastAsia="hr-HR"/>
        </w:rPr>
      </w:pPr>
      <w:r w:rsidRPr="00F71570">
        <w:rPr>
          <w:rFonts w:ascii="Times New Roman" w:eastAsia="Comic Sans MS" w:hAnsi="Times New Roman" w:cs="Times New Roman"/>
          <w:sz w:val="20"/>
          <w:lang w:eastAsia="hr-HR"/>
        </w:rPr>
        <w:t xml:space="preserve">administrativno-tehnička. </w:t>
      </w:r>
    </w:p>
    <w:p w14:paraId="704CEBD4" w14:textId="77777777" w:rsidR="00664A81" w:rsidRPr="00F71570" w:rsidRDefault="00664A81">
      <w:pPr>
        <w:pStyle w:val="ListParagraph"/>
        <w:numPr>
          <w:ilvl w:val="0"/>
          <w:numId w:val="221"/>
        </w:numPr>
        <w:spacing w:after="0" w:line="240" w:lineRule="auto"/>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14:paraId="52001934" w14:textId="77777777" w:rsidR="00664A81" w:rsidRPr="00F71570" w:rsidRDefault="00664A81">
      <w:pPr>
        <w:pStyle w:val="ListParagraph"/>
        <w:numPr>
          <w:ilvl w:val="0"/>
          <w:numId w:val="221"/>
        </w:numPr>
        <w:spacing w:after="0" w:line="240" w:lineRule="auto"/>
        <w:jc w:val="both"/>
        <w:rPr>
          <w:rFonts w:ascii="Times New Roman" w:eastAsia="Comic Sans MS" w:hAnsi="Times New Roman" w:cs="Times New Roman"/>
          <w:sz w:val="20"/>
          <w:lang w:eastAsia="hr-HR"/>
        </w:rPr>
      </w:pPr>
      <w:r w:rsidRPr="00F71570">
        <w:rPr>
          <w:rFonts w:ascii="Times New Roman" w:eastAsia="Comic Sans MS" w:hAnsi="Times New Roman" w:cs="Times New Roman"/>
          <w:sz w:val="20"/>
          <w:lang w:eastAsia="hr-HR"/>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68D3BD06" w14:textId="77777777" w:rsidR="00E5318E" w:rsidRPr="00F71570" w:rsidRDefault="00E5318E" w:rsidP="00E5318E">
      <w:pPr>
        <w:pStyle w:val="ListParagraph"/>
        <w:spacing w:after="0" w:line="240" w:lineRule="auto"/>
        <w:jc w:val="both"/>
        <w:rPr>
          <w:rFonts w:ascii="Times New Roman" w:eastAsia="Comic Sans MS" w:hAnsi="Times New Roman" w:cs="Times New Roman"/>
          <w:b/>
          <w:sz w:val="20"/>
          <w:lang w:eastAsia="hr-HR"/>
        </w:rPr>
      </w:pPr>
    </w:p>
    <w:p w14:paraId="1E0786EB" w14:textId="77777777" w:rsidR="00E5318E" w:rsidRPr="00F71570" w:rsidRDefault="00E5318E" w:rsidP="00DB79AB">
      <w:pPr>
        <w:pStyle w:val="Heading2"/>
      </w:pPr>
      <w:bookmarkStart w:id="73" w:name="_Toc534962856"/>
      <w:bookmarkStart w:id="74" w:name="_Toc67474563"/>
      <w:r w:rsidRPr="00F71570">
        <w:t>Administrativno - stručni poslovi</w:t>
      </w:r>
      <w:bookmarkEnd w:id="73"/>
      <w:bookmarkEnd w:id="74"/>
    </w:p>
    <w:p w14:paraId="21CFA2E4" w14:textId="77777777" w:rsidR="00E5318E" w:rsidRPr="00F71570" w:rsidRDefault="00E5318E" w:rsidP="00E5318E">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C669CD" w:rsidRPr="00F71570">
        <w:rPr>
          <w:rFonts w:ascii="Times New Roman" w:eastAsia="Times New Roman" w:hAnsi="Times New Roman" w:cs="Times New Roman"/>
          <w:sz w:val="20"/>
          <w:szCs w:val="20"/>
          <w:lang w:val="hr-HR" w:eastAsia="hr-HR"/>
        </w:rPr>
        <w:t>4</w:t>
      </w:r>
      <w:r w:rsidR="00B1177C" w:rsidRPr="00F71570">
        <w:rPr>
          <w:rFonts w:ascii="Times New Roman" w:eastAsia="Times New Roman" w:hAnsi="Times New Roman" w:cs="Times New Roman"/>
          <w:sz w:val="20"/>
          <w:szCs w:val="20"/>
          <w:lang w:val="hr-HR" w:eastAsia="hr-HR"/>
        </w:rPr>
        <w:t>4</w:t>
      </w:r>
      <w:r w:rsidRPr="00F71570">
        <w:rPr>
          <w:rFonts w:ascii="Times New Roman" w:eastAsia="Times New Roman" w:hAnsi="Times New Roman" w:cs="Times New Roman"/>
          <w:sz w:val="20"/>
          <w:szCs w:val="20"/>
          <w:lang w:val="hr-HR" w:eastAsia="hr-HR"/>
        </w:rPr>
        <w:t>.</w:t>
      </w:r>
    </w:p>
    <w:p w14:paraId="35A8BD2D" w14:textId="77777777" w:rsidR="00E5318E" w:rsidRPr="00F71570" w:rsidRDefault="00E5318E" w:rsidP="00E5318E">
      <w:pPr>
        <w:pStyle w:val="ListParagraph"/>
        <w:spacing w:after="0" w:line="240" w:lineRule="auto"/>
        <w:jc w:val="both"/>
        <w:rPr>
          <w:rFonts w:ascii="Times New Roman" w:eastAsia="Comic Sans MS" w:hAnsi="Times New Roman" w:cs="Times New Roman"/>
          <w:sz w:val="20"/>
          <w:lang w:eastAsia="hr-HR"/>
        </w:rPr>
      </w:pPr>
      <w:r w:rsidRPr="00F71570">
        <w:rPr>
          <w:rFonts w:ascii="Times New Roman" w:eastAsia="Comic Sans MS" w:hAnsi="Times New Roman" w:cs="Times New Roman"/>
          <w:sz w:val="20"/>
          <w:lang w:eastAsia="hr-HR"/>
        </w:rPr>
        <w:t>Administrativno-stručni poslovi ustrojavaju se radi ostvarivanja djelatnosti Škole i njenog poslovanja kao javne ustanove, uspostavljanja pedagoške dokumentacije i evidencija, izdavanja javnih isprava, ostvarivanja prava učenika i roditelja odnosno skrbnika, javnosti rada Škole, drugih administrativno-stručnih poslova potrebnih za rad i poslovanje Škole te ostvarivanja prava i obveza radnika Škole.</w:t>
      </w:r>
    </w:p>
    <w:p w14:paraId="256E319B" w14:textId="77777777" w:rsidR="00E5318E" w:rsidRPr="00F71570" w:rsidRDefault="00E5318E" w:rsidP="00E5318E">
      <w:pPr>
        <w:pStyle w:val="ListParagraph"/>
        <w:spacing w:after="0" w:line="240" w:lineRule="auto"/>
        <w:jc w:val="both"/>
        <w:rPr>
          <w:rFonts w:ascii="Times New Roman" w:eastAsia="Comic Sans MS" w:hAnsi="Times New Roman" w:cs="Times New Roman"/>
          <w:sz w:val="20"/>
          <w:lang w:eastAsia="hr-HR"/>
        </w:rPr>
      </w:pPr>
    </w:p>
    <w:p w14:paraId="0F71BB03" w14:textId="77777777" w:rsidR="00E5318E" w:rsidRPr="00F71570" w:rsidRDefault="00E5318E" w:rsidP="00DB79AB">
      <w:pPr>
        <w:pStyle w:val="Heading2"/>
      </w:pPr>
      <w:bookmarkStart w:id="75" w:name="_Toc534962857"/>
      <w:bookmarkStart w:id="76" w:name="_Toc67474564"/>
      <w:r w:rsidRPr="00F71570">
        <w:t>Pomoćno-tehnički poslovi</w:t>
      </w:r>
      <w:bookmarkEnd w:id="75"/>
      <w:bookmarkEnd w:id="76"/>
    </w:p>
    <w:p w14:paraId="1920224E" w14:textId="77777777" w:rsidR="00E5318E" w:rsidRPr="00F71570" w:rsidRDefault="00E5318E" w:rsidP="00E5318E">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2FD1" w:rsidRPr="00F71570">
        <w:rPr>
          <w:rFonts w:ascii="Times New Roman" w:eastAsia="Times New Roman" w:hAnsi="Times New Roman" w:cs="Times New Roman"/>
          <w:sz w:val="20"/>
          <w:szCs w:val="20"/>
          <w:lang w:val="hr-HR" w:eastAsia="hr-HR"/>
        </w:rPr>
        <w:t>4</w:t>
      </w:r>
      <w:r w:rsidR="00B1177C" w:rsidRPr="00F71570">
        <w:rPr>
          <w:rFonts w:ascii="Times New Roman" w:eastAsia="Times New Roman" w:hAnsi="Times New Roman" w:cs="Times New Roman"/>
          <w:sz w:val="20"/>
          <w:szCs w:val="20"/>
          <w:lang w:val="hr-HR" w:eastAsia="hr-HR"/>
        </w:rPr>
        <w:t>5</w:t>
      </w:r>
      <w:r w:rsidRPr="00F71570">
        <w:rPr>
          <w:rFonts w:ascii="Times New Roman" w:eastAsia="Times New Roman" w:hAnsi="Times New Roman" w:cs="Times New Roman"/>
          <w:sz w:val="20"/>
          <w:szCs w:val="20"/>
          <w:lang w:val="hr-HR" w:eastAsia="hr-HR"/>
        </w:rPr>
        <w:t>.</w:t>
      </w:r>
    </w:p>
    <w:p w14:paraId="00D0D75E" w14:textId="77777777" w:rsidR="00E5318E" w:rsidRPr="00F71570" w:rsidRDefault="00E5318E" w:rsidP="00E5318E">
      <w:pPr>
        <w:pStyle w:val="ListParagraph"/>
        <w:spacing w:after="0" w:line="240" w:lineRule="auto"/>
        <w:jc w:val="both"/>
        <w:rPr>
          <w:rFonts w:ascii="Times New Roman" w:eastAsia="Comic Sans MS" w:hAnsi="Times New Roman" w:cs="Times New Roman"/>
          <w:sz w:val="20"/>
          <w:lang w:eastAsia="hr-HR"/>
        </w:rPr>
      </w:pPr>
      <w:r w:rsidRPr="00F71570">
        <w:rPr>
          <w:rFonts w:ascii="Times New Roman" w:eastAsia="Comic Sans MS" w:hAnsi="Times New Roman" w:cs="Times New Roman"/>
          <w:sz w:val="20"/>
          <w:lang w:eastAsia="hr-HR"/>
        </w:rPr>
        <w:t>Pomoćno - tehničkim poslovima osiguravaju se primjereni tehnički i drugi uvjeti za ostvarivanje nastavnog plana i programa te drugi potrebni uvjeti za rad i poslovanje Škole prema propisanim normativima i standardima rada.</w:t>
      </w:r>
    </w:p>
    <w:p w14:paraId="66E2DA22" w14:textId="77777777" w:rsidR="00664A81" w:rsidRPr="00F71570" w:rsidRDefault="00664A81" w:rsidP="00664A81">
      <w:pPr>
        <w:spacing w:after="0" w:line="240" w:lineRule="auto"/>
        <w:rPr>
          <w:rFonts w:ascii="Times New Roman" w:eastAsia="Times New Roman" w:hAnsi="Times New Roman" w:cs="Times New Roman"/>
          <w:strike/>
          <w:sz w:val="20"/>
          <w:szCs w:val="20"/>
          <w:lang w:val="hr-HR" w:eastAsia="hr-HR"/>
        </w:rPr>
      </w:pPr>
    </w:p>
    <w:p w14:paraId="27D731E8"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2FD1" w:rsidRPr="00F71570">
        <w:rPr>
          <w:rFonts w:ascii="Times New Roman" w:eastAsia="Times New Roman" w:hAnsi="Times New Roman" w:cs="Times New Roman"/>
          <w:sz w:val="20"/>
          <w:szCs w:val="20"/>
          <w:lang w:val="hr-HR" w:eastAsia="hr-HR"/>
        </w:rPr>
        <w:t>4</w:t>
      </w:r>
      <w:r w:rsidR="00B1177C" w:rsidRPr="00F71570">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05A25146" w14:textId="77777777" w:rsidR="00664A81" w:rsidRPr="00F71570" w:rsidRDefault="00664A81">
      <w:pPr>
        <w:pStyle w:val="ListParagraph"/>
        <w:numPr>
          <w:ilvl w:val="0"/>
          <w:numId w:val="22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Dnevni odmor za učenike i nastavnike organizira se sukladno kriterijima pedagoškog rada.</w:t>
      </w:r>
    </w:p>
    <w:p w14:paraId="3F14A28D" w14:textId="77777777" w:rsidR="00664A81" w:rsidRPr="00F71570" w:rsidRDefault="00664A81">
      <w:pPr>
        <w:pStyle w:val="ListParagraph"/>
        <w:numPr>
          <w:ilvl w:val="0"/>
          <w:numId w:val="22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Dnevni odmor za ostale radnike škole traje 30 minuta i ne može biti određen na početku ili na kraju radnoga vremena.</w:t>
      </w:r>
    </w:p>
    <w:p w14:paraId="15ACD6F0" w14:textId="77777777" w:rsidR="00664A81" w:rsidRPr="00F71570" w:rsidRDefault="00664A81">
      <w:pPr>
        <w:pStyle w:val="ListParagraph"/>
        <w:numPr>
          <w:ilvl w:val="0"/>
          <w:numId w:val="22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Dnevni odmor za  ostale radnike, u pravilu, Škola treba organizirati tako da se ne prekida rad u vrijeme uredovanja sa strankama.</w:t>
      </w:r>
    </w:p>
    <w:p w14:paraId="22BE7541" w14:textId="77777777" w:rsidR="00664A81" w:rsidRPr="00F71570" w:rsidRDefault="00664A81">
      <w:pPr>
        <w:pStyle w:val="ListParagraph"/>
        <w:numPr>
          <w:ilvl w:val="0"/>
          <w:numId w:val="22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Uredovno vrijeme za rad sa strankama, posebno s učenicima i roditeljima, određuje se sukladno potrebama učenika i roditelja, te lokalnim prilikama, tako da se roditeljima i drugim građanima omogući da i izvan svog radnog vremena mogu obaviti potrebite poslove u Školi. </w:t>
      </w:r>
    </w:p>
    <w:p w14:paraId="7FA4FDB3" w14:textId="77777777" w:rsidR="00DB79AB" w:rsidRPr="00F71570" w:rsidRDefault="00DB79AB" w:rsidP="00664A81">
      <w:pPr>
        <w:spacing w:after="0" w:line="240" w:lineRule="auto"/>
        <w:jc w:val="center"/>
        <w:rPr>
          <w:rFonts w:ascii="Times New Roman" w:eastAsia="Times New Roman" w:hAnsi="Times New Roman" w:cs="Times New Roman"/>
          <w:sz w:val="20"/>
          <w:szCs w:val="20"/>
          <w:lang w:val="hr-HR" w:eastAsia="hr-HR"/>
        </w:rPr>
      </w:pPr>
    </w:p>
    <w:p w14:paraId="77A5B9FB"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2FD1" w:rsidRPr="00F71570">
        <w:rPr>
          <w:rFonts w:ascii="Times New Roman" w:eastAsia="Times New Roman" w:hAnsi="Times New Roman" w:cs="Times New Roman"/>
          <w:sz w:val="20"/>
          <w:szCs w:val="20"/>
          <w:lang w:val="hr-HR" w:eastAsia="hr-HR"/>
        </w:rPr>
        <w:t>4</w:t>
      </w:r>
      <w:r w:rsidR="00B1177C" w:rsidRPr="00F71570">
        <w:rPr>
          <w:rFonts w:ascii="Times New Roman" w:eastAsia="Times New Roman" w:hAnsi="Times New Roman" w:cs="Times New Roman"/>
          <w:sz w:val="20"/>
          <w:szCs w:val="20"/>
          <w:lang w:val="hr-HR" w:eastAsia="hr-HR"/>
        </w:rPr>
        <w:t>7</w:t>
      </w:r>
      <w:r w:rsidRPr="00F71570">
        <w:rPr>
          <w:rFonts w:ascii="Times New Roman" w:eastAsia="Times New Roman" w:hAnsi="Times New Roman" w:cs="Times New Roman"/>
          <w:sz w:val="20"/>
          <w:szCs w:val="20"/>
          <w:lang w:val="hr-HR" w:eastAsia="hr-HR"/>
        </w:rPr>
        <w:t xml:space="preserve">. </w:t>
      </w:r>
    </w:p>
    <w:p w14:paraId="2BDCB910" w14:textId="77777777" w:rsidR="00664A81" w:rsidRPr="00F71570" w:rsidRDefault="00664A81" w:rsidP="00E5318E">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je dužna, putem sredstava javnog priopćavanja, na oglasnoj ploči  Škole i na drugi prikladan način obavijestiti javnost o radnom vremenu odnosno uredovnom vremenu za rad s građanima odnosno učenicima, njihovim roditeljima  i drugim strankama.</w:t>
      </w:r>
    </w:p>
    <w:p w14:paraId="4DB45D6C" w14:textId="7BD6724F"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6D416203" w14:textId="77777777" w:rsidR="00BE6A63" w:rsidRPr="00F71570" w:rsidRDefault="00BE6A63" w:rsidP="00664A81">
      <w:pPr>
        <w:spacing w:after="0" w:line="240" w:lineRule="auto"/>
        <w:rPr>
          <w:rFonts w:ascii="Times New Roman" w:eastAsia="Times New Roman" w:hAnsi="Times New Roman" w:cs="Times New Roman"/>
          <w:sz w:val="20"/>
          <w:szCs w:val="20"/>
          <w:lang w:val="hr-HR" w:eastAsia="hr-HR"/>
        </w:rPr>
      </w:pPr>
    </w:p>
    <w:p w14:paraId="1B70E46F" w14:textId="77777777" w:rsidR="00664A81" w:rsidRPr="00F71570" w:rsidRDefault="00664A81" w:rsidP="00DB79AB">
      <w:pPr>
        <w:pStyle w:val="Heading2"/>
      </w:pPr>
      <w:bookmarkStart w:id="77" w:name="_Toc534962858"/>
      <w:bookmarkStart w:id="78" w:name="_Toc67474565"/>
      <w:r w:rsidRPr="00F71570">
        <w:t>Kućni red i Etički kodeks</w:t>
      </w:r>
      <w:bookmarkEnd w:id="77"/>
      <w:bookmarkEnd w:id="78"/>
    </w:p>
    <w:p w14:paraId="54F834E3" w14:textId="77777777" w:rsidR="00664A81" w:rsidRPr="00F71570" w:rsidRDefault="00664A81" w:rsidP="00664A81">
      <w:pPr>
        <w:spacing w:after="0" w:line="240" w:lineRule="auto"/>
        <w:jc w:val="center"/>
        <w:rPr>
          <w:rFonts w:ascii="Times New Roman" w:eastAsia="Times New Roman" w:hAnsi="Times New Roman" w:cs="Times New Roman"/>
          <w:b/>
          <w:lang w:val="hr-HR" w:eastAsia="hr-HR"/>
        </w:rPr>
      </w:pPr>
    </w:p>
    <w:p w14:paraId="5111DC01" w14:textId="77777777" w:rsidR="00664A81" w:rsidRPr="00F71570" w:rsidRDefault="00664A81" w:rsidP="00664A81">
      <w:pPr>
        <w:spacing w:after="0" w:line="240" w:lineRule="auto"/>
        <w:jc w:val="center"/>
        <w:rPr>
          <w:rFonts w:ascii="Times New Roman" w:eastAsia="Times New Roman" w:hAnsi="Times New Roman" w:cs="Times New Roman"/>
          <w:sz w:val="20"/>
          <w:lang w:val="hr-HR" w:eastAsia="hr-HR"/>
        </w:rPr>
      </w:pPr>
      <w:r w:rsidRPr="00F71570">
        <w:rPr>
          <w:rFonts w:ascii="Times New Roman" w:eastAsia="Times New Roman" w:hAnsi="Times New Roman" w:cs="Times New Roman"/>
          <w:sz w:val="20"/>
          <w:lang w:val="hr-HR" w:eastAsia="hr-HR"/>
        </w:rPr>
        <w:t xml:space="preserve">Članak </w:t>
      </w:r>
      <w:r w:rsidR="009D2FD1" w:rsidRPr="00F71570">
        <w:rPr>
          <w:rFonts w:ascii="Times New Roman" w:eastAsia="Times New Roman" w:hAnsi="Times New Roman" w:cs="Times New Roman"/>
          <w:sz w:val="20"/>
          <w:lang w:val="hr-HR" w:eastAsia="hr-HR"/>
        </w:rPr>
        <w:t>4</w:t>
      </w:r>
      <w:r w:rsidR="00B1177C" w:rsidRPr="00F71570">
        <w:rPr>
          <w:rFonts w:ascii="Times New Roman" w:eastAsia="Times New Roman" w:hAnsi="Times New Roman" w:cs="Times New Roman"/>
          <w:sz w:val="20"/>
          <w:lang w:val="hr-HR" w:eastAsia="hr-HR"/>
        </w:rPr>
        <w:t>8</w:t>
      </w:r>
      <w:r w:rsidR="009D2FD1" w:rsidRPr="00F71570">
        <w:rPr>
          <w:rFonts w:ascii="Times New Roman" w:eastAsia="Times New Roman" w:hAnsi="Times New Roman" w:cs="Times New Roman"/>
          <w:sz w:val="20"/>
          <w:lang w:val="hr-HR" w:eastAsia="hr-HR"/>
        </w:rPr>
        <w:t>.</w:t>
      </w:r>
    </w:p>
    <w:p w14:paraId="3531EFA6" w14:textId="77777777" w:rsidR="00664A81" w:rsidRPr="00F71570" w:rsidRDefault="00664A81">
      <w:pPr>
        <w:pStyle w:val="ListParagraph"/>
        <w:numPr>
          <w:ilvl w:val="0"/>
          <w:numId w:val="218"/>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 xml:space="preserve">Kućni red i Etički kodeks neposrednih nositelja odgojno-obrazovnih djelatnosti donosi Školski odbor nakon rasprave na Nastavničkom vijeću, Vijeću roditelja i Vijeću učenika. </w:t>
      </w:r>
    </w:p>
    <w:p w14:paraId="57C3929D" w14:textId="77777777" w:rsidR="00664A81" w:rsidRPr="00F71570" w:rsidRDefault="00664A81">
      <w:pPr>
        <w:pStyle w:val="ListParagraph"/>
        <w:numPr>
          <w:ilvl w:val="0"/>
          <w:numId w:val="218"/>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Kućnim redom utvrđuju se:</w:t>
      </w:r>
    </w:p>
    <w:p w14:paraId="04DC6CAD" w14:textId="77777777" w:rsidR="00664A81" w:rsidRPr="00F71570" w:rsidRDefault="00664A81">
      <w:pPr>
        <w:pStyle w:val="ListParagraph"/>
        <w:numPr>
          <w:ilvl w:val="1"/>
          <w:numId w:val="219"/>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pravila i obveze ponašanja u Školi, njenom unutarnjem i vanjskom prostoru,</w:t>
      </w:r>
    </w:p>
    <w:p w14:paraId="1741E1F2" w14:textId="77777777" w:rsidR="00664A81" w:rsidRPr="00F71570" w:rsidRDefault="00664A81">
      <w:pPr>
        <w:pStyle w:val="ListParagraph"/>
        <w:numPr>
          <w:ilvl w:val="1"/>
          <w:numId w:val="219"/>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 xml:space="preserve">pravila međusobnih odnosa učenika,                                                                                       </w:t>
      </w:r>
    </w:p>
    <w:p w14:paraId="5585C420" w14:textId="77777777" w:rsidR="00664A81" w:rsidRPr="00F71570" w:rsidRDefault="00664A81">
      <w:pPr>
        <w:pStyle w:val="ListParagraph"/>
        <w:numPr>
          <w:ilvl w:val="1"/>
          <w:numId w:val="219"/>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pravila međusobnih odnosa učenika i radnika,</w:t>
      </w:r>
    </w:p>
    <w:p w14:paraId="07C1D6D8" w14:textId="77777777" w:rsidR="00664A81" w:rsidRPr="00F71570" w:rsidRDefault="00664A81">
      <w:pPr>
        <w:pStyle w:val="ListParagraph"/>
        <w:numPr>
          <w:ilvl w:val="1"/>
          <w:numId w:val="219"/>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radno vrijeme Škole,</w:t>
      </w:r>
    </w:p>
    <w:p w14:paraId="325BE06E" w14:textId="77777777" w:rsidR="00664A81" w:rsidRPr="00F71570" w:rsidRDefault="00664A81">
      <w:pPr>
        <w:pStyle w:val="ListParagraph"/>
        <w:numPr>
          <w:ilvl w:val="1"/>
          <w:numId w:val="219"/>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pravila sigurnosti i zaštite od socijalno neprihvatljivih oblika ponašanja, diskriminacije,   neprijateljstva i nasilja te</w:t>
      </w:r>
    </w:p>
    <w:p w14:paraId="09BDAC23" w14:textId="77777777" w:rsidR="00664A81" w:rsidRPr="00F71570" w:rsidRDefault="00664A81">
      <w:pPr>
        <w:pStyle w:val="ListParagraph"/>
        <w:numPr>
          <w:ilvl w:val="1"/>
          <w:numId w:val="219"/>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način postupanja prema imovini.</w:t>
      </w:r>
    </w:p>
    <w:p w14:paraId="4C817BD4" w14:textId="62EEE814" w:rsidR="00664A81" w:rsidRPr="00F71570" w:rsidRDefault="00664A81">
      <w:pPr>
        <w:pStyle w:val="ListParagraph"/>
        <w:numPr>
          <w:ilvl w:val="0"/>
          <w:numId w:val="218"/>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Etičkim kodeksom uređuju se pravila primjerenog ponašanja neposrednih nositelja odgojno-obrazovne djelatnost i (nastavnika i stručnih suradnika) utemeljena na Ustavu Republike Hrvatske, zakonima, provedbenim propisima i pedagoškom standardu osnovnog školstva. Etički kodeks predstavlja zajedničke vrijednosti nositelja odgojno-obrazovnog procesa u školskoj ustanovi, a zasniva se na općim ljudskim vrijednostima. Etički kodeks odnosi se na svaku osobu nositelja odgojno-obrazovnog procesa koja u Školi radi prema ugovoru o radu, ugovoru o djelu, ugovoru o volonterskom radu, ugovoru o volontiranju.</w:t>
      </w:r>
    </w:p>
    <w:p w14:paraId="076C8673" w14:textId="77777777" w:rsidR="0040519A" w:rsidRPr="00F71570" w:rsidRDefault="0040519A" w:rsidP="00DB79AB">
      <w:pPr>
        <w:pStyle w:val="Heading1"/>
      </w:pPr>
      <w:bookmarkStart w:id="79" w:name="_Toc211822997"/>
    </w:p>
    <w:p w14:paraId="696EAF75" w14:textId="77777777" w:rsidR="00664A81" w:rsidRPr="00F71570" w:rsidRDefault="00664A81" w:rsidP="00DB79AB">
      <w:pPr>
        <w:pStyle w:val="Heading1"/>
      </w:pPr>
      <w:bookmarkStart w:id="80" w:name="_Toc534962859"/>
      <w:bookmarkStart w:id="81" w:name="_Toc67474566"/>
      <w:r w:rsidRPr="00F71570">
        <w:t>VII. UPRAVLJANJE ŠKOLOM</w:t>
      </w:r>
      <w:bookmarkEnd w:id="79"/>
      <w:bookmarkEnd w:id="80"/>
      <w:bookmarkEnd w:id="81"/>
    </w:p>
    <w:p w14:paraId="564E18DC" w14:textId="77777777" w:rsidR="00664A81" w:rsidRPr="00F71570" w:rsidRDefault="00664A81" w:rsidP="00DB79AB">
      <w:pPr>
        <w:pStyle w:val="Heading2"/>
      </w:pPr>
      <w:bookmarkStart w:id="82" w:name="_Toc534962860"/>
      <w:bookmarkStart w:id="83" w:name="_Toc67474567"/>
      <w:r w:rsidRPr="00F71570">
        <w:t>Školski odbor</w:t>
      </w:r>
      <w:bookmarkEnd w:id="82"/>
      <w:bookmarkEnd w:id="83"/>
    </w:p>
    <w:p w14:paraId="0D1C8558"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t xml:space="preserve">        Članak </w:t>
      </w:r>
      <w:r w:rsidR="003B00CE" w:rsidRPr="00F71570">
        <w:rPr>
          <w:rFonts w:ascii="Times New Roman" w:eastAsia="Times New Roman" w:hAnsi="Times New Roman" w:cs="Times New Roman"/>
          <w:sz w:val="20"/>
          <w:szCs w:val="20"/>
          <w:lang w:val="hr-HR" w:eastAsia="hr-HR"/>
        </w:rPr>
        <w:t>4</w:t>
      </w:r>
      <w:r w:rsidR="00B1177C" w:rsidRPr="00F71570">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p>
    <w:p w14:paraId="1A343725" w14:textId="77777777" w:rsidR="00664A81" w:rsidRPr="00F71570" w:rsidRDefault="00664A81">
      <w:pPr>
        <w:pStyle w:val="ListParagraph"/>
        <w:numPr>
          <w:ilvl w:val="0"/>
          <w:numId w:val="216"/>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Školom upravlja Školski odbor.</w:t>
      </w:r>
    </w:p>
    <w:p w14:paraId="6034466E" w14:textId="77777777" w:rsidR="00664A81" w:rsidRPr="00F71570" w:rsidRDefault="00664A81">
      <w:pPr>
        <w:pStyle w:val="ListParagraph"/>
        <w:numPr>
          <w:ilvl w:val="0"/>
          <w:numId w:val="21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Školski odbor ima 7 članova od kojih jednog bira i razrješuje Radničko vijeće Škole.</w:t>
      </w:r>
    </w:p>
    <w:p w14:paraId="507EC872" w14:textId="77777777" w:rsidR="00664A81" w:rsidRPr="00F71570" w:rsidRDefault="00664A81">
      <w:pPr>
        <w:pStyle w:val="ListParagraph"/>
        <w:numPr>
          <w:ilvl w:val="0"/>
          <w:numId w:val="21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Ukoliko u Školi nije utemeljeno Radničko vijeće člana Školskog odbora imenuju i opozivaju radnici Škole neposrednim i tajnim glasovanjem na način propisan Zakonom o radu za izbor Radničkog vijeća koje ima samo jednog člana.</w:t>
      </w:r>
    </w:p>
    <w:p w14:paraId="2ADC9921" w14:textId="77777777" w:rsidR="00664A81" w:rsidRPr="00F71570" w:rsidRDefault="00664A81">
      <w:pPr>
        <w:pStyle w:val="ListParagraph"/>
        <w:numPr>
          <w:ilvl w:val="0"/>
          <w:numId w:val="216"/>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Preostalih šest članova imenuje i razrješava:</w:t>
      </w:r>
    </w:p>
    <w:p w14:paraId="6BEB470D" w14:textId="77777777" w:rsidR="00664A81" w:rsidRPr="00F71570" w:rsidRDefault="00664A81">
      <w:pPr>
        <w:pStyle w:val="ListParagraph"/>
        <w:numPr>
          <w:ilvl w:val="1"/>
          <w:numId w:val="217"/>
        </w:numPr>
        <w:spacing w:after="0" w:line="240" w:lineRule="auto"/>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Nastavničko vijeće dva člana, iz reda nastavnika i stručnih suradnika,</w:t>
      </w:r>
    </w:p>
    <w:p w14:paraId="3C11A32D" w14:textId="77777777" w:rsidR="00664A81" w:rsidRPr="00F71570" w:rsidRDefault="00664A81">
      <w:pPr>
        <w:pStyle w:val="ListParagraph"/>
        <w:numPr>
          <w:ilvl w:val="1"/>
          <w:numId w:val="217"/>
        </w:numPr>
        <w:spacing w:after="0" w:line="240" w:lineRule="auto"/>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Vijeće roditelja jednog člana iz reda roditelja  koji nije radnik Škole,</w:t>
      </w:r>
    </w:p>
    <w:p w14:paraId="0BADCD18" w14:textId="77777777" w:rsidR="00664A81" w:rsidRPr="00F71570" w:rsidRDefault="00664A81">
      <w:pPr>
        <w:pStyle w:val="ListParagraph"/>
        <w:numPr>
          <w:ilvl w:val="1"/>
          <w:numId w:val="217"/>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Osnivač tri člana samostalno.</w:t>
      </w:r>
    </w:p>
    <w:p w14:paraId="25A1B9BB" w14:textId="77777777" w:rsidR="00664A81" w:rsidRPr="00F71570" w:rsidRDefault="00664A81">
      <w:pPr>
        <w:pStyle w:val="ListParagraph"/>
        <w:numPr>
          <w:ilvl w:val="0"/>
          <w:numId w:val="21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Svi članovi Školskog odbora moraju vladati jezikom i pismom Talijanske nacionalne zajednice.</w:t>
      </w:r>
    </w:p>
    <w:p w14:paraId="1D390137" w14:textId="77777777" w:rsidR="00BE6A63" w:rsidRPr="00F71570" w:rsidRDefault="00BE6A63" w:rsidP="00664A81">
      <w:pPr>
        <w:keepNext/>
        <w:spacing w:after="0" w:line="240" w:lineRule="auto"/>
        <w:outlineLvl w:val="1"/>
        <w:rPr>
          <w:rFonts w:ascii="Times New Roman" w:eastAsia="Times New Roman" w:hAnsi="Times New Roman" w:cs="Times New Roman"/>
          <w:b/>
          <w:bCs/>
          <w:sz w:val="24"/>
          <w:szCs w:val="24"/>
          <w:lang w:val="hr-HR" w:eastAsia="hr-HR"/>
        </w:rPr>
      </w:pPr>
    </w:p>
    <w:p w14:paraId="02A701DD" w14:textId="77777777" w:rsidR="00664A81" w:rsidRPr="00F71570" w:rsidRDefault="00664A81" w:rsidP="00DB79AB">
      <w:pPr>
        <w:pStyle w:val="Heading2"/>
      </w:pPr>
      <w:bookmarkStart w:id="84" w:name="_Toc534962861"/>
      <w:bookmarkStart w:id="85" w:name="_Toc67474568"/>
      <w:r w:rsidRPr="00F71570">
        <w:t>Trajanje mandata</w:t>
      </w:r>
      <w:bookmarkEnd w:id="84"/>
      <w:bookmarkEnd w:id="85"/>
    </w:p>
    <w:p w14:paraId="5BFF368D"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D734D" w:rsidRPr="00F71570">
        <w:rPr>
          <w:rFonts w:ascii="Times New Roman" w:eastAsia="Times New Roman" w:hAnsi="Times New Roman" w:cs="Times New Roman"/>
          <w:sz w:val="20"/>
          <w:szCs w:val="20"/>
          <w:lang w:val="hr-HR" w:eastAsia="hr-HR"/>
        </w:rPr>
        <w:t>50</w:t>
      </w:r>
      <w:r w:rsidR="003B00CE" w:rsidRPr="00F71570">
        <w:rPr>
          <w:rFonts w:ascii="Times New Roman" w:eastAsia="Times New Roman" w:hAnsi="Times New Roman" w:cs="Times New Roman"/>
          <w:sz w:val="20"/>
          <w:szCs w:val="20"/>
          <w:lang w:val="hr-HR" w:eastAsia="hr-HR"/>
        </w:rPr>
        <w:t>.</w:t>
      </w:r>
    </w:p>
    <w:p w14:paraId="68DCB310" w14:textId="77777777" w:rsidR="00664A81" w:rsidRPr="00F71570" w:rsidRDefault="00664A81">
      <w:pPr>
        <w:pStyle w:val="ListParagraph"/>
        <w:numPr>
          <w:ilvl w:val="0"/>
          <w:numId w:val="21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Članovi Školskog odbora imenuju se na vrijeme od četiri godine i mogu biti ponovno imenovani, a mandat članova počinje teći od dana konstituiranja Školskog odbora.</w:t>
      </w:r>
    </w:p>
    <w:p w14:paraId="75CE569C" w14:textId="77777777" w:rsidR="00664A81" w:rsidRPr="00F71570" w:rsidRDefault="00664A81">
      <w:pPr>
        <w:pStyle w:val="ListParagraph"/>
        <w:numPr>
          <w:ilvl w:val="0"/>
          <w:numId w:val="21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Mandat člana Školskog odbora iz reda roditelja prestaje najkasnije u roku od 60 dana od dana kada je prestalo školovanje učenika u Školi.</w:t>
      </w:r>
    </w:p>
    <w:p w14:paraId="07DD8ACC" w14:textId="77777777" w:rsidR="00AD466A" w:rsidRPr="00F71570" w:rsidRDefault="00AD466A" w:rsidP="00AD466A">
      <w:pPr>
        <w:pStyle w:val="ListParagraph"/>
        <w:spacing w:after="0" w:line="240" w:lineRule="auto"/>
        <w:jc w:val="both"/>
        <w:rPr>
          <w:rFonts w:ascii="Times New Roman" w:eastAsia="Times New Roman" w:hAnsi="Times New Roman" w:cs="Times New Roman"/>
          <w:sz w:val="20"/>
          <w:szCs w:val="20"/>
          <w:lang w:eastAsia="hr-HR"/>
        </w:rPr>
      </w:pPr>
    </w:p>
    <w:p w14:paraId="577D35F4" w14:textId="77777777" w:rsidR="00195347" w:rsidRPr="00F71570" w:rsidRDefault="00195347" w:rsidP="00AD466A">
      <w:pPr>
        <w:pStyle w:val="ListParagraph"/>
        <w:spacing w:after="0" w:line="240" w:lineRule="auto"/>
        <w:jc w:val="both"/>
        <w:rPr>
          <w:rFonts w:ascii="Times New Roman" w:eastAsia="Times New Roman" w:hAnsi="Times New Roman" w:cs="Times New Roman"/>
          <w:sz w:val="20"/>
          <w:szCs w:val="20"/>
          <w:lang w:eastAsia="hr-HR"/>
        </w:rPr>
      </w:pPr>
    </w:p>
    <w:p w14:paraId="59226BC8" w14:textId="77777777" w:rsidR="00AD466A" w:rsidRPr="00F71570" w:rsidRDefault="00AD466A" w:rsidP="00AD466A">
      <w:pPr>
        <w:spacing w:after="0" w:line="240" w:lineRule="auto"/>
        <w:ind w:right="83"/>
        <w:rPr>
          <w:rFonts w:ascii="Times New Roman" w:eastAsia="Times New Roman" w:hAnsi="Times New Roman" w:cs="Times New Roman"/>
          <w:b/>
          <w:sz w:val="24"/>
          <w:szCs w:val="24"/>
          <w:lang w:val="hr-HR"/>
        </w:rPr>
      </w:pPr>
      <w:r w:rsidRPr="00F71570">
        <w:rPr>
          <w:rFonts w:ascii="Times New Roman" w:eastAsia="Times New Roman" w:hAnsi="Times New Roman" w:cs="Times New Roman"/>
          <w:b/>
          <w:sz w:val="24"/>
          <w:szCs w:val="24"/>
          <w:lang w:val="hr-HR"/>
        </w:rPr>
        <w:t>Pokretanje postupka za izbor članova školskog odbora</w:t>
      </w:r>
    </w:p>
    <w:p w14:paraId="188DAFED" w14:textId="77777777" w:rsidR="00AD466A" w:rsidRPr="00F71570" w:rsidRDefault="00AD466A" w:rsidP="00AD466A">
      <w:pPr>
        <w:spacing w:after="0" w:line="240" w:lineRule="auto"/>
        <w:ind w:right="83"/>
        <w:jc w:val="both"/>
        <w:rPr>
          <w:rFonts w:ascii="Times New Roman" w:eastAsia="Times New Roman" w:hAnsi="Times New Roman" w:cs="Times New Roman"/>
          <w:b/>
          <w:i/>
          <w:lang w:val="hr-HR"/>
        </w:rPr>
      </w:pPr>
    </w:p>
    <w:p w14:paraId="0EA2C987" w14:textId="77777777" w:rsidR="00AD466A" w:rsidRPr="00F71570" w:rsidRDefault="00AD466A" w:rsidP="00AD466A">
      <w:pPr>
        <w:spacing w:after="0" w:line="240" w:lineRule="auto"/>
        <w:ind w:right="83"/>
        <w:jc w:val="center"/>
        <w:rPr>
          <w:rFonts w:ascii="Times New Roman" w:eastAsia="Times New Roman" w:hAnsi="Times New Roman" w:cs="Times New Roman"/>
          <w:sz w:val="20"/>
          <w:lang w:val="hr-HR"/>
        </w:rPr>
      </w:pPr>
      <w:r w:rsidRPr="00F71570">
        <w:rPr>
          <w:rFonts w:ascii="Times New Roman" w:eastAsia="Times New Roman" w:hAnsi="Times New Roman" w:cs="Times New Roman"/>
          <w:sz w:val="20"/>
          <w:lang w:val="hr-HR"/>
        </w:rPr>
        <w:t xml:space="preserve">Članak 51. </w:t>
      </w:r>
    </w:p>
    <w:p w14:paraId="1619FCE3" w14:textId="77777777" w:rsidR="00AD466A" w:rsidRPr="00F71570" w:rsidRDefault="00AD466A">
      <w:pPr>
        <w:numPr>
          <w:ilvl w:val="1"/>
          <w:numId w:val="239"/>
        </w:numPr>
        <w:tabs>
          <w:tab w:val="num" w:pos="426"/>
        </w:tabs>
        <w:spacing w:after="0" w:line="240" w:lineRule="auto"/>
        <w:ind w:left="426" w:right="1" w:hanging="426"/>
        <w:jc w:val="both"/>
        <w:rPr>
          <w:rFonts w:ascii="Times New Roman" w:eastAsia="Times New Roman" w:hAnsi="Times New Roman" w:cs="Times New Roman"/>
          <w:sz w:val="20"/>
          <w:lang w:val="hr-HR"/>
        </w:rPr>
      </w:pPr>
      <w:r w:rsidRPr="00F71570">
        <w:rPr>
          <w:rFonts w:ascii="Times New Roman" w:eastAsia="Times New Roman" w:hAnsi="Times New Roman" w:cs="Times New Roman"/>
          <w:sz w:val="20"/>
          <w:lang w:val="hr-HR"/>
        </w:rPr>
        <w:t xml:space="preserve">Najkasnije 45 dana prije isteka mandata aktualnom sazivu Školskog odbora, postupak izbora  članova Školskog odbora pokreće ravnatelj jedinstvenom pisanom obaviješću koju upućuje Osnivaču, </w:t>
      </w:r>
      <w:r w:rsidRPr="00F71570">
        <w:rPr>
          <w:rFonts w:ascii="Times New Roman" w:eastAsia="Times New Roman" w:hAnsi="Times New Roman" w:cs="Times New Roman"/>
          <w:sz w:val="20"/>
          <w:lang w:val="hr-HR"/>
        </w:rPr>
        <w:lastRenderedPageBreak/>
        <w:t>Nastavničkom vijeću, Vijeću roditelja i Radničkom vijeću Škole odnosno sindikalnom povjereniku koji je preuzeo ovlasti Radničkog vijeća.</w:t>
      </w:r>
    </w:p>
    <w:p w14:paraId="7E0756D2" w14:textId="77777777" w:rsidR="00AD466A" w:rsidRPr="00F71570" w:rsidRDefault="00AD466A">
      <w:pPr>
        <w:numPr>
          <w:ilvl w:val="1"/>
          <w:numId w:val="239"/>
        </w:numPr>
        <w:tabs>
          <w:tab w:val="num" w:pos="426"/>
        </w:tabs>
        <w:spacing w:after="0" w:line="240" w:lineRule="auto"/>
        <w:ind w:left="426" w:right="1" w:hanging="426"/>
        <w:jc w:val="both"/>
        <w:rPr>
          <w:rFonts w:ascii="Times New Roman" w:eastAsia="Times New Roman" w:hAnsi="Times New Roman" w:cs="Times New Roman"/>
          <w:sz w:val="20"/>
          <w:lang w:val="hr-HR"/>
        </w:rPr>
      </w:pPr>
      <w:r w:rsidRPr="00F71570">
        <w:rPr>
          <w:rFonts w:ascii="Times New Roman" w:eastAsia="Times New Roman" w:hAnsi="Times New Roman" w:cs="Times New Roman"/>
          <w:sz w:val="20"/>
          <w:lang w:val="hr-HR"/>
        </w:rPr>
        <w:t>Pisana obavijest iz stavka 1. ovog članka mora najmanje sadržavati podatke o:</w:t>
      </w:r>
    </w:p>
    <w:p w14:paraId="7A9AA5A1" w14:textId="77777777" w:rsidR="00AD466A" w:rsidRPr="00F71570" w:rsidRDefault="00AD466A">
      <w:pPr>
        <w:numPr>
          <w:ilvl w:val="0"/>
          <w:numId w:val="240"/>
        </w:numPr>
        <w:spacing w:after="0" w:line="240" w:lineRule="auto"/>
        <w:ind w:right="1"/>
        <w:jc w:val="both"/>
        <w:rPr>
          <w:rFonts w:ascii="Times New Roman" w:eastAsia="Times New Roman" w:hAnsi="Times New Roman" w:cs="Times New Roman"/>
          <w:sz w:val="20"/>
          <w:lang w:val="hr-HR"/>
        </w:rPr>
      </w:pPr>
      <w:r w:rsidRPr="00F71570">
        <w:rPr>
          <w:rFonts w:ascii="Times New Roman" w:eastAsia="Times New Roman" w:hAnsi="Times New Roman" w:cs="Times New Roman"/>
          <w:sz w:val="20"/>
          <w:lang w:val="hr-HR"/>
        </w:rPr>
        <w:t xml:space="preserve">datumu isteka mandata aktualnog saziva Školskog odbora, </w:t>
      </w:r>
    </w:p>
    <w:p w14:paraId="19D10EB2" w14:textId="77777777" w:rsidR="00AD466A" w:rsidRPr="00F71570" w:rsidRDefault="00AD466A">
      <w:pPr>
        <w:numPr>
          <w:ilvl w:val="0"/>
          <w:numId w:val="240"/>
        </w:numPr>
        <w:spacing w:after="0" w:line="240" w:lineRule="auto"/>
        <w:ind w:right="1"/>
        <w:jc w:val="both"/>
        <w:rPr>
          <w:rFonts w:ascii="Times New Roman" w:eastAsia="Times New Roman" w:hAnsi="Times New Roman" w:cs="Times New Roman"/>
          <w:sz w:val="20"/>
          <w:lang w:val="hr-HR"/>
        </w:rPr>
      </w:pPr>
      <w:r w:rsidRPr="00F71570">
        <w:rPr>
          <w:rFonts w:ascii="Times New Roman" w:eastAsia="Times New Roman" w:hAnsi="Times New Roman" w:cs="Times New Roman"/>
          <w:sz w:val="20"/>
          <w:lang w:val="hr-HR"/>
        </w:rPr>
        <w:t xml:space="preserve">krajnjem rok održavanja sjednica Nastavničkog vijeća i Vijeća roditelja odnosno Skupa radnika ako u školi nije utemeljeno Radničko vijeće (u daljnjem tekstu: Školska tijela), </w:t>
      </w:r>
    </w:p>
    <w:p w14:paraId="042D8A39" w14:textId="77777777" w:rsidR="00AD466A" w:rsidRPr="00F71570" w:rsidRDefault="00AD466A">
      <w:pPr>
        <w:numPr>
          <w:ilvl w:val="0"/>
          <w:numId w:val="240"/>
        </w:numPr>
        <w:spacing w:after="0" w:line="240" w:lineRule="auto"/>
        <w:ind w:right="1"/>
        <w:jc w:val="both"/>
        <w:rPr>
          <w:rFonts w:ascii="Times New Roman" w:eastAsia="Times New Roman" w:hAnsi="Times New Roman" w:cs="Times New Roman"/>
          <w:sz w:val="20"/>
          <w:lang w:val="hr-HR"/>
        </w:rPr>
      </w:pPr>
      <w:r w:rsidRPr="00F71570">
        <w:rPr>
          <w:rFonts w:ascii="Times New Roman" w:eastAsia="Times New Roman" w:hAnsi="Times New Roman" w:cs="Times New Roman"/>
          <w:sz w:val="20"/>
          <w:lang w:val="hr-HR"/>
        </w:rPr>
        <w:t xml:space="preserve">obvezi imenovanja povjerenstava Školskih tijela odnosno Skupa radnika koja će provesti izbore (u daljnjem tekstu: Izborno povjerenstvo) </w:t>
      </w:r>
    </w:p>
    <w:p w14:paraId="621C7217" w14:textId="77777777" w:rsidR="00AD466A" w:rsidRPr="00F71570" w:rsidRDefault="00AD466A">
      <w:pPr>
        <w:numPr>
          <w:ilvl w:val="0"/>
          <w:numId w:val="240"/>
        </w:numPr>
        <w:spacing w:after="0" w:line="240" w:lineRule="auto"/>
        <w:ind w:right="1"/>
        <w:jc w:val="both"/>
        <w:rPr>
          <w:rFonts w:ascii="Times New Roman" w:eastAsia="Times New Roman" w:hAnsi="Times New Roman" w:cs="Times New Roman"/>
          <w:sz w:val="20"/>
          <w:lang w:val="hr-HR"/>
        </w:rPr>
      </w:pPr>
      <w:r w:rsidRPr="00F71570">
        <w:rPr>
          <w:rFonts w:ascii="Times New Roman" w:eastAsia="Times New Roman" w:hAnsi="Times New Roman" w:cs="Times New Roman"/>
          <w:sz w:val="20"/>
          <w:lang w:val="hr-HR"/>
        </w:rPr>
        <w:t xml:space="preserve">obvezi predlaganja kandidata za članove Školskog odbora te </w:t>
      </w:r>
    </w:p>
    <w:p w14:paraId="7851BDD6" w14:textId="77777777" w:rsidR="00AD466A" w:rsidRPr="00F71570" w:rsidRDefault="00AD466A">
      <w:pPr>
        <w:numPr>
          <w:ilvl w:val="0"/>
          <w:numId w:val="240"/>
        </w:numPr>
        <w:spacing w:after="0" w:line="240" w:lineRule="auto"/>
        <w:ind w:right="1"/>
        <w:jc w:val="both"/>
        <w:rPr>
          <w:rFonts w:ascii="Times New Roman" w:eastAsia="Times New Roman" w:hAnsi="Times New Roman" w:cs="Times New Roman"/>
          <w:sz w:val="20"/>
          <w:lang w:val="hr-HR"/>
        </w:rPr>
      </w:pPr>
      <w:r w:rsidRPr="00F71570">
        <w:rPr>
          <w:rFonts w:ascii="Times New Roman" w:eastAsia="Times New Roman" w:hAnsi="Times New Roman" w:cs="Times New Roman"/>
          <w:sz w:val="20"/>
          <w:lang w:val="hr-HR"/>
        </w:rPr>
        <w:t xml:space="preserve">obvezi utvrđivanju liste kandidata za izbore. </w:t>
      </w:r>
    </w:p>
    <w:p w14:paraId="72ECA0A4" w14:textId="77777777" w:rsidR="00AD466A" w:rsidRPr="00F71570" w:rsidRDefault="00AD466A">
      <w:pPr>
        <w:numPr>
          <w:ilvl w:val="1"/>
          <w:numId w:val="239"/>
        </w:numPr>
        <w:tabs>
          <w:tab w:val="num" w:pos="426"/>
        </w:tabs>
        <w:spacing w:after="0" w:line="240" w:lineRule="auto"/>
        <w:ind w:left="426" w:right="83" w:hanging="426"/>
        <w:jc w:val="both"/>
        <w:rPr>
          <w:rFonts w:ascii="Times New Roman" w:eastAsia="Times New Roman" w:hAnsi="Times New Roman" w:cs="Times New Roman"/>
          <w:sz w:val="20"/>
          <w:lang w:val="hr-HR"/>
        </w:rPr>
      </w:pPr>
      <w:r w:rsidRPr="00F71570">
        <w:rPr>
          <w:rFonts w:ascii="Times New Roman" w:eastAsia="Times New Roman" w:hAnsi="Times New Roman" w:cs="Times New Roman"/>
          <w:sz w:val="20"/>
          <w:lang w:val="hr-HR"/>
        </w:rPr>
        <w:t xml:space="preserve">Predsjednik odnosno zamjenik predsjednika Školskog tijela iz stavka 1. ovoga članka dužan je poštivati rokove i ispuniti obveze iz stavka 2. ovoga članka.  </w:t>
      </w:r>
    </w:p>
    <w:p w14:paraId="7ADBB4FA" w14:textId="2FF79285" w:rsidR="009D2FD1" w:rsidRPr="00F71570" w:rsidRDefault="009D2FD1" w:rsidP="00DB79AB">
      <w:pPr>
        <w:spacing w:after="0" w:line="240" w:lineRule="auto"/>
        <w:rPr>
          <w:rFonts w:ascii="Times New Roman" w:eastAsia="Times New Roman" w:hAnsi="Times New Roman" w:cs="Times New Roman"/>
          <w:b/>
          <w:sz w:val="20"/>
          <w:szCs w:val="20"/>
          <w:lang w:val="hr-HR" w:eastAsia="hr-HR"/>
        </w:rPr>
      </w:pPr>
    </w:p>
    <w:p w14:paraId="0E9F27D7" w14:textId="77777777" w:rsidR="00BE6A63" w:rsidRPr="00F71570" w:rsidRDefault="00BE6A63" w:rsidP="00DB79AB">
      <w:pPr>
        <w:spacing w:after="0" w:line="240" w:lineRule="auto"/>
        <w:rPr>
          <w:rFonts w:ascii="Times New Roman" w:eastAsia="Times New Roman" w:hAnsi="Times New Roman" w:cs="Times New Roman"/>
          <w:b/>
          <w:sz w:val="20"/>
          <w:szCs w:val="20"/>
          <w:lang w:val="hr-HR" w:eastAsia="hr-HR"/>
        </w:rPr>
      </w:pPr>
    </w:p>
    <w:p w14:paraId="59BACF55" w14:textId="77777777" w:rsidR="00664A81" w:rsidRPr="00F71570" w:rsidRDefault="00664A81" w:rsidP="00DB79AB">
      <w:pPr>
        <w:pStyle w:val="Heading2"/>
      </w:pPr>
      <w:bookmarkStart w:id="86" w:name="_Toc534962862"/>
      <w:bookmarkStart w:id="87" w:name="_Toc67474569"/>
      <w:r w:rsidRPr="00F71570">
        <w:t>Kandidati iz reda nastavnika i stručnih suradnika</w:t>
      </w:r>
      <w:bookmarkEnd w:id="86"/>
      <w:bookmarkEnd w:id="87"/>
    </w:p>
    <w:p w14:paraId="6EB0DB19"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D734D" w:rsidRPr="00F71570">
        <w:rPr>
          <w:rFonts w:ascii="Times New Roman" w:eastAsia="Times New Roman" w:hAnsi="Times New Roman" w:cs="Times New Roman"/>
          <w:sz w:val="20"/>
          <w:szCs w:val="20"/>
          <w:lang w:val="hr-HR" w:eastAsia="hr-HR"/>
        </w:rPr>
        <w:t>5</w:t>
      </w:r>
      <w:r w:rsidR="00AD466A" w:rsidRPr="00F71570">
        <w:rPr>
          <w:rFonts w:ascii="Times New Roman" w:eastAsia="Times New Roman" w:hAnsi="Times New Roman" w:cs="Times New Roman"/>
          <w:sz w:val="20"/>
          <w:szCs w:val="20"/>
          <w:lang w:val="hr-HR" w:eastAsia="hr-HR"/>
        </w:rPr>
        <w:t>2</w:t>
      </w:r>
      <w:r w:rsidR="003B00CE" w:rsidRPr="00F71570">
        <w:rPr>
          <w:rFonts w:ascii="Times New Roman" w:eastAsia="Times New Roman" w:hAnsi="Times New Roman" w:cs="Times New Roman"/>
          <w:sz w:val="20"/>
          <w:szCs w:val="20"/>
          <w:lang w:val="hr-HR" w:eastAsia="hr-HR"/>
        </w:rPr>
        <w:t>.</w:t>
      </w:r>
    </w:p>
    <w:p w14:paraId="11D24B84" w14:textId="77777777" w:rsidR="00664A81" w:rsidRPr="00F71570" w:rsidRDefault="00664A81">
      <w:pPr>
        <w:pStyle w:val="ListParagraph"/>
        <w:numPr>
          <w:ilvl w:val="0"/>
          <w:numId w:val="21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Predlaganje i izbor kandidata za članove Školskog odbora iz reda nastavnika i stručnih suradnika obavlja se na sjednici Nastavničkog vijeća, a predlaganje i izbor kandidata za člana Školskog odbora iz reda roditelja obavlja se na sjednici Vijeća roditelja.</w:t>
      </w:r>
    </w:p>
    <w:p w14:paraId="4BA7BD20"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7D0F5AF9" w14:textId="77777777" w:rsidR="00664A81" w:rsidRPr="00F71570" w:rsidRDefault="00664A81" w:rsidP="00DB79AB">
      <w:pPr>
        <w:pStyle w:val="Heading2"/>
      </w:pPr>
      <w:bookmarkStart w:id="88" w:name="_Toc534962863"/>
      <w:bookmarkStart w:id="89" w:name="_Toc67474570"/>
      <w:r w:rsidRPr="00F71570">
        <w:t>Kandidatura</w:t>
      </w:r>
      <w:bookmarkEnd w:id="88"/>
      <w:bookmarkEnd w:id="89"/>
    </w:p>
    <w:p w14:paraId="5122074E"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AD466A" w:rsidRPr="00F71570">
        <w:rPr>
          <w:rFonts w:ascii="Times New Roman" w:eastAsia="Times New Roman" w:hAnsi="Times New Roman" w:cs="Times New Roman"/>
          <w:sz w:val="20"/>
          <w:szCs w:val="20"/>
          <w:lang w:val="hr-HR" w:eastAsia="hr-HR"/>
        </w:rPr>
        <w:t>53</w:t>
      </w:r>
      <w:r w:rsidRPr="00F71570">
        <w:rPr>
          <w:rFonts w:ascii="Times New Roman" w:eastAsia="Times New Roman" w:hAnsi="Times New Roman" w:cs="Times New Roman"/>
          <w:sz w:val="20"/>
          <w:szCs w:val="20"/>
          <w:lang w:val="hr-HR" w:eastAsia="hr-HR"/>
        </w:rPr>
        <w:t>.</w:t>
      </w:r>
    </w:p>
    <w:p w14:paraId="217F1720" w14:textId="77777777" w:rsidR="00664A81" w:rsidRPr="00F71570" w:rsidRDefault="00664A81">
      <w:pPr>
        <w:pStyle w:val="ListParagraph"/>
        <w:numPr>
          <w:ilvl w:val="0"/>
          <w:numId w:val="21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Kandidate za članove Školskog odbora iz reda nastavnika i stručnih suradnika može predložiti svaki član Nastavničkog vijeća nazočan na sjednici vijeća.</w:t>
      </w:r>
    </w:p>
    <w:p w14:paraId="23A6EDA9" w14:textId="77777777" w:rsidR="00664A81" w:rsidRPr="00F71570" w:rsidRDefault="00664A81">
      <w:pPr>
        <w:pStyle w:val="ListParagraph"/>
        <w:numPr>
          <w:ilvl w:val="0"/>
          <w:numId w:val="21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Kandidate za člana Školskog odbora iz reda roditelja može predložiti svaki član Vijeća roditelja nazočan na sjednici vijeća.</w:t>
      </w:r>
    </w:p>
    <w:p w14:paraId="55F8275D" w14:textId="77777777" w:rsidR="00664A81" w:rsidRPr="00F71570" w:rsidRDefault="00664A81">
      <w:pPr>
        <w:pStyle w:val="ListParagraph"/>
        <w:numPr>
          <w:ilvl w:val="0"/>
          <w:numId w:val="21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Kandidati za članove Školskog odbora iz stavka 1. i 2. moraju se izjasniti o prihvaćanju kandidature za člana Školskog odbora.</w:t>
      </w:r>
    </w:p>
    <w:p w14:paraId="2C0AF2C1" w14:textId="77777777" w:rsidR="00664A81" w:rsidRPr="00F71570" w:rsidRDefault="00664A81">
      <w:pPr>
        <w:pStyle w:val="ListParagraph"/>
        <w:numPr>
          <w:ilvl w:val="0"/>
          <w:numId w:val="21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članove Školskog odbora iz stavka 1. i 2. obvezno se predlaže više kandidata nego se bira.</w:t>
      </w:r>
    </w:p>
    <w:p w14:paraId="3B0F9308" w14:textId="77777777" w:rsidR="00664A81" w:rsidRPr="00F71570" w:rsidRDefault="00664A81">
      <w:pPr>
        <w:pStyle w:val="ListParagraph"/>
        <w:numPr>
          <w:ilvl w:val="0"/>
          <w:numId w:val="21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Svaki član Nastavničkog vijeća odnosno Vijeća roditelja može se osobno kandidirati za člana Školskog odbora.</w:t>
      </w:r>
    </w:p>
    <w:p w14:paraId="5F88673B"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0EED2DA9"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AD466A" w:rsidRPr="00F71570">
        <w:rPr>
          <w:rFonts w:ascii="Times New Roman" w:eastAsia="Times New Roman" w:hAnsi="Times New Roman" w:cs="Times New Roman"/>
          <w:sz w:val="20"/>
          <w:szCs w:val="20"/>
          <w:lang w:val="hr-HR" w:eastAsia="hr-HR"/>
        </w:rPr>
        <w:t>5</w:t>
      </w:r>
      <w:r w:rsidRPr="00F71570">
        <w:rPr>
          <w:rFonts w:ascii="Times New Roman" w:eastAsia="Times New Roman" w:hAnsi="Times New Roman" w:cs="Times New Roman"/>
          <w:sz w:val="20"/>
          <w:szCs w:val="20"/>
          <w:lang w:val="hr-HR" w:eastAsia="hr-HR"/>
        </w:rPr>
        <w:t>4.</w:t>
      </w:r>
    </w:p>
    <w:p w14:paraId="3BFD5D19" w14:textId="77777777" w:rsidR="00664A81" w:rsidRPr="00F71570" w:rsidRDefault="00664A81">
      <w:pPr>
        <w:pStyle w:val="ListParagraph"/>
        <w:numPr>
          <w:ilvl w:val="0"/>
          <w:numId w:val="21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Prigodom predlaganja kandidata za članove Školskog odbora odnosno osobnog kandidiranja sukladno članku </w:t>
      </w:r>
      <w:r w:rsidR="00AD466A" w:rsidRPr="00F71570">
        <w:rPr>
          <w:rFonts w:ascii="Times New Roman" w:eastAsia="Times New Roman" w:hAnsi="Times New Roman" w:cs="Times New Roman"/>
          <w:sz w:val="20"/>
          <w:szCs w:val="20"/>
          <w:lang w:eastAsia="hr-HR"/>
        </w:rPr>
        <w:t>53</w:t>
      </w:r>
      <w:r w:rsidRPr="00F71570">
        <w:rPr>
          <w:rFonts w:ascii="Times New Roman" w:eastAsia="Times New Roman" w:hAnsi="Times New Roman" w:cs="Times New Roman"/>
          <w:sz w:val="20"/>
          <w:szCs w:val="20"/>
          <w:lang w:eastAsia="hr-HR"/>
        </w:rPr>
        <w:t xml:space="preserve">. stavak 1., 2. i 5. ovoga Statuta, predsjedavatelj sjednice Nastavničkog vijeća odnosno Vijeća </w:t>
      </w:r>
      <w:r w:rsidR="00406EEB" w:rsidRPr="00F71570">
        <w:rPr>
          <w:rFonts w:ascii="Times New Roman" w:eastAsia="Times New Roman" w:hAnsi="Times New Roman" w:cs="Times New Roman"/>
          <w:sz w:val="20"/>
          <w:szCs w:val="20"/>
          <w:lang w:eastAsia="hr-HR"/>
        </w:rPr>
        <w:t>roditelja mora voditi računa</w:t>
      </w:r>
      <w:r w:rsidRPr="00F71570">
        <w:rPr>
          <w:rFonts w:ascii="Times New Roman" w:eastAsia="Times New Roman" w:hAnsi="Times New Roman" w:cs="Times New Roman"/>
          <w:sz w:val="20"/>
          <w:szCs w:val="20"/>
          <w:lang w:eastAsia="hr-HR"/>
        </w:rPr>
        <w:t>:</w:t>
      </w:r>
    </w:p>
    <w:p w14:paraId="01E96479" w14:textId="77777777" w:rsidR="00664A81" w:rsidRPr="00F71570" w:rsidRDefault="00664A81">
      <w:pPr>
        <w:pStyle w:val="ListParagraph"/>
        <w:numPr>
          <w:ilvl w:val="0"/>
          <w:numId w:val="212"/>
        </w:numPr>
        <w:spacing w:after="0" w:line="240" w:lineRule="auto"/>
        <w:ind w:left="1276" w:hanging="283"/>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da kandidat nije pravomoćno osuđen niti da se protiv njega vodi kazneni postupak za neko od kaznenih djela navedenih u članku 106. stavak 1.</w:t>
      </w:r>
      <w:r w:rsidR="00AD466A" w:rsidRPr="00F71570">
        <w:rPr>
          <w:rFonts w:ascii="Times New Roman" w:eastAsia="Times New Roman" w:hAnsi="Times New Roman" w:cs="Times New Roman"/>
          <w:sz w:val="20"/>
          <w:szCs w:val="20"/>
          <w:lang w:eastAsia="hr-HR"/>
        </w:rPr>
        <w:t xml:space="preserve"> i 2. </w:t>
      </w:r>
      <w:r w:rsidRPr="00F71570">
        <w:rPr>
          <w:rFonts w:ascii="Times New Roman" w:eastAsia="Times New Roman" w:hAnsi="Times New Roman" w:cs="Times New Roman"/>
          <w:sz w:val="20"/>
          <w:szCs w:val="20"/>
          <w:lang w:eastAsia="hr-HR"/>
        </w:rPr>
        <w:t xml:space="preserve"> Zakona o odgoju i obrazovanju u osnovnoj i srednjoj školi,</w:t>
      </w:r>
    </w:p>
    <w:p w14:paraId="71C02802" w14:textId="77777777" w:rsidR="00664A81" w:rsidRPr="00F71570" w:rsidRDefault="00664A81">
      <w:pPr>
        <w:pStyle w:val="ListParagraph"/>
        <w:numPr>
          <w:ilvl w:val="0"/>
          <w:numId w:val="212"/>
        </w:numPr>
        <w:spacing w:after="0" w:line="240" w:lineRule="auto"/>
        <w:ind w:left="1276" w:hanging="283"/>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da kandidat nije ranije prijevremeno razriješen članstva u Školskom odboru osim iz razloga prestanka rada u Školi, koji nije osobno uvjetovan, odnosno prestanka školovanja njegova djeteta u školi ukoliko je bio imenovan iz reda roditelja,</w:t>
      </w:r>
    </w:p>
    <w:p w14:paraId="73CBBB74" w14:textId="77777777" w:rsidR="00664A81" w:rsidRPr="00F71570" w:rsidRDefault="00664A81">
      <w:pPr>
        <w:pStyle w:val="ListParagraph"/>
        <w:numPr>
          <w:ilvl w:val="0"/>
          <w:numId w:val="212"/>
        </w:numPr>
        <w:spacing w:after="0" w:line="240" w:lineRule="auto"/>
        <w:ind w:left="1276" w:hanging="283"/>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da nije bio član raspuštenog Školskog odbora.           </w:t>
      </w:r>
    </w:p>
    <w:p w14:paraId="69E3431B"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4E924749" w14:textId="77777777" w:rsidR="00664A81" w:rsidRPr="00F71570" w:rsidRDefault="00664A81" w:rsidP="00DB79AB">
      <w:pPr>
        <w:pStyle w:val="Heading2"/>
      </w:pPr>
      <w:bookmarkStart w:id="90" w:name="_Toc534962864"/>
      <w:bookmarkStart w:id="91" w:name="_Toc67474571"/>
      <w:r w:rsidRPr="00F71570">
        <w:t>Povjerenstvo</w:t>
      </w:r>
      <w:bookmarkEnd w:id="90"/>
      <w:bookmarkEnd w:id="91"/>
    </w:p>
    <w:p w14:paraId="5CC5AB9C"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AD466A" w:rsidRPr="00F71570">
        <w:rPr>
          <w:rFonts w:ascii="Times New Roman" w:eastAsia="Times New Roman" w:hAnsi="Times New Roman" w:cs="Times New Roman"/>
          <w:sz w:val="20"/>
          <w:szCs w:val="20"/>
          <w:lang w:val="hr-HR" w:eastAsia="hr-HR"/>
        </w:rPr>
        <w:t>55</w:t>
      </w:r>
      <w:r w:rsidR="002D126B" w:rsidRPr="00F71570">
        <w:rPr>
          <w:rFonts w:ascii="Times New Roman" w:eastAsia="Times New Roman" w:hAnsi="Times New Roman" w:cs="Times New Roman"/>
          <w:sz w:val="20"/>
          <w:szCs w:val="20"/>
          <w:lang w:val="hr-HR" w:eastAsia="hr-HR"/>
        </w:rPr>
        <w:t>.</w:t>
      </w:r>
    </w:p>
    <w:p w14:paraId="265575B0" w14:textId="77777777" w:rsidR="00664A81" w:rsidRPr="00F71570" w:rsidRDefault="00664A81">
      <w:pPr>
        <w:pStyle w:val="ListParagraph"/>
        <w:numPr>
          <w:ilvl w:val="0"/>
          <w:numId w:val="21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provođenje postupka utvrđivanja prijedloga kandidata za člana Školskog odbora iz reda nastavnika i stručnih suradnika te izrade biračkog popisa, Nastavničko vijeće imenuje Povjerenstvo od tri člana od kojih se jedan imenuje kao predsjednik.</w:t>
      </w:r>
    </w:p>
    <w:p w14:paraId="379097A3" w14:textId="77777777" w:rsidR="00664A81" w:rsidRPr="00F71570" w:rsidRDefault="00664A81">
      <w:pPr>
        <w:pStyle w:val="ListParagraph"/>
        <w:numPr>
          <w:ilvl w:val="0"/>
          <w:numId w:val="21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 Povjerenstva iz stavka 1. ne može biti kandidat za člana Školskog odbora.</w:t>
      </w:r>
    </w:p>
    <w:p w14:paraId="4116129E"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06D51F67" w14:textId="77777777" w:rsidR="00664A81" w:rsidRPr="00F71570" w:rsidRDefault="00664A81" w:rsidP="00F3483E">
      <w:pPr>
        <w:pStyle w:val="Heading2"/>
      </w:pPr>
      <w:bookmarkStart w:id="92" w:name="_Toc534962865"/>
      <w:bookmarkStart w:id="93" w:name="_Toc67474572"/>
      <w:r w:rsidRPr="00F71570">
        <w:t>Utvrđivanje liste kandidata</w:t>
      </w:r>
      <w:bookmarkEnd w:id="92"/>
      <w:bookmarkEnd w:id="93"/>
    </w:p>
    <w:p w14:paraId="39226A64"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2FD1" w:rsidRPr="00F71570">
        <w:rPr>
          <w:rFonts w:ascii="Times New Roman" w:eastAsia="Times New Roman" w:hAnsi="Times New Roman" w:cs="Times New Roman"/>
          <w:sz w:val="20"/>
          <w:szCs w:val="20"/>
          <w:lang w:val="hr-HR" w:eastAsia="hr-HR"/>
        </w:rPr>
        <w:t>5</w:t>
      </w:r>
      <w:r w:rsidR="00AD466A" w:rsidRPr="00F71570">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78584C1A" w14:textId="77777777" w:rsidR="00664A81" w:rsidRPr="00F71570" w:rsidRDefault="00406EEB" w:rsidP="00E5318E">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Povjerenstvo iz članka </w:t>
      </w:r>
      <w:r w:rsidR="00AD466A" w:rsidRPr="00F71570">
        <w:rPr>
          <w:rFonts w:ascii="Times New Roman" w:eastAsia="Times New Roman" w:hAnsi="Times New Roman" w:cs="Times New Roman"/>
          <w:sz w:val="20"/>
          <w:szCs w:val="20"/>
          <w:lang w:eastAsia="hr-HR"/>
        </w:rPr>
        <w:t>55</w:t>
      </w:r>
      <w:r w:rsidR="00664A81" w:rsidRPr="00F71570">
        <w:rPr>
          <w:rFonts w:ascii="Times New Roman" w:eastAsia="Times New Roman" w:hAnsi="Times New Roman" w:cs="Times New Roman"/>
          <w:sz w:val="20"/>
          <w:szCs w:val="20"/>
          <w:lang w:eastAsia="hr-HR"/>
        </w:rPr>
        <w:t>. utvrđuje listu kandidata u koju, prema abecednom redu prezimena, upisuje kandidate koji su prihvatili kandidaturu ili su je sami istaknuli i čiju je kandidaturu, javnim glasovanjem podržala većina od prisutnih članova na sjednici Nastavničkog vijeća.</w:t>
      </w:r>
    </w:p>
    <w:p w14:paraId="6E6C701D"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5115ED50" w14:textId="77777777" w:rsidR="00664A81" w:rsidRPr="00F71570" w:rsidRDefault="00664A81" w:rsidP="007654F0">
      <w:pPr>
        <w:pStyle w:val="Heading2"/>
      </w:pPr>
      <w:bookmarkStart w:id="94" w:name="_Toc534962866"/>
      <w:bookmarkStart w:id="95" w:name="_Toc67474573"/>
      <w:r w:rsidRPr="00F71570">
        <w:t>Glasački listići</w:t>
      </w:r>
      <w:bookmarkEnd w:id="94"/>
      <w:bookmarkEnd w:id="95"/>
    </w:p>
    <w:p w14:paraId="513DFBBD"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2FD1" w:rsidRPr="00F71570">
        <w:rPr>
          <w:rFonts w:ascii="Times New Roman" w:eastAsia="Times New Roman" w:hAnsi="Times New Roman" w:cs="Times New Roman"/>
          <w:sz w:val="20"/>
          <w:szCs w:val="20"/>
          <w:lang w:val="hr-HR" w:eastAsia="hr-HR"/>
        </w:rPr>
        <w:t>5</w:t>
      </w:r>
      <w:r w:rsidR="00AD466A" w:rsidRPr="00F71570">
        <w:rPr>
          <w:rFonts w:ascii="Times New Roman" w:eastAsia="Times New Roman" w:hAnsi="Times New Roman" w:cs="Times New Roman"/>
          <w:sz w:val="20"/>
          <w:szCs w:val="20"/>
          <w:lang w:val="hr-HR" w:eastAsia="hr-HR"/>
        </w:rPr>
        <w:t>7</w:t>
      </w:r>
      <w:r w:rsidRPr="00F71570">
        <w:rPr>
          <w:rFonts w:ascii="Times New Roman" w:eastAsia="Times New Roman" w:hAnsi="Times New Roman" w:cs="Times New Roman"/>
          <w:sz w:val="20"/>
          <w:szCs w:val="20"/>
          <w:lang w:val="hr-HR" w:eastAsia="hr-HR"/>
        </w:rPr>
        <w:t>.</w:t>
      </w:r>
    </w:p>
    <w:p w14:paraId="51EF6E28" w14:textId="77777777" w:rsidR="00664A81" w:rsidRPr="00F71570" w:rsidRDefault="00664A81">
      <w:pPr>
        <w:pStyle w:val="ListParagraph"/>
        <w:numPr>
          <w:ilvl w:val="0"/>
          <w:numId w:val="20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temelju utvrđene liste kandidata Povjerenstvo izrađuje glasačke listiće.</w:t>
      </w:r>
    </w:p>
    <w:p w14:paraId="6961CEF8" w14:textId="77777777" w:rsidR="00664A81" w:rsidRPr="00F71570" w:rsidRDefault="00664A81">
      <w:pPr>
        <w:pStyle w:val="ListParagraph"/>
        <w:numPr>
          <w:ilvl w:val="0"/>
          <w:numId w:val="20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Broj glasačkih listića mora biti jednak broju nazočnih na sjednici Nastavničkog vijeća.</w:t>
      </w:r>
    </w:p>
    <w:p w14:paraId="684DE326"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0F100798" w14:textId="77777777" w:rsidR="00664A81" w:rsidRPr="00F71570" w:rsidRDefault="00664A81" w:rsidP="007654F0">
      <w:pPr>
        <w:pStyle w:val="Heading2"/>
      </w:pPr>
      <w:bookmarkStart w:id="96" w:name="_Toc534962867"/>
      <w:bookmarkStart w:id="97" w:name="_Toc67474574"/>
      <w:r w:rsidRPr="00F71570">
        <w:lastRenderedPageBreak/>
        <w:t>Sadržaj glasačkog listića</w:t>
      </w:r>
      <w:bookmarkEnd w:id="96"/>
      <w:bookmarkEnd w:id="97"/>
    </w:p>
    <w:p w14:paraId="74FFFD13"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2FD1" w:rsidRPr="00F71570">
        <w:rPr>
          <w:rFonts w:ascii="Times New Roman" w:eastAsia="Times New Roman" w:hAnsi="Times New Roman" w:cs="Times New Roman"/>
          <w:sz w:val="20"/>
          <w:szCs w:val="20"/>
          <w:lang w:val="hr-HR" w:eastAsia="hr-HR"/>
        </w:rPr>
        <w:t>5</w:t>
      </w:r>
      <w:r w:rsidR="002D126B" w:rsidRPr="00F71570">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1B9CBE36" w14:textId="77777777" w:rsidR="00664A81" w:rsidRPr="00F71570" w:rsidRDefault="00664A81">
      <w:pPr>
        <w:pStyle w:val="ListParagraph"/>
        <w:numPr>
          <w:ilvl w:val="0"/>
          <w:numId w:val="20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Glasački listić sadrži:</w:t>
      </w:r>
    </w:p>
    <w:p w14:paraId="6739DE47" w14:textId="77777777" w:rsidR="00664A81" w:rsidRPr="00F71570" w:rsidRDefault="00664A81">
      <w:pPr>
        <w:pStyle w:val="ListParagraph"/>
        <w:numPr>
          <w:ilvl w:val="1"/>
          <w:numId w:val="208"/>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naznaku da se izbor odnosi na kandidate za članove Školskog odbora</w:t>
      </w:r>
    </w:p>
    <w:p w14:paraId="321140A1" w14:textId="77777777" w:rsidR="00664A81" w:rsidRPr="00F71570" w:rsidRDefault="00664A81">
      <w:pPr>
        <w:pStyle w:val="ListParagraph"/>
        <w:numPr>
          <w:ilvl w:val="1"/>
          <w:numId w:val="208"/>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prezime i ime predloženih kandidata</w:t>
      </w:r>
    </w:p>
    <w:p w14:paraId="5AE93D79" w14:textId="77777777" w:rsidR="00664A81" w:rsidRPr="00F71570" w:rsidRDefault="00664A81">
      <w:pPr>
        <w:pStyle w:val="ListParagraph"/>
        <w:numPr>
          <w:ilvl w:val="1"/>
          <w:numId w:val="208"/>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broj članova koji se bira te</w:t>
      </w:r>
    </w:p>
    <w:p w14:paraId="40E834C2" w14:textId="77777777" w:rsidR="00664A81" w:rsidRPr="00F71570" w:rsidRDefault="00664A81">
      <w:pPr>
        <w:pStyle w:val="ListParagraph"/>
        <w:numPr>
          <w:ilvl w:val="1"/>
          <w:numId w:val="208"/>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naznaku načina glasovanja - zaokruživanjem rednog broj ispred  imena kandidata.</w:t>
      </w:r>
    </w:p>
    <w:p w14:paraId="273CBC3D" w14:textId="77777777" w:rsidR="00664A81" w:rsidRPr="00F71570" w:rsidRDefault="00664A81">
      <w:pPr>
        <w:pStyle w:val="ListParagraph"/>
        <w:numPr>
          <w:ilvl w:val="0"/>
          <w:numId w:val="20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glasačkom listiću kandidati se navode istim redoslijedom kako su navedeni na utvrđenoj listi kandidata.</w:t>
      </w:r>
    </w:p>
    <w:p w14:paraId="600E27C1"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1A180EC7" w14:textId="77777777" w:rsidR="00664A81" w:rsidRPr="00F71570" w:rsidRDefault="00664A81" w:rsidP="007654F0">
      <w:pPr>
        <w:pStyle w:val="Heading2"/>
      </w:pPr>
      <w:bookmarkStart w:id="98" w:name="_Toc534962868"/>
      <w:bookmarkStart w:id="99" w:name="_Toc67474575"/>
      <w:r w:rsidRPr="00F71570">
        <w:t>Glasovanje</w:t>
      </w:r>
      <w:bookmarkEnd w:id="98"/>
      <w:bookmarkEnd w:id="99"/>
    </w:p>
    <w:p w14:paraId="27FB9ED8"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B00CE" w:rsidRPr="00F71570">
        <w:rPr>
          <w:rFonts w:ascii="Times New Roman" w:eastAsia="Times New Roman" w:hAnsi="Times New Roman" w:cs="Times New Roman"/>
          <w:sz w:val="20"/>
          <w:szCs w:val="20"/>
          <w:lang w:val="hr-HR" w:eastAsia="hr-HR"/>
        </w:rPr>
        <w:t>5</w:t>
      </w:r>
      <w:r w:rsidR="002D126B" w:rsidRPr="00F71570">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p>
    <w:p w14:paraId="7B0980EF" w14:textId="77777777" w:rsidR="0006119F" w:rsidRPr="00F71570" w:rsidRDefault="00C10D22">
      <w:pPr>
        <w:pStyle w:val="ListParagraph"/>
        <w:numPr>
          <w:ilvl w:val="0"/>
          <w:numId w:val="24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Za </w:t>
      </w:r>
      <w:r w:rsidR="0006119F" w:rsidRPr="00F71570">
        <w:rPr>
          <w:rFonts w:ascii="Times New Roman" w:eastAsia="Times New Roman" w:hAnsi="Times New Roman" w:cs="Times New Roman"/>
          <w:sz w:val="20"/>
          <w:szCs w:val="20"/>
          <w:lang w:eastAsia="hr-HR"/>
        </w:rPr>
        <w:t>kandida</w:t>
      </w:r>
      <w:r w:rsidRPr="00F71570">
        <w:rPr>
          <w:rFonts w:ascii="Times New Roman" w:eastAsia="Times New Roman" w:hAnsi="Times New Roman" w:cs="Times New Roman"/>
          <w:sz w:val="20"/>
          <w:szCs w:val="20"/>
          <w:lang w:eastAsia="hr-HR"/>
        </w:rPr>
        <w:t>t</w:t>
      </w:r>
      <w:r w:rsidR="0006119F" w:rsidRPr="00F71570">
        <w:rPr>
          <w:rFonts w:ascii="Times New Roman" w:eastAsia="Times New Roman" w:hAnsi="Times New Roman" w:cs="Times New Roman"/>
          <w:sz w:val="20"/>
          <w:szCs w:val="20"/>
          <w:lang w:eastAsia="hr-HR"/>
        </w:rPr>
        <w:t>a za članove Školskog odbora članovi Nastavničkog vijeća glasuju tajno, zaokruživanjem na glasačkom listiću rednog broja ispred imena kandidata za kojeg glasuju.</w:t>
      </w:r>
    </w:p>
    <w:p w14:paraId="36A44111" w14:textId="77777777" w:rsidR="0006119F" w:rsidRPr="00F71570" w:rsidRDefault="0006119F">
      <w:pPr>
        <w:pStyle w:val="ListParagraph"/>
        <w:numPr>
          <w:ilvl w:val="0"/>
          <w:numId w:val="24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Glasovanje je pravovaljano ako mu je pristupila većina članova Nastavničkog vijeća.</w:t>
      </w:r>
    </w:p>
    <w:p w14:paraId="566106E9" w14:textId="77777777" w:rsidR="00664A81" w:rsidRPr="00F71570" w:rsidRDefault="00664A81" w:rsidP="00664A81">
      <w:pPr>
        <w:spacing w:after="0" w:line="240" w:lineRule="auto"/>
        <w:rPr>
          <w:rFonts w:ascii="Times New Roman" w:eastAsia="Times New Roman" w:hAnsi="Times New Roman" w:cs="Times New Roman"/>
          <w:b/>
          <w:sz w:val="20"/>
          <w:szCs w:val="20"/>
          <w:lang w:val="hr-HR" w:eastAsia="hr-HR"/>
        </w:rPr>
      </w:pPr>
    </w:p>
    <w:p w14:paraId="6352FB66" w14:textId="77777777" w:rsidR="00664A81" w:rsidRPr="00F71570" w:rsidRDefault="00664A81" w:rsidP="007654F0">
      <w:pPr>
        <w:pStyle w:val="Heading2"/>
      </w:pPr>
      <w:bookmarkStart w:id="100" w:name="_Toc534962869"/>
      <w:bookmarkStart w:id="101" w:name="_Toc67474576"/>
      <w:r w:rsidRPr="00F71570">
        <w:t>Važeći i nevažeći glasački listić</w:t>
      </w:r>
      <w:bookmarkEnd w:id="100"/>
      <w:bookmarkEnd w:id="101"/>
    </w:p>
    <w:p w14:paraId="01836155"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06119F" w:rsidRPr="00F71570">
        <w:rPr>
          <w:rFonts w:ascii="Times New Roman" w:eastAsia="Times New Roman" w:hAnsi="Times New Roman" w:cs="Times New Roman"/>
          <w:sz w:val="20"/>
          <w:szCs w:val="20"/>
          <w:lang w:val="hr-HR" w:eastAsia="hr-HR"/>
        </w:rPr>
        <w:t>60</w:t>
      </w:r>
      <w:r w:rsidRPr="00F71570">
        <w:rPr>
          <w:rFonts w:ascii="Times New Roman" w:eastAsia="Times New Roman" w:hAnsi="Times New Roman" w:cs="Times New Roman"/>
          <w:sz w:val="20"/>
          <w:szCs w:val="20"/>
          <w:lang w:val="hr-HR" w:eastAsia="hr-HR"/>
        </w:rPr>
        <w:t>.</w:t>
      </w:r>
    </w:p>
    <w:p w14:paraId="2839B539" w14:textId="77777777" w:rsidR="00664A81" w:rsidRPr="00F71570" w:rsidRDefault="00664A81">
      <w:pPr>
        <w:pStyle w:val="ListParagraph"/>
        <w:numPr>
          <w:ilvl w:val="0"/>
          <w:numId w:val="20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Važeći je glasački listić na kojem su zaokruženi brojevi ispred imena do dva kandidata.</w:t>
      </w:r>
    </w:p>
    <w:p w14:paraId="48EA2027" w14:textId="77777777" w:rsidR="00664A81" w:rsidRPr="00F71570" w:rsidRDefault="00664A81">
      <w:pPr>
        <w:pStyle w:val="ListParagraph"/>
        <w:numPr>
          <w:ilvl w:val="0"/>
          <w:numId w:val="20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Glasački listić na kojemu je zaokruženo tri ili više rednih brojeva ispred imena kandidata smatrat će se nevažećim.</w:t>
      </w:r>
    </w:p>
    <w:p w14:paraId="58E05258"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30C3D7C8" w14:textId="77777777" w:rsidR="00664A81" w:rsidRPr="00F71570" w:rsidRDefault="00664A81" w:rsidP="007654F0">
      <w:pPr>
        <w:pStyle w:val="Heading2"/>
      </w:pPr>
      <w:bookmarkStart w:id="102" w:name="_Toc534962870"/>
      <w:bookmarkStart w:id="103" w:name="_Toc67474577"/>
      <w:r w:rsidRPr="00F71570">
        <w:t>Tajnost glasovanja</w:t>
      </w:r>
      <w:bookmarkEnd w:id="102"/>
      <w:bookmarkEnd w:id="103"/>
    </w:p>
    <w:p w14:paraId="6439D704"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06119F" w:rsidRPr="00F71570">
        <w:rPr>
          <w:rFonts w:ascii="Times New Roman" w:eastAsia="Times New Roman" w:hAnsi="Times New Roman" w:cs="Times New Roman"/>
          <w:sz w:val="20"/>
          <w:szCs w:val="20"/>
          <w:lang w:val="hr-HR" w:eastAsia="hr-HR"/>
        </w:rPr>
        <w:t>61</w:t>
      </w:r>
      <w:r w:rsidRPr="00F71570">
        <w:rPr>
          <w:rFonts w:ascii="Times New Roman" w:eastAsia="Times New Roman" w:hAnsi="Times New Roman" w:cs="Times New Roman"/>
          <w:sz w:val="20"/>
          <w:szCs w:val="20"/>
          <w:lang w:val="hr-HR" w:eastAsia="hr-HR"/>
        </w:rPr>
        <w:t>.</w:t>
      </w:r>
    </w:p>
    <w:p w14:paraId="19FA999C" w14:textId="77777777" w:rsidR="00664A81" w:rsidRPr="00F71570" w:rsidRDefault="00664A81">
      <w:pPr>
        <w:pStyle w:val="ListParagraph"/>
        <w:numPr>
          <w:ilvl w:val="0"/>
          <w:numId w:val="206"/>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Povjerenstvo osigurava tajnost glasovanja.</w:t>
      </w:r>
    </w:p>
    <w:p w14:paraId="3DE3B164" w14:textId="77777777" w:rsidR="00664A81" w:rsidRPr="00F71570" w:rsidRDefault="00664A81">
      <w:pPr>
        <w:pStyle w:val="ListParagraph"/>
        <w:numPr>
          <w:ilvl w:val="0"/>
          <w:numId w:val="206"/>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vrijeme glasovanja obvezna je prisutnost svih članova Povjerenstva.</w:t>
      </w:r>
    </w:p>
    <w:p w14:paraId="63191A40"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5510E9AF" w14:textId="77777777" w:rsidR="00664A81" w:rsidRPr="00F71570" w:rsidRDefault="00664A81" w:rsidP="007654F0">
      <w:pPr>
        <w:pStyle w:val="Heading2"/>
      </w:pPr>
      <w:bookmarkStart w:id="104" w:name="_Toc534962871"/>
      <w:bookmarkStart w:id="105" w:name="_Toc67474578"/>
      <w:r w:rsidRPr="00F71570">
        <w:t>Izbor kandidata</w:t>
      </w:r>
      <w:bookmarkEnd w:id="104"/>
      <w:bookmarkEnd w:id="105"/>
    </w:p>
    <w:p w14:paraId="04E1AFA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06119F" w:rsidRPr="00F71570">
        <w:rPr>
          <w:rFonts w:ascii="Times New Roman" w:eastAsia="Times New Roman" w:hAnsi="Times New Roman" w:cs="Times New Roman"/>
          <w:sz w:val="20"/>
          <w:szCs w:val="20"/>
          <w:lang w:val="hr-HR" w:eastAsia="hr-HR"/>
        </w:rPr>
        <w:t>62</w:t>
      </w:r>
    </w:p>
    <w:p w14:paraId="611C3B4F" w14:textId="77777777" w:rsidR="00664A81" w:rsidRPr="00F71570" w:rsidRDefault="00664A81">
      <w:pPr>
        <w:pStyle w:val="ListParagraph"/>
        <w:numPr>
          <w:ilvl w:val="0"/>
          <w:numId w:val="20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Nakon završenog glasovanja Povjerenstvo prebrojava glasove s važećih listića i sastavlja listu s imenima kandidata prema broju dobivenih glasova.</w:t>
      </w:r>
    </w:p>
    <w:p w14:paraId="131C34E5" w14:textId="77777777" w:rsidR="00664A81" w:rsidRPr="00F71570" w:rsidRDefault="00664A81">
      <w:pPr>
        <w:pStyle w:val="ListParagraph"/>
        <w:numPr>
          <w:ilvl w:val="0"/>
          <w:numId w:val="20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Kandidat za člana Školskog odbora je nastavnik ili stručni suradnik koji je dobio najveći broj glasova nazočnih članova Nastavničkog vijeća.</w:t>
      </w:r>
    </w:p>
    <w:p w14:paraId="3C25FDF3" w14:textId="77777777" w:rsidR="00664A81" w:rsidRPr="00F71570" w:rsidRDefault="00664A81">
      <w:pPr>
        <w:pStyle w:val="ListParagraph"/>
        <w:numPr>
          <w:ilvl w:val="0"/>
          <w:numId w:val="20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dva ili više kandidata dobiju isti najveći broj glasova, glasovanje se za te kandidate ponavlja sve dok jedan od kandidata ne dobije veći broj glasova.</w:t>
      </w:r>
    </w:p>
    <w:p w14:paraId="188C1511" w14:textId="77777777" w:rsidR="00664A81" w:rsidRPr="00F71570" w:rsidRDefault="00664A81">
      <w:pPr>
        <w:pStyle w:val="ListParagraph"/>
        <w:numPr>
          <w:ilvl w:val="0"/>
          <w:numId w:val="20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Dva kandidata koja su dobila najveći broj glasova izabrana su za članove školskog odbora iz reda nastavnika i stručnih suradnika.</w:t>
      </w:r>
    </w:p>
    <w:p w14:paraId="5110F315" w14:textId="77777777" w:rsidR="00664A81" w:rsidRPr="00F71570" w:rsidRDefault="00664A81" w:rsidP="00664A81">
      <w:pPr>
        <w:keepNext/>
        <w:spacing w:after="0" w:line="240" w:lineRule="auto"/>
        <w:outlineLvl w:val="1"/>
        <w:rPr>
          <w:rFonts w:ascii="Times New Roman" w:eastAsia="Times New Roman" w:hAnsi="Times New Roman" w:cs="Times New Roman"/>
          <w:b/>
          <w:bCs/>
          <w:sz w:val="24"/>
          <w:szCs w:val="24"/>
          <w:lang w:val="hr-HR" w:eastAsia="hr-HR"/>
        </w:rPr>
      </w:pPr>
    </w:p>
    <w:p w14:paraId="124A5887" w14:textId="77777777" w:rsidR="00664A81" w:rsidRPr="00F71570" w:rsidRDefault="00664A81" w:rsidP="007654F0">
      <w:pPr>
        <w:pStyle w:val="Heading2"/>
      </w:pPr>
      <w:bookmarkStart w:id="106" w:name="_Toc534962872"/>
      <w:bookmarkStart w:id="107" w:name="_Toc67474579"/>
      <w:r w:rsidRPr="00F71570">
        <w:t>Izvješće Nastavničkom vijeću</w:t>
      </w:r>
      <w:bookmarkEnd w:id="106"/>
      <w:bookmarkEnd w:id="107"/>
    </w:p>
    <w:p w14:paraId="4932FC19"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06119F" w:rsidRPr="00F71570">
        <w:rPr>
          <w:rFonts w:ascii="Times New Roman" w:eastAsia="Times New Roman" w:hAnsi="Times New Roman" w:cs="Times New Roman"/>
          <w:sz w:val="20"/>
          <w:szCs w:val="20"/>
          <w:lang w:val="hr-HR" w:eastAsia="hr-HR"/>
        </w:rPr>
        <w:t>63</w:t>
      </w:r>
      <w:r w:rsidRPr="00F71570">
        <w:rPr>
          <w:rFonts w:ascii="Times New Roman" w:eastAsia="Times New Roman" w:hAnsi="Times New Roman" w:cs="Times New Roman"/>
          <w:sz w:val="20"/>
          <w:szCs w:val="20"/>
          <w:lang w:val="hr-HR" w:eastAsia="hr-HR"/>
        </w:rPr>
        <w:t>.</w:t>
      </w:r>
    </w:p>
    <w:p w14:paraId="43FE28BE" w14:textId="77777777" w:rsidR="00664A81" w:rsidRPr="00F71570" w:rsidRDefault="00664A81">
      <w:pPr>
        <w:pStyle w:val="ListParagraph"/>
        <w:numPr>
          <w:ilvl w:val="0"/>
          <w:numId w:val="20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Povjerenstvo neposredno izvješćuje Nastavničko vijeće o rezultatima izbora kandidata za članove Školskog odbora iz reda nastavnika i stručnih suradnika.</w:t>
      </w:r>
    </w:p>
    <w:p w14:paraId="086DDCD0" w14:textId="77777777" w:rsidR="00664A81" w:rsidRPr="00F71570" w:rsidRDefault="00664A81">
      <w:pPr>
        <w:pStyle w:val="ListParagraph"/>
        <w:numPr>
          <w:ilvl w:val="0"/>
          <w:numId w:val="20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Nastavničko vijeće donosi odluku o imenovanju članova školskog odbora iz reda nastavnika i stručnih suradnika. </w:t>
      </w:r>
    </w:p>
    <w:p w14:paraId="79BCDE97"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5DB44E8D" w14:textId="77777777" w:rsidR="00664A81" w:rsidRPr="00F71570" w:rsidRDefault="00664A81" w:rsidP="007654F0">
      <w:pPr>
        <w:pStyle w:val="Heading2"/>
      </w:pPr>
      <w:bookmarkStart w:id="108" w:name="_Toc534962873"/>
      <w:bookmarkStart w:id="109" w:name="_Toc67474580"/>
      <w:r w:rsidRPr="00F71570">
        <w:t>Dostava rezultata izbora</w:t>
      </w:r>
      <w:bookmarkEnd w:id="108"/>
      <w:bookmarkEnd w:id="109"/>
    </w:p>
    <w:p w14:paraId="69364F43"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06119F" w:rsidRPr="00F71570">
        <w:rPr>
          <w:rFonts w:ascii="Times New Roman" w:eastAsia="Times New Roman" w:hAnsi="Times New Roman" w:cs="Times New Roman"/>
          <w:sz w:val="20"/>
          <w:szCs w:val="20"/>
          <w:lang w:val="hr-HR" w:eastAsia="hr-HR"/>
        </w:rPr>
        <w:t>64</w:t>
      </w:r>
      <w:r w:rsidRPr="00F71570">
        <w:rPr>
          <w:rFonts w:ascii="Times New Roman" w:eastAsia="Times New Roman" w:hAnsi="Times New Roman" w:cs="Times New Roman"/>
          <w:sz w:val="20"/>
          <w:szCs w:val="20"/>
          <w:lang w:val="hr-HR" w:eastAsia="hr-HR"/>
        </w:rPr>
        <w:t>.</w:t>
      </w:r>
    </w:p>
    <w:p w14:paraId="638BA796" w14:textId="77777777" w:rsidR="00664A81" w:rsidRPr="00F71570" w:rsidRDefault="00664A81" w:rsidP="003C215B">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Zapisnik sa sjednice Nastavničkog vijeća i Odluka o imenovanju dva (2) člana Školskog odbora iz reda nastavnika i stručnih suradnika dostavljaju se ravnatelju  i objavljuju na Oglasnoj ploči Škole.</w:t>
      </w:r>
    </w:p>
    <w:p w14:paraId="7FA9150F"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1499CC0D" w14:textId="77777777" w:rsidR="00664A81" w:rsidRPr="00F71570" w:rsidRDefault="00664A81" w:rsidP="007654F0">
      <w:pPr>
        <w:pStyle w:val="Heading2"/>
      </w:pPr>
      <w:bookmarkStart w:id="110" w:name="_Toc534962874"/>
      <w:bookmarkStart w:id="111" w:name="_Toc67474581"/>
      <w:r w:rsidRPr="00F71570">
        <w:t>Kandidati iz reda roditelja</w:t>
      </w:r>
      <w:bookmarkEnd w:id="110"/>
      <w:bookmarkEnd w:id="111"/>
    </w:p>
    <w:p w14:paraId="6B35BBE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28332E" w:rsidRPr="00F71570">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5.</w:t>
      </w:r>
    </w:p>
    <w:p w14:paraId="07767B11" w14:textId="77777777" w:rsidR="00664A81" w:rsidRPr="00F71570" w:rsidRDefault="00664A81">
      <w:pPr>
        <w:pStyle w:val="ListParagraph"/>
        <w:numPr>
          <w:ilvl w:val="0"/>
          <w:numId w:val="20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Izbor kandidata za člana Školskog odbora iz reda roditelja vrši se na sjednici Vijeća roditelja javnim glasovanje, dizanjem ruku. </w:t>
      </w:r>
    </w:p>
    <w:p w14:paraId="675BEF40" w14:textId="77777777" w:rsidR="00664A81" w:rsidRPr="00F71570" w:rsidRDefault="00664A81">
      <w:pPr>
        <w:pStyle w:val="ListParagraph"/>
        <w:numPr>
          <w:ilvl w:val="0"/>
          <w:numId w:val="20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Glasovanje je pravovaljano ako mu je pristupila većina  svih članova Vijeća roditelja.</w:t>
      </w:r>
    </w:p>
    <w:p w14:paraId="4CF64D4E" w14:textId="77777777" w:rsidR="00664A81" w:rsidRPr="00F71570" w:rsidRDefault="00664A81">
      <w:pPr>
        <w:pStyle w:val="ListParagraph"/>
        <w:numPr>
          <w:ilvl w:val="0"/>
          <w:numId w:val="20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Kandidat za člana Školskog odbora iz reda roditelja je roditelj koji je dobio najveći broj glasova nazočnih članova Vijeća roditelja.</w:t>
      </w:r>
    </w:p>
    <w:p w14:paraId="2000881F" w14:textId="77777777" w:rsidR="00664A81" w:rsidRPr="00F71570" w:rsidRDefault="00664A81">
      <w:pPr>
        <w:pStyle w:val="ListParagraph"/>
        <w:numPr>
          <w:ilvl w:val="0"/>
          <w:numId w:val="20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dva ili više kandidata dobiju isti najveći broj glasova, glasovanje se za te kandidate ponavlja sve dok jedan od kandidata ne dobije veći broj glasova.</w:t>
      </w:r>
    </w:p>
    <w:p w14:paraId="4F72DE7C" w14:textId="77777777" w:rsidR="00664A81" w:rsidRPr="00F71570" w:rsidRDefault="00664A81">
      <w:pPr>
        <w:pStyle w:val="ListParagraph"/>
        <w:numPr>
          <w:ilvl w:val="0"/>
          <w:numId w:val="203"/>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Po završenom glasanju Vijeće roditelja donosi Odluku o imenovanju člana Školskog odbora iz reda roditelja.</w:t>
      </w:r>
    </w:p>
    <w:p w14:paraId="04CE10FE" w14:textId="77777777" w:rsidR="00BE6CDA" w:rsidRPr="00F71570" w:rsidRDefault="00BE6CDA">
      <w:pPr>
        <w:pStyle w:val="ListParagraph"/>
        <w:numPr>
          <w:ilvl w:val="0"/>
          <w:numId w:val="203"/>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Odluka iz stavka 5. dostavlja se ravnatelju.</w:t>
      </w:r>
    </w:p>
    <w:p w14:paraId="706EA0DC"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5F1E07CA" w14:textId="77777777" w:rsidR="00664A81" w:rsidRPr="00F71570" w:rsidRDefault="00664A81" w:rsidP="007654F0">
      <w:pPr>
        <w:pStyle w:val="Heading2"/>
      </w:pPr>
      <w:bookmarkStart w:id="112" w:name="_Toc534962875"/>
      <w:bookmarkStart w:id="113" w:name="_Toc67474582"/>
      <w:r w:rsidRPr="00F71570">
        <w:lastRenderedPageBreak/>
        <w:t>Zapisnik sa sjednice Vijeća roditelja</w:t>
      </w:r>
      <w:bookmarkEnd w:id="112"/>
      <w:bookmarkEnd w:id="113"/>
    </w:p>
    <w:p w14:paraId="1E1DB191" w14:textId="77777777" w:rsidR="00664A81" w:rsidRPr="00F71570" w:rsidRDefault="009D2FD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6</w:t>
      </w:r>
      <w:r w:rsidR="0028332E" w:rsidRPr="00F71570">
        <w:rPr>
          <w:rFonts w:ascii="Times New Roman" w:eastAsia="Times New Roman" w:hAnsi="Times New Roman" w:cs="Times New Roman"/>
          <w:sz w:val="20"/>
          <w:szCs w:val="20"/>
          <w:lang w:val="hr-HR" w:eastAsia="hr-HR"/>
        </w:rPr>
        <w:t>6</w:t>
      </w:r>
      <w:r w:rsidR="00664A81" w:rsidRPr="00F71570">
        <w:rPr>
          <w:rFonts w:ascii="Times New Roman" w:eastAsia="Times New Roman" w:hAnsi="Times New Roman" w:cs="Times New Roman"/>
          <w:sz w:val="20"/>
          <w:szCs w:val="20"/>
          <w:lang w:val="hr-HR" w:eastAsia="hr-HR"/>
        </w:rPr>
        <w:t>.</w:t>
      </w:r>
    </w:p>
    <w:p w14:paraId="7431D1B4" w14:textId="77777777" w:rsidR="00664A81" w:rsidRPr="00F71570" w:rsidRDefault="00664A81">
      <w:pPr>
        <w:pStyle w:val="ListParagraph"/>
        <w:numPr>
          <w:ilvl w:val="0"/>
          <w:numId w:val="20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sjednici Vijeća roditelja na kojoj se provodi izbor i imenovanje člana Školskog odbora iz reda roditelja vodi se zapisnik kojega potpisuje predsjednik Vijeća roditelja i zapisničar.</w:t>
      </w:r>
    </w:p>
    <w:p w14:paraId="55EFCAA9" w14:textId="3DFB3D9F" w:rsidR="00664A81" w:rsidRPr="00BA68F8" w:rsidRDefault="00664A81" w:rsidP="00664A81">
      <w:pPr>
        <w:pStyle w:val="ListParagraph"/>
        <w:numPr>
          <w:ilvl w:val="0"/>
          <w:numId w:val="202"/>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 xml:space="preserve">Zapisnik sa sjednice Vijeća roditelja </w:t>
      </w:r>
      <w:r w:rsidR="00BE6CDA" w:rsidRPr="00F71570">
        <w:rPr>
          <w:rFonts w:ascii="Times New Roman" w:eastAsia="Times New Roman" w:hAnsi="Times New Roman" w:cs="Times New Roman"/>
          <w:sz w:val="20"/>
          <w:lang w:eastAsia="hr-HR"/>
        </w:rPr>
        <w:t>dostavlja</w:t>
      </w:r>
      <w:r w:rsidRPr="00F71570">
        <w:rPr>
          <w:rFonts w:ascii="Times New Roman" w:eastAsia="Times New Roman" w:hAnsi="Times New Roman" w:cs="Times New Roman"/>
          <w:sz w:val="20"/>
          <w:lang w:eastAsia="hr-HR"/>
        </w:rPr>
        <w:t xml:space="preserve"> se Ravnatelju i objavljuj</w:t>
      </w:r>
      <w:r w:rsidR="00BE6CDA" w:rsidRPr="00F71570">
        <w:rPr>
          <w:rFonts w:ascii="Times New Roman" w:eastAsia="Times New Roman" w:hAnsi="Times New Roman" w:cs="Times New Roman"/>
          <w:sz w:val="20"/>
          <w:lang w:eastAsia="hr-HR"/>
        </w:rPr>
        <w:t>e</w:t>
      </w:r>
      <w:r w:rsidRPr="00F71570">
        <w:rPr>
          <w:rFonts w:ascii="Times New Roman" w:eastAsia="Times New Roman" w:hAnsi="Times New Roman" w:cs="Times New Roman"/>
          <w:sz w:val="20"/>
          <w:lang w:eastAsia="hr-HR"/>
        </w:rPr>
        <w:t xml:space="preserve"> na Oglasnoj ploči Škole.</w:t>
      </w:r>
    </w:p>
    <w:p w14:paraId="6B3E8843" w14:textId="77777777" w:rsidR="00664A81" w:rsidRPr="00F71570" w:rsidRDefault="00664A81" w:rsidP="007654F0">
      <w:pPr>
        <w:pStyle w:val="Heading2"/>
      </w:pPr>
      <w:bookmarkStart w:id="114" w:name="_Toc534962876"/>
      <w:bookmarkStart w:id="115" w:name="_Toc67474583"/>
      <w:r w:rsidRPr="00F71570">
        <w:t>Konstituiranje Školskog odbora</w:t>
      </w:r>
      <w:bookmarkEnd w:id="114"/>
      <w:bookmarkEnd w:id="115"/>
    </w:p>
    <w:p w14:paraId="58FE6E7F"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28332E" w:rsidRPr="00F71570">
        <w:rPr>
          <w:rFonts w:ascii="Times New Roman" w:eastAsia="Times New Roman" w:hAnsi="Times New Roman" w:cs="Times New Roman"/>
          <w:sz w:val="20"/>
          <w:szCs w:val="20"/>
          <w:lang w:val="hr-HR" w:eastAsia="hr-HR"/>
        </w:rPr>
        <w:t>67</w:t>
      </w:r>
      <w:r w:rsidRPr="00F71570">
        <w:rPr>
          <w:rFonts w:ascii="Times New Roman" w:eastAsia="Times New Roman" w:hAnsi="Times New Roman" w:cs="Times New Roman"/>
          <w:sz w:val="20"/>
          <w:szCs w:val="20"/>
          <w:lang w:val="hr-HR" w:eastAsia="hr-HR"/>
        </w:rPr>
        <w:t>.</w:t>
      </w:r>
    </w:p>
    <w:p w14:paraId="33E1D73A" w14:textId="77777777" w:rsidR="00BE6CDA" w:rsidRPr="00F71570" w:rsidRDefault="00BE6CDA">
      <w:pPr>
        <w:pStyle w:val="ListParagraph"/>
        <w:numPr>
          <w:ilvl w:val="0"/>
          <w:numId w:val="2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Školski odbor može se konstituirati ako je imenovana većina članova Školskog odbora </w:t>
      </w:r>
    </w:p>
    <w:p w14:paraId="7A0AA4C8" w14:textId="77777777" w:rsidR="00BE6CDA" w:rsidRPr="00F71570" w:rsidRDefault="00BE6CDA">
      <w:pPr>
        <w:pStyle w:val="ListParagraph"/>
        <w:numPr>
          <w:ilvl w:val="0"/>
          <w:numId w:val="2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Ravnatelj Škole saziva konstituirajuću sjednicu Školskog odbora najkasnije u roku od 15 dana od dana imenovanja većine članova Školskog odbora.</w:t>
      </w:r>
    </w:p>
    <w:p w14:paraId="05608F43" w14:textId="77777777" w:rsidR="00B8739F" w:rsidRPr="00F71570" w:rsidRDefault="00664A81">
      <w:pPr>
        <w:pStyle w:val="ListParagraph"/>
        <w:numPr>
          <w:ilvl w:val="0"/>
          <w:numId w:val="2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Konstituirajuću sjednicu iz stavka 1., do izbora predsjednika Školskog odbora, vodi najstariji član Školskog odbora.</w:t>
      </w:r>
    </w:p>
    <w:p w14:paraId="6464A187" w14:textId="77777777" w:rsidR="0040519A" w:rsidRPr="00F71570" w:rsidRDefault="0040519A" w:rsidP="0040519A">
      <w:pPr>
        <w:pStyle w:val="ListParagraph"/>
        <w:spacing w:after="0" w:line="240" w:lineRule="auto"/>
        <w:jc w:val="both"/>
        <w:rPr>
          <w:rFonts w:ascii="Times New Roman" w:eastAsia="Times New Roman" w:hAnsi="Times New Roman" w:cs="Times New Roman"/>
          <w:sz w:val="20"/>
          <w:szCs w:val="20"/>
          <w:lang w:eastAsia="hr-HR"/>
        </w:rPr>
      </w:pPr>
    </w:p>
    <w:p w14:paraId="0395ADFC" w14:textId="77777777" w:rsidR="00664A81" w:rsidRPr="00F71570" w:rsidRDefault="00664A81" w:rsidP="007654F0">
      <w:pPr>
        <w:pStyle w:val="Heading2"/>
      </w:pPr>
      <w:bookmarkStart w:id="116" w:name="_Toc534962877"/>
      <w:bookmarkStart w:id="117" w:name="_Toc67474584"/>
      <w:r w:rsidRPr="00F71570">
        <w:t>Dnevni red konstituirajuće sjednice</w:t>
      </w:r>
      <w:bookmarkEnd w:id="116"/>
      <w:bookmarkEnd w:id="117"/>
    </w:p>
    <w:p w14:paraId="20404C4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2FD1" w:rsidRPr="00F71570">
        <w:rPr>
          <w:rFonts w:ascii="Times New Roman" w:eastAsia="Times New Roman" w:hAnsi="Times New Roman" w:cs="Times New Roman"/>
          <w:sz w:val="20"/>
          <w:szCs w:val="20"/>
          <w:lang w:val="hr-HR" w:eastAsia="hr-HR"/>
        </w:rPr>
        <w:t>6</w:t>
      </w:r>
      <w:r w:rsidR="00D907F9" w:rsidRPr="00F71570">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5DBB0E51" w14:textId="77777777" w:rsidR="00664A81" w:rsidRPr="00F71570" w:rsidRDefault="00664A81" w:rsidP="003C215B">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Dnevni red konstituirajuće sjednice Školskog odbora obvezno sadrži:</w:t>
      </w:r>
    </w:p>
    <w:p w14:paraId="6C21210D" w14:textId="77777777" w:rsidR="00664A81" w:rsidRPr="00F71570" w:rsidRDefault="00664A81" w:rsidP="00077143">
      <w:pPr>
        <w:pStyle w:val="ListParagraph"/>
        <w:numPr>
          <w:ilvl w:val="1"/>
          <w:numId w:val="15"/>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izvješće predsjedavatelja sjednice o imenovanim članovima Školskog odbora</w:t>
      </w:r>
    </w:p>
    <w:p w14:paraId="4DFDD194" w14:textId="77777777" w:rsidR="00664A81" w:rsidRPr="00F71570" w:rsidRDefault="00664A81" w:rsidP="00077143">
      <w:pPr>
        <w:pStyle w:val="ListParagraph"/>
        <w:numPr>
          <w:ilvl w:val="1"/>
          <w:numId w:val="15"/>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verificiranje mandata imenovanih članova Školskog odbora</w:t>
      </w:r>
    </w:p>
    <w:p w14:paraId="1D5DFD4C" w14:textId="77777777" w:rsidR="00664A81" w:rsidRPr="00F71570" w:rsidRDefault="00664A81" w:rsidP="00077143">
      <w:pPr>
        <w:pStyle w:val="ListParagraph"/>
        <w:numPr>
          <w:ilvl w:val="1"/>
          <w:numId w:val="15"/>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izbor predsjednika i zamjenika predsjednika Školskog odbora.</w:t>
      </w:r>
    </w:p>
    <w:p w14:paraId="39CB20FB" w14:textId="77777777" w:rsidR="00664A81" w:rsidRPr="00F71570" w:rsidRDefault="00664A81" w:rsidP="00664A81">
      <w:pPr>
        <w:keepNext/>
        <w:spacing w:after="0" w:line="240" w:lineRule="auto"/>
        <w:outlineLvl w:val="1"/>
        <w:rPr>
          <w:rFonts w:ascii="Times New Roman" w:eastAsia="Times New Roman" w:hAnsi="Times New Roman" w:cs="Times New Roman"/>
          <w:b/>
          <w:bCs/>
          <w:sz w:val="24"/>
          <w:szCs w:val="24"/>
          <w:lang w:val="hr-HR" w:eastAsia="hr-HR"/>
        </w:rPr>
      </w:pPr>
    </w:p>
    <w:p w14:paraId="40BD04E4" w14:textId="77777777" w:rsidR="00664A81" w:rsidRPr="00F71570" w:rsidRDefault="00664A81" w:rsidP="007654F0">
      <w:pPr>
        <w:pStyle w:val="Heading2"/>
      </w:pPr>
      <w:bookmarkStart w:id="118" w:name="_Toc534962878"/>
      <w:bookmarkStart w:id="119" w:name="_Toc67474585"/>
      <w:r w:rsidRPr="00F71570">
        <w:t>Verifikacija mandata</w:t>
      </w:r>
      <w:bookmarkEnd w:id="118"/>
      <w:bookmarkEnd w:id="119"/>
    </w:p>
    <w:p w14:paraId="2E717226"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B00CE" w:rsidRPr="00F71570">
        <w:rPr>
          <w:rFonts w:ascii="Times New Roman" w:eastAsia="Times New Roman" w:hAnsi="Times New Roman" w:cs="Times New Roman"/>
          <w:sz w:val="20"/>
          <w:szCs w:val="20"/>
          <w:lang w:val="hr-HR" w:eastAsia="hr-HR"/>
        </w:rPr>
        <w:t>6</w:t>
      </w:r>
      <w:r w:rsidR="00D907F9" w:rsidRPr="00F71570">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p>
    <w:p w14:paraId="5134F50B" w14:textId="77777777" w:rsidR="00664A81" w:rsidRPr="00F71570" w:rsidRDefault="00664A81">
      <w:pPr>
        <w:pStyle w:val="ListParagraph"/>
        <w:numPr>
          <w:ilvl w:val="0"/>
          <w:numId w:val="243"/>
        </w:numPr>
        <w:spacing w:after="0" w:line="240" w:lineRule="auto"/>
        <w:ind w:left="709" w:hanging="283"/>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Verifikaciju mandata imenovanih članova Školskog odbora obavlja predsjedavatelj sjednice provjerom identiteta pojedinog člana s podatcima iz akta o imenovanju.</w:t>
      </w:r>
    </w:p>
    <w:p w14:paraId="77A98DA5" w14:textId="77777777" w:rsidR="0028332E" w:rsidRPr="00F71570" w:rsidRDefault="0028332E">
      <w:pPr>
        <w:pStyle w:val="ListParagraph"/>
        <w:numPr>
          <w:ilvl w:val="0"/>
          <w:numId w:val="243"/>
        </w:numPr>
        <w:spacing w:after="0" w:line="240" w:lineRule="auto"/>
        <w:ind w:left="709" w:hanging="283"/>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Mandat članova Školskog odbora teče od dana konstituiranja Školskog odbora i traje četiri godine.</w:t>
      </w:r>
    </w:p>
    <w:p w14:paraId="3EABED4D" w14:textId="77777777" w:rsidR="0028332E" w:rsidRPr="00F71570" w:rsidRDefault="0028332E">
      <w:pPr>
        <w:pStyle w:val="ListParagraph"/>
        <w:numPr>
          <w:ilvl w:val="0"/>
          <w:numId w:val="243"/>
        </w:numPr>
        <w:spacing w:after="0" w:line="240" w:lineRule="auto"/>
        <w:ind w:left="709" w:hanging="283"/>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Članovi Školskog odbora mogu biti ponovno imenovani u Školski odbor.</w:t>
      </w:r>
    </w:p>
    <w:p w14:paraId="64BB6E46"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05826254" w14:textId="77777777" w:rsidR="00664A81" w:rsidRPr="00F71570" w:rsidRDefault="00664A81" w:rsidP="007654F0">
      <w:pPr>
        <w:pStyle w:val="Heading2"/>
      </w:pPr>
      <w:bookmarkStart w:id="120" w:name="_Toc534962879"/>
      <w:bookmarkStart w:id="121" w:name="_Toc67474586"/>
      <w:r w:rsidRPr="00F71570">
        <w:t>Izbor predsjednika i zamjenika predsjednika Školskog odbora</w:t>
      </w:r>
      <w:bookmarkEnd w:id="120"/>
      <w:bookmarkEnd w:id="121"/>
    </w:p>
    <w:p w14:paraId="7602DD65"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D907F9" w:rsidRPr="00F71570">
        <w:rPr>
          <w:rFonts w:ascii="Times New Roman" w:eastAsia="Times New Roman" w:hAnsi="Times New Roman" w:cs="Times New Roman"/>
          <w:sz w:val="20"/>
          <w:szCs w:val="20"/>
          <w:lang w:val="hr-HR" w:eastAsia="hr-HR"/>
        </w:rPr>
        <w:t>70</w:t>
      </w:r>
      <w:r w:rsidRPr="00F71570">
        <w:rPr>
          <w:rFonts w:ascii="Times New Roman" w:eastAsia="Times New Roman" w:hAnsi="Times New Roman" w:cs="Times New Roman"/>
          <w:sz w:val="20"/>
          <w:szCs w:val="20"/>
          <w:lang w:val="hr-HR" w:eastAsia="hr-HR"/>
        </w:rPr>
        <w:t>.</w:t>
      </w:r>
    </w:p>
    <w:p w14:paraId="66F46453" w14:textId="77777777" w:rsidR="00664A81" w:rsidRPr="00F71570" w:rsidRDefault="00664A81">
      <w:pPr>
        <w:pStyle w:val="ListParagraph"/>
        <w:numPr>
          <w:ilvl w:val="0"/>
          <w:numId w:val="20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predsjednika i zamjenika predsjednika Školskog odbora može biti izabran svaki član Školskog odbora, prema osobno istaknutoj ili prihvaćenoj kandidaturi.</w:t>
      </w:r>
    </w:p>
    <w:p w14:paraId="48B9AF13" w14:textId="77777777" w:rsidR="00664A81" w:rsidRPr="00F71570" w:rsidRDefault="00664A81">
      <w:pPr>
        <w:pStyle w:val="ListParagraph"/>
        <w:numPr>
          <w:ilvl w:val="0"/>
          <w:numId w:val="20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Predsjednik i zamjenik predsjednika Školskog odbora biraju se na četiri godine.</w:t>
      </w:r>
    </w:p>
    <w:p w14:paraId="167E4D76" w14:textId="77777777" w:rsidR="00664A81" w:rsidRPr="00F71570" w:rsidRDefault="003C215B">
      <w:pPr>
        <w:pStyle w:val="ListParagraph"/>
        <w:numPr>
          <w:ilvl w:val="0"/>
          <w:numId w:val="20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 </w:t>
      </w:r>
      <w:r w:rsidR="00664A81" w:rsidRPr="00F71570">
        <w:rPr>
          <w:rFonts w:ascii="Times New Roman" w:eastAsia="Times New Roman" w:hAnsi="Times New Roman" w:cs="Times New Roman"/>
          <w:sz w:val="20"/>
          <w:szCs w:val="20"/>
          <w:lang w:eastAsia="hr-HR"/>
        </w:rPr>
        <w:t>kandidatima za predsjednika i zamjenika predsjednika Školskog odbora članovi Školskog odbora glasuju javno, dizanjem ruku.</w:t>
      </w:r>
    </w:p>
    <w:p w14:paraId="066E6E61" w14:textId="77777777" w:rsidR="00664A81" w:rsidRPr="00F71570" w:rsidRDefault="00664A81">
      <w:pPr>
        <w:pStyle w:val="ListParagraph"/>
        <w:numPr>
          <w:ilvl w:val="0"/>
          <w:numId w:val="20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predsjednika i zamjenika predsjednika Školskog odbora izabran je kandidat koji dobije najveći broj glasova od ukupnog broja članova školskog odbora.</w:t>
      </w:r>
    </w:p>
    <w:p w14:paraId="558D2FCA" w14:textId="77777777" w:rsidR="00664A81" w:rsidRPr="00F71570" w:rsidRDefault="00664A81">
      <w:pPr>
        <w:pStyle w:val="ListParagraph"/>
        <w:numPr>
          <w:ilvl w:val="0"/>
          <w:numId w:val="20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Nakon izbora, predsjedavatelj konstituirajuće sjednice Školskog odbora predaje predsjedniku Školskog odbora daljnje vođenje sjednice.</w:t>
      </w:r>
    </w:p>
    <w:p w14:paraId="246F4D33"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5CF157D2" w14:textId="77777777" w:rsidR="00664A81" w:rsidRPr="00F71570" w:rsidRDefault="00664A81" w:rsidP="00664A81">
      <w:pPr>
        <w:spacing w:after="0" w:line="240" w:lineRule="auto"/>
        <w:jc w:val="center"/>
        <w:rPr>
          <w:rFonts w:ascii="Times New Roman" w:eastAsia="Times New Roman" w:hAnsi="Times New Roman" w:cs="Times New Roman"/>
          <w:sz w:val="20"/>
          <w:lang w:val="hr-HR" w:eastAsia="hr-HR"/>
        </w:rPr>
      </w:pPr>
      <w:r w:rsidRPr="00F71570">
        <w:rPr>
          <w:rFonts w:ascii="Times New Roman" w:eastAsia="Times New Roman" w:hAnsi="Times New Roman" w:cs="Times New Roman"/>
          <w:sz w:val="20"/>
          <w:lang w:val="hr-HR" w:eastAsia="hr-HR"/>
        </w:rPr>
        <w:t xml:space="preserve">Članak </w:t>
      </w:r>
      <w:r w:rsidR="00D907F9" w:rsidRPr="00F71570">
        <w:rPr>
          <w:rFonts w:ascii="Times New Roman" w:eastAsia="Times New Roman" w:hAnsi="Times New Roman" w:cs="Times New Roman"/>
          <w:sz w:val="20"/>
          <w:lang w:val="hr-HR" w:eastAsia="hr-HR"/>
        </w:rPr>
        <w:t>71</w:t>
      </w:r>
      <w:r w:rsidRPr="00F71570">
        <w:rPr>
          <w:rFonts w:ascii="Times New Roman" w:eastAsia="Times New Roman" w:hAnsi="Times New Roman" w:cs="Times New Roman"/>
          <w:sz w:val="20"/>
          <w:lang w:val="hr-HR" w:eastAsia="hr-HR"/>
        </w:rPr>
        <w:t>.</w:t>
      </w:r>
    </w:p>
    <w:p w14:paraId="31C2F945" w14:textId="77777777" w:rsidR="00664A81" w:rsidRPr="00F71570" w:rsidRDefault="00664A81">
      <w:pPr>
        <w:pStyle w:val="ListParagraph"/>
        <w:numPr>
          <w:ilvl w:val="0"/>
          <w:numId w:val="199"/>
        </w:numPr>
        <w:spacing w:after="0" w:line="240" w:lineRule="auto"/>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Predsjednik Školskog odbora:</w:t>
      </w:r>
    </w:p>
    <w:p w14:paraId="1FE187B6" w14:textId="77777777" w:rsidR="00664A81" w:rsidRPr="00F71570" w:rsidRDefault="00664A81">
      <w:pPr>
        <w:numPr>
          <w:ilvl w:val="0"/>
          <w:numId w:val="200"/>
        </w:numPr>
        <w:tabs>
          <w:tab w:val="left" w:pos="900"/>
        </w:tabs>
        <w:spacing w:after="0" w:line="240" w:lineRule="auto"/>
        <w:ind w:firstLine="0"/>
        <w:jc w:val="both"/>
        <w:rPr>
          <w:rFonts w:ascii="Times New Roman" w:eastAsia="Times New Roman" w:hAnsi="Times New Roman" w:cs="Times New Roman"/>
          <w:sz w:val="20"/>
          <w:lang w:val="hr-HR" w:eastAsia="hr-HR"/>
        </w:rPr>
      </w:pPr>
      <w:r w:rsidRPr="00F71570">
        <w:rPr>
          <w:rFonts w:ascii="Times New Roman" w:eastAsia="Comic Sans MS" w:hAnsi="Times New Roman" w:cs="Times New Roman"/>
          <w:sz w:val="20"/>
          <w:lang w:val="hr-HR" w:eastAsia="hr-HR"/>
        </w:rPr>
        <w:t>saziva sjednice Školskog odbora</w:t>
      </w:r>
    </w:p>
    <w:p w14:paraId="2A201B13" w14:textId="77777777" w:rsidR="00664A81" w:rsidRPr="00F71570" w:rsidRDefault="00664A81">
      <w:pPr>
        <w:numPr>
          <w:ilvl w:val="0"/>
          <w:numId w:val="200"/>
        </w:numPr>
        <w:tabs>
          <w:tab w:val="left" w:pos="900"/>
        </w:tabs>
        <w:spacing w:after="0" w:line="240" w:lineRule="auto"/>
        <w:ind w:firstLine="0"/>
        <w:jc w:val="both"/>
        <w:rPr>
          <w:rFonts w:ascii="Times New Roman" w:eastAsia="Times New Roman" w:hAnsi="Times New Roman" w:cs="Times New Roman"/>
          <w:sz w:val="20"/>
          <w:lang w:val="hr-HR" w:eastAsia="hr-HR"/>
        </w:rPr>
      </w:pPr>
      <w:r w:rsidRPr="00F71570">
        <w:rPr>
          <w:rFonts w:ascii="Times New Roman" w:eastAsia="Comic Sans MS" w:hAnsi="Times New Roman" w:cs="Times New Roman"/>
          <w:sz w:val="20"/>
          <w:lang w:val="hr-HR" w:eastAsia="hr-HR"/>
        </w:rPr>
        <w:t xml:space="preserve">utvrđuje prijedlog dnevnog reda sjednice </w:t>
      </w:r>
    </w:p>
    <w:p w14:paraId="2CBB6618" w14:textId="77777777" w:rsidR="00664A81" w:rsidRPr="00F71570" w:rsidRDefault="00664A81">
      <w:pPr>
        <w:numPr>
          <w:ilvl w:val="0"/>
          <w:numId w:val="200"/>
        </w:numPr>
        <w:tabs>
          <w:tab w:val="left" w:pos="900"/>
        </w:tabs>
        <w:spacing w:after="0" w:line="240" w:lineRule="auto"/>
        <w:ind w:firstLine="0"/>
        <w:jc w:val="both"/>
        <w:rPr>
          <w:rFonts w:ascii="Times New Roman" w:eastAsia="Times New Roman" w:hAnsi="Times New Roman" w:cs="Times New Roman"/>
          <w:sz w:val="20"/>
          <w:lang w:val="hr-HR" w:eastAsia="hr-HR"/>
        </w:rPr>
      </w:pPr>
      <w:r w:rsidRPr="00F71570">
        <w:rPr>
          <w:rFonts w:ascii="Times New Roman" w:eastAsia="Comic Sans MS" w:hAnsi="Times New Roman" w:cs="Times New Roman"/>
          <w:sz w:val="20"/>
          <w:lang w:val="hr-HR" w:eastAsia="hr-HR"/>
        </w:rPr>
        <w:t>priprema i razmatra materijale za sjednicu</w:t>
      </w:r>
    </w:p>
    <w:p w14:paraId="2C48776B" w14:textId="77777777" w:rsidR="00664A81" w:rsidRPr="00F71570" w:rsidRDefault="00664A81">
      <w:pPr>
        <w:numPr>
          <w:ilvl w:val="0"/>
          <w:numId w:val="200"/>
        </w:numPr>
        <w:tabs>
          <w:tab w:val="left" w:pos="900"/>
        </w:tabs>
        <w:spacing w:after="0" w:line="240" w:lineRule="auto"/>
        <w:ind w:firstLine="0"/>
        <w:jc w:val="both"/>
        <w:rPr>
          <w:rFonts w:ascii="Times New Roman" w:eastAsia="Times New Roman" w:hAnsi="Times New Roman" w:cs="Times New Roman"/>
          <w:sz w:val="20"/>
          <w:lang w:val="hr-HR" w:eastAsia="hr-HR"/>
        </w:rPr>
      </w:pPr>
      <w:r w:rsidRPr="00F71570">
        <w:rPr>
          <w:rFonts w:ascii="Times New Roman" w:eastAsia="Comic Sans MS" w:hAnsi="Times New Roman" w:cs="Times New Roman"/>
          <w:sz w:val="20"/>
          <w:lang w:val="hr-HR" w:eastAsia="hr-HR"/>
        </w:rPr>
        <w:t>vodi sjednice Školskog odbora</w:t>
      </w:r>
    </w:p>
    <w:p w14:paraId="731A0F65" w14:textId="77777777" w:rsidR="00D907F9" w:rsidRPr="00F71570" w:rsidRDefault="00D907F9" w:rsidP="00D907F9">
      <w:pPr>
        <w:pStyle w:val="ListParagrap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  potpisuje opće i pojedinačne akte koje donosi Školski odbor,</w:t>
      </w:r>
    </w:p>
    <w:p w14:paraId="49CD997D" w14:textId="77777777" w:rsidR="00664A81" w:rsidRPr="00F71570" w:rsidRDefault="00D907F9" w:rsidP="00D907F9">
      <w:pPr>
        <w:pStyle w:val="ListParagraph"/>
        <w:spacing w:after="0"/>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 xml:space="preserve">-  </w:t>
      </w:r>
      <w:r w:rsidR="00664A81" w:rsidRPr="00F71570">
        <w:rPr>
          <w:rFonts w:ascii="Times New Roman" w:eastAsia="Comic Sans MS" w:hAnsi="Times New Roman" w:cs="Times New Roman"/>
          <w:sz w:val="20"/>
          <w:lang w:eastAsia="hr-HR"/>
        </w:rPr>
        <w:t>vodi računa da se sjednice održavaju u skladu sa zakonskim odredbama te odredbama općih akata</w:t>
      </w:r>
    </w:p>
    <w:p w14:paraId="6F863DBA" w14:textId="77777777" w:rsidR="00664A81" w:rsidRPr="00F71570" w:rsidRDefault="00664A81">
      <w:pPr>
        <w:numPr>
          <w:ilvl w:val="0"/>
          <w:numId w:val="200"/>
        </w:numPr>
        <w:tabs>
          <w:tab w:val="left" w:pos="900"/>
        </w:tabs>
        <w:spacing w:after="0" w:line="240" w:lineRule="auto"/>
        <w:ind w:left="900" w:hanging="180"/>
        <w:jc w:val="both"/>
        <w:rPr>
          <w:rFonts w:ascii="Times New Roman" w:eastAsia="Times New Roman" w:hAnsi="Times New Roman" w:cs="Times New Roman"/>
          <w:sz w:val="20"/>
          <w:lang w:val="hr-HR" w:eastAsia="hr-HR"/>
        </w:rPr>
      </w:pPr>
      <w:r w:rsidRPr="00F71570">
        <w:rPr>
          <w:rFonts w:ascii="Times New Roman" w:eastAsia="Comic Sans MS" w:hAnsi="Times New Roman" w:cs="Times New Roman"/>
          <w:sz w:val="20"/>
          <w:lang w:val="hr-HR" w:eastAsia="hr-HR"/>
        </w:rPr>
        <w:t xml:space="preserve">skrbi o održavanju reda na sjednici </w:t>
      </w:r>
    </w:p>
    <w:p w14:paraId="0BFB094D" w14:textId="77777777" w:rsidR="00D907F9" w:rsidRPr="00F71570" w:rsidRDefault="00D907F9">
      <w:pPr>
        <w:numPr>
          <w:ilvl w:val="0"/>
          <w:numId w:val="200"/>
        </w:numPr>
        <w:tabs>
          <w:tab w:val="left" w:pos="900"/>
        </w:tabs>
        <w:spacing w:after="0" w:line="240" w:lineRule="auto"/>
        <w:ind w:left="900" w:hanging="180"/>
        <w:jc w:val="both"/>
        <w:rPr>
          <w:rFonts w:ascii="Times New Roman" w:eastAsia="Times New Roman" w:hAnsi="Times New Roman" w:cs="Times New Roman"/>
          <w:sz w:val="18"/>
          <w:lang w:val="hr-HR" w:eastAsia="hr-HR"/>
        </w:rPr>
      </w:pPr>
      <w:r w:rsidRPr="00F71570">
        <w:rPr>
          <w:rFonts w:ascii="Times New Roman" w:eastAsia="Times New Roman" w:hAnsi="Times New Roman" w:cs="Times New Roman"/>
          <w:sz w:val="20"/>
          <w:lang w:val="hr-HR"/>
        </w:rPr>
        <w:t>obavlja i druge poslove utvrđene općim aktima Škole i ovlastima školskog odbora.</w:t>
      </w:r>
    </w:p>
    <w:p w14:paraId="38A084D9" w14:textId="77777777" w:rsidR="00664A81" w:rsidRPr="00F71570" w:rsidRDefault="00664A81">
      <w:pPr>
        <w:pStyle w:val="ListParagraph"/>
        <w:numPr>
          <w:ilvl w:val="0"/>
          <w:numId w:val="199"/>
        </w:numPr>
        <w:spacing w:after="0" w:line="240" w:lineRule="auto"/>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U slučaju spriječenosti obavljanja dužnosti predsjednika Školskog odbora zamjenjuje zamjenik predsjednika Školskog odbora.</w:t>
      </w:r>
    </w:p>
    <w:p w14:paraId="01154351" w14:textId="77777777" w:rsidR="00664A81" w:rsidRPr="00F71570" w:rsidRDefault="00664A81">
      <w:pPr>
        <w:pStyle w:val="ListParagraph"/>
        <w:numPr>
          <w:ilvl w:val="0"/>
          <w:numId w:val="199"/>
        </w:numPr>
        <w:spacing w:after="0" w:line="240" w:lineRule="auto"/>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 xml:space="preserve">Ako je i zamjenik predsjednika Školskog odbora spriječen voditi sjednicu, Školski odbor na sjednici određuje osobu iz reda članova Školskog odbora koja će predsjedavati sjednici. </w:t>
      </w:r>
    </w:p>
    <w:p w14:paraId="1FBC3FFE" w14:textId="77777777" w:rsidR="00195347" w:rsidRPr="00D67981" w:rsidRDefault="00195347" w:rsidP="00BA68F8">
      <w:pPr>
        <w:spacing w:after="0" w:line="240" w:lineRule="auto"/>
        <w:jc w:val="both"/>
        <w:rPr>
          <w:rFonts w:ascii="Times New Roman" w:eastAsia="Times New Roman" w:hAnsi="Times New Roman" w:cs="Times New Roman"/>
          <w:sz w:val="20"/>
          <w:lang w:val="hr-HR" w:eastAsia="hr-HR"/>
        </w:rPr>
      </w:pPr>
    </w:p>
    <w:p w14:paraId="298CA656" w14:textId="77777777" w:rsidR="00664A81" w:rsidRPr="00F71570" w:rsidRDefault="00664A81" w:rsidP="007654F0">
      <w:pPr>
        <w:pStyle w:val="Heading2"/>
      </w:pPr>
      <w:bookmarkStart w:id="122" w:name="_Toc534962880"/>
      <w:bookmarkStart w:id="123" w:name="_Toc67474587"/>
      <w:r w:rsidRPr="00F71570">
        <w:t>Izvješće osnivaču</w:t>
      </w:r>
      <w:bookmarkEnd w:id="122"/>
      <w:bookmarkEnd w:id="123"/>
    </w:p>
    <w:p w14:paraId="13D60AE6"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D907F9" w:rsidRPr="00F71570">
        <w:rPr>
          <w:rFonts w:ascii="Times New Roman" w:eastAsia="Times New Roman" w:hAnsi="Times New Roman" w:cs="Times New Roman"/>
          <w:sz w:val="20"/>
          <w:szCs w:val="20"/>
          <w:lang w:val="hr-HR" w:eastAsia="hr-HR"/>
        </w:rPr>
        <w:t>72</w:t>
      </w:r>
      <w:r w:rsidRPr="00F71570">
        <w:rPr>
          <w:rFonts w:ascii="Times New Roman" w:eastAsia="Times New Roman" w:hAnsi="Times New Roman" w:cs="Times New Roman"/>
          <w:sz w:val="20"/>
          <w:szCs w:val="20"/>
          <w:lang w:val="hr-HR" w:eastAsia="hr-HR"/>
        </w:rPr>
        <w:t>.</w:t>
      </w:r>
    </w:p>
    <w:p w14:paraId="156CC6A1" w14:textId="77777777" w:rsidR="00664A81" w:rsidRPr="00F71570" w:rsidRDefault="003C215B" w:rsidP="003C215B">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 </w:t>
      </w:r>
      <w:r w:rsidR="00664A81" w:rsidRPr="00F71570">
        <w:rPr>
          <w:rFonts w:ascii="Times New Roman" w:eastAsia="Times New Roman" w:hAnsi="Times New Roman" w:cs="Times New Roman"/>
          <w:sz w:val="20"/>
          <w:szCs w:val="20"/>
          <w:lang w:eastAsia="hr-HR"/>
        </w:rPr>
        <w:t>konstituiranju Školskog odbora ravnatelj je dužan izvijestiti osnivača najkasnije u roku od pet dana od dana konstituiranja Školskog odbora.</w:t>
      </w:r>
    </w:p>
    <w:p w14:paraId="090CB8A4"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48141281" w14:textId="77777777" w:rsidR="00664A81" w:rsidRPr="00F71570" w:rsidRDefault="00664A81" w:rsidP="007654F0">
      <w:pPr>
        <w:pStyle w:val="Heading2"/>
      </w:pPr>
      <w:bookmarkStart w:id="124" w:name="_Toc534962881"/>
      <w:bookmarkStart w:id="125" w:name="_Toc67474588"/>
      <w:r w:rsidRPr="00F71570">
        <w:t>Ovlasti Školskog odbora</w:t>
      </w:r>
      <w:bookmarkEnd w:id="124"/>
      <w:bookmarkEnd w:id="125"/>
    </w:p>
    <w:p w14:paraId="4516B36B"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63BAB" w:rsidRPr="00F71570">
        <w:rPr>
          <w:rFonts w:ascii="Times New Roman" w:eastAsia="Times New Roman" w:hAnsi="Times New Roman" w:cs="Times New Roman"/>
          <w:sz w:val="20"/>
          <w:szCs w:val="20"/>
          <w:lang w:val="hr-HR" w:eastAsia="hr-HR"/>
        </w:rPr>
        <w:t>73</w:t>
      </w:r>
      <w:r w:rsidRPr="00F71570">
        <w:rPr>
          <w:rFonts w:ascii="Times New Roman" w:eastAsia="Times New Roman" w:hAnsi="Times New Roman" w:cs="Times New Roman"/>
          <w:sz w:val="20"/>
          <w:szCs w:val="20"/>
          <w:lang w:val="hr-HR" w:eastAsia="hr-HR"/>
        </w:rPr>
        <w:t>.</w:t>
      </w:r>
    </w:p>
    <w:p w14:paraId="12EDFC38" w14:textId="77777777" w:rsidR="00664A81" w:rsidRPr="00F71570" w:rsidRDefault="00664A81" w:rsidP="003C215B">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Uz poslove za koje je kao upravno tijelo Škole ovlašten zakonom i provedbenim propisima Školski odbor osobito:</w:t>
      </w:r>
    </w:p>
    <w:p w14:paraId="4EF1BCD8" w14:textId="77777777" w:rsidR="003C215B" w:rsidRPr="00F71570" w:rsidRDefault="003C215B" w:rsidP="003C215B">
      <w:pPr>
        <w:pStyle w:val="ListParagraph"/>
        <w:spacing w:after="0" w:line="240" w:lineRule="auto"/>
        <w:jc w:val="both"/>
        <w:rPr>
          <w:rFonts w:ascii="Times New Roman" w:eastAsia="Times New Roman" w:hAnsi="Times New Roman" w:cs="Times New Roman"/>
          <w:sz w:val="20"/>
          <w:szCs w:val="20"/>
          <w:lang w:eastAsia="hr-HR"/>
        </w:rPr>
      </w:pPr>
    </w:p>
    <w:p w14:paraId="2AE695C5" w14:textId="77777777" w:rsidR="003C215B" w:rsidRPr="00F71570" w:rsidRDefault="003C215B">
      <w:pPr>
        <w:pStyle w:val="ListParagraph"/>
        <w:numPr>
          <w:ilvl w:val="0"/>
          <w:numId w:val="198"/>
        </w:numPr>
        <w:tabs>
          <w:tab w:val="left"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samostalno bira, a imenuje ravnatelja uz prethodnu suglasnost ministra</w:t>
      </w:r>
    </w:p>
    <w:p w14:paraId="6B0C5E3C" w14:textId="77777777" w:rsidR="003C215B" w:rsidRPr="00F71570" w:rsidRDefault="003C215B">
      <w:pPr>
        <w:pStyle w:val="ListParagraph"/>
        <w:numPr>
          <w:ilvl w:val="0"/>
          <w:numId w:val="198"/>
        </w:numPr>
        <w:tabs>
          <w:tab w:val="left"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razrješuje ravnatelja</w:t>
      </w:r>
      <w:r w:rsidRPr="00F71570">
        <w:rPr>
          <w:rFonts w:ascii="Calibri" w:eastAsia="Calibri" w:hAnsi="Calibri" w:cs="Times New Roman"/>
        </w:rPr>
        <w:t xml:space="preserve"> </w:t>
      </w:r>
      <w:r w:rsidRPr="00F71570">
        <w:rPr>
          <w:rFonts w:ascii="Times New Roman" w:eastAsia="Times New Roman" w:hAnsi="Times New Roman" w:cs="Times New Roman"/>
          <w:sz w:val="20"/>
          <w:szCs w:val="20"/>
          <w:lang w:eastAsia="hr-HR"/>
        </w:rPr>
        <w:t>te imenuje vršitelja dužnosti ravnatelja</w:t>
      </w:r>
    </w:p>
    <w:p w14:paraId="5488226D" w14:textId="77777777" w:rsidR="00664A81" w:rsidRPr="00F71570" w:rsidRDefault="00664A81">
      <w:pPr>
        <w:pStyle w:val="ListParagraph"/>
        <w:numPr>
          <w:ilvl w:val="0"/>
          <w:numId w:val="198"/>
        </w:numPr>
        <w:tabs>
          <w:tab w:val="left"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određuje zamjenika ravnatelja </w:t>
      </w:r>
    </w:p>
    <w:p w14:paraId="059D888B" w14:textId="77777777" w:rsidR="00664A81" w:rsidRPr="00F71570" w:rsidRDefault="00664A81">
      <w:pPr>
        <w:pStyle w:val="ListParagraph"/>
        <w:numPr>
          <w:ilvl w:val="0"/>
          <w:numId w:val="198"/>
        </w:numPr>
        <w:tabs>
          <w:tab w:val="left"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Calibri" w:hAnsi="Times New Roman" w:cs="Times New Roman"/>
          <w:sz w:val="20"/>
        </w:rPr>
        <w:t xml:space="preserve">donosi </w:t>
      </w:r>
      <w:r w:rsidRPr="00F71570">
        <w:rPr>
          <w:rFonts w:ascii="Times New Roman" w:eastAsia="Times New Roman" w:hAnsi="Times New Roman" w:cs="Times New Roman"/>
          <w:sz w:val="20"/>
          <w:szCs w:val="20"/>
          <w:lang w:eastAsia="hr-HR"/>
        </w:rPr>
        <w:t>odluku o raspisivanju natječaja za izbor i imenovanje ravnatelja škole</w:t>
      </w:r>
    </w:p>
    <w:p w14:paraId="078BE0EA" w14:textId="77777777" w:rsidR="00664A81" w:rsidRPr="00F71570" w:rsidRDefault="00664A81">
      <w:pPr>
        <w:pStyle w:val="ListParagraph"/>
        <w:numPr>
          <w:ilvl w:val="0"/>
          <w:numId w:val="198"/>
        </w:numPr>
        <w:tabs>
          <w:tab w:val="left"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sklapa ugovor o radu sa novoizabranim ravnateljem škole</w:t>
      </w:r>
    </w:p>
    <w:p w14:paraId="1C402F20" w14:textId="77777777" w:rsidR="00664A81" w:rsidRPr="00F71570" w:rsidRDefault="00664A81">
      <w:pPr>
        <w:pStyle w:val="ListParagraph"/>
        <w:numPr>
          <w:ilvl w:val="0"/>
          <w:numId w:val="198"/>
        </w:numPr>
        <w:tabs>
          <w:tab w:val="left"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imenuje i razrješuje predsjednika i zamjenika predsjednika Školskog odbora</w:t>
      </w:r>
    </w:p>
    <w:p w14:paraId="655CA85A" w14:textId="77777777" w:rsidR="00664A81" w:rsidRPr="00F71570" w:rsidRDefault="00664A81">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prijedlog ravnatelja donosi Statut, njegove izmjene i dopune, uz prethodnu suglasnost osnivača</w:t>
      </w:r>
    </w:p>
    <w:p w14:paraId="2EB37AB5" w14:textId="77777777" w:rsidR="00664A81" w:rsidRPr="00F71570" w:rsidRDefault="00664A81">
      <w:pPr>
        <w:pStyle w:val="ListParagraph"/>
        <w:numPr>
          <w:ilvl w:val="0"/>
          <w:numId w:val="198"/>
        </w:numPr>
        <w:tabs>
          <w:tab w:val="left"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 prijedlog ravnatelja donosi druge opće akte Škole </w:t>
      </w:r>
    </w:p>
    <w:p w14:paraId="36774ED1" w14:textId="77777777" w:rsidR="00664A81" w:rsidRPr="00F71570" w:rsidRDefault="00664A81">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 prijedlog Nastavničkog vijeća i ravnatelja uz prethodnog mišljenja Vijeća roditelja donosi školski kurikulum </w:t>
      </w:r>
    </w:p>
    <w:p w14:paraId="6B5E52B5" w14:textId="77777777" w:rsidR="00384BF3" w:rsidRDefault="00664A81" w:rsidP="00384BF3">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prijedlog ravnatelja, uz prethodnog mišljenja Vijeća roditelja,</w:t>
      </w:r>
      <w:r w:rsidRPr="00F71570">
        <w:rPr>
          <w:rFonts w:ascii="Calibri" w:eastAsia="Calibri" w:hAnsi="Calibri" w:cs="Times New Roman"/>
        </w:rPr>
        <w:t xml:space="preserve"> </w:t>
      </w:r>
      <w:r w:rsidRPr="00F71570">
        <w:rPr>
          <w:rFonts w:ascii="Times New Roman" w:eastAsia="Times New Roman" w:hAnsi="Times New Roman" w:cs="Times New Roman"/>
          <w:sz w:val="20"/>
          <w:szCs w:val="20"/>
          <w:lang w:eastAsia="hr-HR"/>
        </w:rPr>
        <w:t xml:space="preserve">donosi godišnji plan i programa rada i nadzire njegovo izvršavanje  </w:t>
      </w:r>
    </w:p>
    <w:p w14:paraId="1089E885" w14:textId="2300A8F4" w:rsidR="00664A81" w:rsidRPr="00384BF3" w:rsidRDefault="00664A81" w:rsidP="00384BF3">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384BF3">
        <w:rPr>
          <w:rFonts w:ascii="Times New Roman" w:eastAsia="Times New Roman" w:hAnsi="Times New Roman" w:cs="Times New Roman"/>
          <w:sz w:val="20"/>
          <w:szCs w:val="20"/>
          <w:lang w:eastAsia="hr-HR"/>
        </w:rPr>
        <w:t xml:space="preserve">na prijedlog ravnatelja donosi </w:t>
      </w:r>
      <w:r w:rsidR="007F54F4" w:rsidRPr="00384BF3">
        <w:rPr>
          <w:rFonts w:ascii="Times New Roman" w:eastAsia="Times New Roman" w:hAnsi="Times New Roman" w:cs="Times New Roman"/>
          <w:sz w:val="20"/>
          <w:szCs w:val="20"/>
          <w:lang w:eastAsia="hr-HR"/>
        </w:rPr>
        <w:t>F</w:t>
      </w:r>
      <w:r w:rsidRPr="00384BF3">
        <w:rPr>
          <w:rFonts w:ascii="Times New Roman" w:eastAsia="Times New Roman" w:hAnsi="Times New Roman" w:cs="Times New Roman"/>
          <w:sz w:val="20"/>
          <w:szCs w:val="20"/>
          <w:lang w:eastAsia="hr-HR"/>
        </w:rPr>
        <w:t>inancijski plan te polugodišnji i godišnji</w:t>
      </w:r>
      <w:r w:rsidR="00384BF3" w:rsidRPr="00384BF3">
        <w:rPr>
          <w:rFonts w:ascii="Times New Roman" w:eastAsia="Times New Roman" w:hAnsi="Times New Roman" w:cs="Times New Roman"/>
          <w:sz w:val="20"/>
          <w:szCs w:val="20"/>
          <w:lang w:eastAsia="hr-HR"/>
        </w:rPr>
        <w:t xml:space="preserve"> </w:t>
      </w:r>
      <w:r w:rsidR="007F54F4" w:rsidRPr="00384BF3">
        <w:rPr>
          <w:rFonts w:ascii="Times New Roman" w:eastAsia="Times New Roman" w:hAnsi="Times New Roman" w:cs="Times New Roman"/>
          <w:sz w:val="20"/>
          <w:szCs w:val="20"/>
          <w:lang w:eastAsia="hr-HR"/>
        </w:rPr>
        <w:t>financijski izvještaj</w:t>
      </w:r>
      <w:r w:rsidR="00384BF3" w:rsidRPr="00384BF3">
        <w:rPr>
          <w:rFonts w:ascii="Times New Roman" w:eastAsia="Times New Roman" w:hAnsi="Times New Roman" w:cs="Times New Roman"/>
          <w:sz w:val="20"/>
          <w:szCs w:val="20"/>
          <w:lang w:eastAsia="hr-HR"/>
        </w:rPr>
        <w:t xml:space="preserve">,  </w:t>
      </w:r>
      <w:r w:rsidR="00384BF3" w:rsidRPr="00384BF3">
        <w:rPr>
          <w:rFonts w:ascii="Times New Roman" w:eastAsia="Times New Roman" w:hAnsi="Times New Roman" w:cs="Times New Roman"/>
          <w:color w:val="FF0000"/>
          <w:sz w:val="20"/>
          <w:szCs w:val="20"/>
          <w:lang w:eastAsia="hr-HR"/>
        </w:rPr>
        <w:t>te ostale financijske dokumente sukladno zakonu</w:t>
      </w:r>
    </w:p>
    <w:p w14:paraId="15A9EE4A" w14:textId="77777777" w:rsidR="00664A81" w:rsidRPr="00F71570" w:rsidRDefault="00664A81">
      <w:pPr>
        <w:pStyle w:val="ListParagraph"/>
        <w:numPr>
          <w:ilvl w:val="0"/>
          <w:numId w:val="198"/>
        </w:numPr>
        <w:tabs>
          <w:tab w:val="left"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odlučuje o zahtjevima radnika za zaštitu prava iz radnog odnosa</w:t>
      </w:r>
    </w:p>
    <w:p w14:paraId="33275AA9" w14:textId="77777777" w:rsidR="00664A81" w:rsidRPr="00F71570" w:rsidRDefault="00664A81">
      <w:pPr>
        <w:pStyle w:val="ListParagraph"/>
        <w:numPr>
          <w:ilvl w:val="0"/>
          <w:numId w:val="198"/>
        </w:numPr>
        <w:tabs>
          <w:tab w:val="left"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uz prethodnu suglasnost osnivača odlučuje o promjeni djelatnosti Škole</w:t>
      </w:r>
    </w:p>
    <w:p w14:paraId="07CDCDB4" w14:textId="77777777" w:rsidR="007F54F4" w:rsidRPr="00F71570" w:rsidRDefault="00664A81">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daje ravnatelju prethodnu suglasnost u svezi s osnivanjem i prestankom radnog odnosa u Školi</w:t>
      </w:r>
    </w:p>
    <w:p w14:paraId="7D5930BA" w14:textId="77777777" w:rsidR="00363BAB" w:rsidRPr="00F71570" w:rsidRDefault="00363BAB">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daje suglasnost ravnatelju Škole da omogući radnicima Škole obavljanje poslova na projektu Europske unije ili fondovima Europske unije u skladu sa zakonom,</w:t>
      </w:r>
    </w:p>
    <w:p w14:paraId="61AF5491" w14:textId="77777777" w:rsidR="00363BAB" w:rsidRPr="00F71570" w:rsidRDefault="00363BAB">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daje suglasnost ravnatelju Škole da u dijelu radnog vremena obavlja poslove na projektu Europske unije ili fondovima Europske unije u skladu sa zakonom,</w:t>
      </w:r>
    </w:p>
    <w:p w14:paraId="1E4C2867" w14:textId="77777777" w:rsidR="007F54F4" w:rsidRPr="00F71570" w:rsidRDefault="007F54F4">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prijedlog ravnatelja donosi odluku o upućivanju   radnika na liječnički pregled kod ovlaštenog izabranog doktora  specijaliste medicine rada radi utvrđivanja radne sposobnosti</w:t>
      </w:r>
    </w:p>
    <w:p w14:paraId="6AB6B635" w14:textId="6B115C49" w:rsidR="00664A81" w:rsidRPr="00F71570" w:rsidRDefault="00664A81">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trike/>
          <w:sz w:val="20"/>
          <w:szCs w:val="20"/>
          <w:lang w:eastAsia="hr-HR"/>
        </w:rPr>
      </w:pPr>
      <w:r w:rsidRPr="00F71570">
        <w:rPr>
          <w:rFonts w:ascii="Times New Roman" w:eastAsia="Times New Roman" w:hAnsi="Times New Roman" w:cs="Times New Roman"/>
          <w:sz w:val="20"/>
          <w:szCs w:val="20"/>
          <w:lang w:eastAsia="hr-HR"/>
        </w:rPr>
        <w:t>odlučuje samostalno o stjecanju, opterećivanju ili otuđivanju  imovine (osim nekretnina)</w:t>
      </w:r>
      <w:r w:rsidR="003C215B"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 xml:space="preserve">te investicijskim radovima čija je vrijednost jednaka ili veća </w:t>
      </w:r>
      <w:bookmarkStart w:id="126" w:name="_Hlk132283026"/>
      <w:r w:rsidR="008312A2" w:rsidRPr="00F71570">
        <w:rPr>
          <w:rFonts w:ascii="Times New Roman" w:eastAsia="Times New Roman" w:hAnsi="Times New Roman" w:cs="Times New Roman"/>
          <w:sz w:val="20"/>
          <w:szCs w:val="20"/>
          <w:lang w:eastAsia="hr-HR"/>
        </w:rPr>
        <w:t>9</w:t>
      </w:r>
      <w:r w:rsidR="00674874" w:rsidRPr="00F71570">
        <w:rPr>
          <w:rFonts w:ascii="Times New Roman" w:eastAsia="Times New Roman" w:hAnsi="Times New Roman" w:cs="Times New Roman"/>
          <w:sz w:val="20"/>
          <w:szCs w:val="20"/>
          <w:lang w:eastAsia="hr-HR"/>
        </w:rPr>
        <w:t>.</w:t>
      </w:r>
      <w:r w:rsidR="008312A2" w:rsidRPr="00F71570">
        <w:rPr>
          <w:rFonts w:ascii="Times New Roman" w:eastAsia="Times New Roman" w:hAnsi="Times New Roman" w:cs="Times New Roman"/>
          <w:sz w:val="20"/>
          <w:szCs w:val="20"/>
          <w:lang w:eastAsia="hr-HR"/>
        </w:rPr>
        <w:t>290</w:t>
      </w:r>
      <w:r w:rsidR="003C1D14" w:rsidRPr="00F71570">
        <w:rPr>
          <w:rFonts w:ascii="Times New Roman" w:eastAsia="Times New Roman" w:hAnsi="Times New Roman" w:cs="Times New Roman"/>
          <w:sz w:val="20"/>
          <w:szCs w:val="20"/>
          <w:lang w:eastAsia="hr-HR"/>
        </w:rPr>
        <w:t>,</w:t>
      </w:r>
      <w:r w:rsidR="003D619E" w:rsidRPr="00F71570">
        <w:rPr>
          <w:rFonts w:ascii="Times New Roman" w:eastAsia="Times New Roman" w:hAnsi="Times New Roman" w:cs="Times New Roman"/>
          <w:sz w:val="20"/>
          <w:szCs w:val="20"/>
          <w:lang w:eastAsia="hr-HR"/>
        </w:rPr>
        <w:t xml:space="preserve">60 </w:t>
      </w:r>
      <w:r w:rsidR="00673FC9" w:rsidRPr="00F71570">
        <w:rPr>
          <w:rFonts w:ascii="Times New Roman" w:eastAsia="Times New Roman" w:hAnsi="Times New Roman" w:cs="Times New Roman"/>
          <w:sz w:val="20"/>
          <w:szCs w:val="20"/>
          <w:lang w:eastAsia="hr-HR"/>
        </w:rPr>
        <w:t>eura</w:t>
      </w:r>
      <w:r w:rsidR="003D619E" w:rsidRPr="00F71570">
        <w:rPr>
          <w:rFonts w:ascii="Times New Roman" w:eastAsia="Times New Roman" w:hAnsi="Times New Roman" w:cs="Times New Roman"/>
          <w:sz w:val="20"/>
          <w:szCs w:val="20"/>
          <w:lang w:eastAsia="hr-HR"/>
        </w:rPr>
        <w:t xml:space="preserve"> </w:t>
      </w:r>
      <w:bookmarkEnd w:id="126"/>
      <w:r w:rsidRPr="00F71570">
        <w:rPr>
          <w:rFonts w:ascii="Times New Roman" w:eastAsia="Times New Roman" w:hAnsi="Times New Roman" w:cs="Times New Roman"/>
          <w:sz w:val="20"/>
          <w:szCs w:val="20"/>
          <w:lang w:eastAsia="hr-HR"/>
        </w:rPr>
        <w:t xml:space="preserve">do </w:t>
      </w:r>
      <w:r w:rsidR="003C1D14" w:rsidRPr="00F71570">
        <w:rPr>
          <w:rFonts w:ascii="Times New Roman" w:eastAsia="Times New Roman" w:hAnsi="Times New Roman" w:cs="Times New Roman"/>
          <w:sz w:val="20"/>
          <w:szCs w:val="20"/>
          <w:lang w:eastAsia="hr-HR"/>
        </w:rPr>
        <w:t>39</w:t>
      </w:r>
      <w:r w:rsidR="00674874" w:rsidRPr="00F71570">
        <w:rPr>
          <w:rFonts w:ascii="Times New Roman" w:eastAsia="Times New Roman" w:hAnsi="Times New Roman" w:cs="Times New Roman"/>
          <w:sz w:val="20"/>
          <w:szCs w:val="20"/>
          <w:lang w:eastAsia="hr-HR"/>
        </w:rPr>
        <w:t>.</w:t>
      </w:r>
      <w:r w:rsidR="003C1D14" w:rsidRPr="00F71570">
        <w:rPr>
          <w:rFonts w:ascii="Times New Roman" w:eastAsia="Times New Roman" w:hAnsi="Times New Roman" w:cs="Times New Roman"/>
          <w:sz w:val="20"/>
          <w:szCs w:val="20"/>
          <w:lang w:eastAsia="hr-HR"/>
        </w:rPr>
        <w:t>816,84</w:t>
      </w:r>
      <w:r w:rsidR="003D619E" w:rsidRPr="00F71570">
        <w:rPr>
          <w:rFonts w:ascii="Times New Roman" w:eastAsia="Times New Roman" w:hAnsi="Times New Roman" w:cs="Times New Roman"/>
          <w:sz w:val="20"/>
          <w:szCs w:val="20"/>
          <w:lang w:eastAsia="hr-HR"/>
        </w:rPr>
        <w:t xml:space="preserve"> </w:t>
      </w:r>
      <w:r w:rsidR="00673FC9" w:rsidRPr="00F71570">
        <w:rPr>
          <w:rFonts w:ascii="Times New Roman" w:eastAsia="Times New Roman" w:hAnsi="Times New Roman" w:cs="Times New Roman"/>
          <w:sz w:val="20"/>
          <w:szCs w:val="20"/>
          <w:lang w:eastAsia="hr-HR"/>
        </w:rPr>
        <w:t>eura</w:t>
      </w:r>
    </w:p>
    <w:p w14:paraId="7E78F155" w14:textId="77777777" w:rsidR="00664A81" w:rsidRPr="00F71570" w:rsidRDefault="00664A81">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odlučuje uz  suglasnost osnivača o stjecanju, opterećivanju ili otuđivanju nekretnina bez obzira na njihovu vrijednost</w:t>
      </w:r>
    </w:p>
    <w:p w14:paraId="00CF412B" w14:textId="140E4CFD" w:rsidR="00664A81" w:rsidRPr="00F71570" w:rsidRDefault="00664A81">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odlučuje uz suglasnost osnivača o stjecanju, opterećivanju ili otuđivanje imovine (osim nekretnina) te investicijskim radovima čija je vrijednost veća od </w:t>
      </w:r>
      <w:r w:rsidR="00674874" w:rsidRPr="00F71570">
        <w:rPr>
          <w:rFonts w:ascii="Times New Roman" w:eastAsia="Times New Roman" w:hAnsi="Times New Roman" w:cs="Times New Roman"/>
          <w:sz w:val="20"/>
          <w:szCs w:val="20"/>
          <w:lang w:eastAsia="hr-HR"/>
        </w:rPr>
        <w:t xml:space="preserve">39.816,84 </w:t>
      </w:r>
      <w:r w:rsidR="00673FC9" w:rsidRPr="00F71570">
        <w:rPr>
          <w:rFonts w:ascii="Times New Roman" w:eastAsia="Times New Roman" w:hAnsi="Times New Roman" w:cs="Times New Roman"/>
          <w:sz w:val="20"/>
          <w:szCs w:val="20"/>
          <w:lang w:eastAsia="hr-HR"/>
        </w:rPr>
        <w:t>eura</w:t>
      </w:r>
    </w:p>
    <w:p w14:paraId="2A03C8B1" w14:textId="77777777" w:rsidR="00664A81" w:rsidRPr="00F71570" w:rsidRDefault="00664A81">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odlučuje uz suglasnost osnivača o promjeni namjene objekata ili prostora u vlasništvu Škole</w:t>
      </w:r>
    </w:p>
    <w:p w14:paraId="6E36FF5F" w14:textId="77777777" w:rsidR="00664A81" w:rsidRPr="00F71570" w:rsidRDefault="00664A81">
      <w:pPr>
        <w:pStyle w:val="ListParagraph"/>
        <w:numPr>
          <w:ilvl w:val="0"/>
          <w:numId w:val="198"/>
        </w:numPr>
        <w:tabs>
          <w:tab w:val="left"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odlučuje o uporabi dobiti Škole sukladno Zakonu, osnivačkim aktom i ovim Statutom</w:t>
      </w:r>
    </w:p>
    <w:p w14:paraId="4EEFD962" w14:textId="77777777" w:rsidR="00664A81" w:rsidRPr="00F71570" w:rsidRDefault="00664A81">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bookmarkStart w:id="127" w:name="OLE_LINK1"/>
      <w:bookmarkStart w:id="128" w:name="OLE_LINK2"/>
      <w:r w:rsidRPr="00F71570">
        <w:rPr>
          <w:rFonts w:ascii="Times New Roman" w:eastAsia="Times New Roman" w:hAnsi="Times New Roman" w:cs="Times New Roman"/>
          <w:sz w:val="20"/>
          <w:szCs w:val="20"/>
          <w:lang w:eastAsia="hr-HR"/>
        </w:rPr>
        <w:t>imenuje članove Povjerenstva za kvalitetu i nadzire izvršenje godišnjeg plana i programa rada.</w:t>
      </w:r>
    </w:p>
    <w:p w14:paraId="62735C31" w14:textId="77777777" w:rsidR="00664A81" w:rsidRPr="00F71570" w:rsidRDefault="00664A81">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odlučuje o žalbama protiv rješenje školskih tijela donesenih na osnovi javnih ovlasti osim kada je Zakonom, podzakonskim aktom određeno drukčije.</w:t>
      </w:r>
    </w:p>
    <w:bookmarkEnd w:id="127"/>
    <w:bookmarkEnd w:id="128"/>
    <w:p w14:paraId="7EA4AA99" w14:textId="77777777" w:rsidR="00664A81" w:rsidRPr="00F71570" w:rsidRDefault="00664A81">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predlaže osnivaču statusne promjene Škole, promjenu naziva i sjedišta te donošenje drugih odluka vezanih uz osnivačka prava</w:t>
      </w:r>
    </w:p>
    <w:p w14:paraId="0E31B7E1" w14:textId="77777777" w:rsidR="00664A81" w:rsidRPr="00F71570" w:rsidRDefault="00664A81">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predlaže ravnatelju mjere poslovne politike Škole</w:t>
      </w:r>
    </w:p>
    <w:p w14:paraId="2467F5CD" w14:textId="77777777" w:rsidR="00664A81" w:rsidRPr="00F71570" w:rsidRDefault="00664A81">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daje ravnatelju i osnivaču prijedloge i mišljenja o pitanjima koja su značajna za rad i sigurnost u Školi</w:t>
      </w:r>
    </w:p>
    <w:p w14:paraId="434D82C1" w14:textId="77777777" w:rsidR="00664A81" w:rsidRPr="00F71570" w:rsidRDefault="00664A81">
      <w:pPr>
        <w:pStyle w:val="ListParagraph"/>
        <w:numPr>
          <w:ilvl w:val="0"/>
          <w:numId w:val="198"/>
        </w:numPr>
        <w:tabs>
          <w:tab w:val="left"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osniva učeničke zadruge te klubove i društva</w:t>
      </w:r>
    </w:p>
    <w:p w14:paraId="0F9DF252" w14:textId="77777777" w:rsidR="00664A81" w:rsidRPr="00F71570" w:rsidRDefault="00664A81">
      <w:pPr>
        <w:pStyle w:val="ListParagraph"/>
        <w:numPr>
          <w:ilvl w:val="0"/>
          <w:numId w:val="198"/>
        </w:numPr>
        <w:tabs>
          <w:tab w:val="left"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razmatra rezultate odgojno-obrazovnog rada Škole</w:t>
      </w:r>
    </w:p>
    <w:p w14:paraId="3965DCDA" w14:textId="77777777" w:rsidR="00664A81" w:rsidRPr="00F71570" w:rsidRDefault="00664A81">
      <w:pPr>
        <w:pStyle w:val="ListParagraph"/>
        <w:numPr>
          <w:ilvl w:val="0"/>
          <w:numId w:val="198"/>
        </w:numPr>
        <w:tabs>
          <w:tab w:val="left"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razmatra prijedloge i predstavke građana u svezi s radom Škole</w:t>
      </w:r>
    </w:p>
    <w:p w14:paraId="13D65F5B" w14:textId="77777777" w:rsidR="00664A81" w:rsidRPr="00F71570" w:rsidRDefault="00664A81">
      <w:pPr>
        <w:pStyle w:val="ListParagraph"/>
        <w:numPr>
          <w:ilvl w:val="0"/>
          <w:numId w:val="198"/>
        </w:numPr>
        <w:tabs>
          <w:tab w:val="left" w:pos="1440"/>
        </w:tabs>
        <w:spacing w:after="0" w:line="240" w:lineRule="auto"/>
        <w:ind w:left="1440"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obavlja i druge poslove utvrđene Zakonom i podzakonskim propisima, aktom o osnivanju, ovim Statutom i drugim općim aktima Škole.</w:t>
      </w:r>
    </w:p>
    <w:p w14:paraId="2214D677" w14:textId="77777777" w:rsidR="00664A81" w:rsidRPr="00F71570" w:rsidRDefault="00664A81" w:rsidP="00664A81">
      <w:pPr>
        <w:spacing w:after="0" w:line="240" w:lineRule="auto"/>
        <w:rPr>
          <w:rFonts w:ascii="Times New Roman" w:eastAsia="Times New Roman" w:hAnsi="Times New Roman" w:cs="Times New Roman"/>
          <w:b/>
          <w:sz w:val="20"/>
          <w:szCs w:val="20"/>
          <w:lang w:val="hr-HR" w:eastAsia="hr-HR"/>
        </w:rPr>
      </w:pPr>
    </w:p>
    <w:p w14:paraId="147453BF" w14:textId="77777777" w:rsidR="00664A81" w:rsidRPr="00F71570" w:rsidRDefault="00664A81" w:rsidP="007654F0">
      <w:pPr>
        <w:pStyle w:val="Heading2"/>
      </w:pPr>
      <w:bookmarkStart w:id="129" w:name="_Toc534962882"/>
      <w:bookmarkStart w:id="130" w:name="_Toc67474589"/>
      <w:r w:rsidRPr="00F71570">
        <w:t>Prava i dužnosti članova</w:t>
      </w:r>
      <w:bookmarkEnd w:id="129"/>
      <w:bookmarkEnd w:id="130"/>
    </w:p>
    <w:p w14:paraId="4DBD88EC"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63BAB" w:rsidRPr="00F71570">
        <w:rPr>
          <w:rFonts w:ascii="Times New Roman" w:eastAsia="Times New Roman" w:hAnsi="Times New Roman" w:cs="Times New Roman"/>
          <w:sz w:val="20"/>
          <w:szCs w:val="20"/>
          <w:lang w:val="hr-HR" w:eastAsia="hr-HR"/>
        </w:rPr>
        <w:t>74</w:t>
      </w:r>
      <w:r w:rsidRPr="00F71570">
        <w:rPr>
          <w:rFonts w:ascii="Times New Roman" w:eastAsia="Times New Roman" w:hAnsi="Times New Roman" w:cs="Times New Roman"/>
          <w:sz w:val="20"/>
          <w:szCs w:val="20"/>
          <w:lang w:val="hr-HR" w:eastAsia="hr-HR"/>
        </w:rPr>
        <w:t>.</w:t>
      </w:r>
    </w:p>
    <w:p w14:paraId="7B3AAAF6" w14:textId="77777777" w:rsidR="00664A81" w:rsidRPr="00F71570" w:rsidRDefault="00664A81">
      <w:pPr>
        <w:pStyle w:val="ListParagraph"/>
        <w:numPr>
          <w:ilvl w:val="0"/>
          <w:numId w:val="19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 Školskog odbora ima prava i dužnosti:</w:t>
      </w:r>
    </w:p>
    <w:p w14:paraId="14BD886B" w14:textId="77777777" w:rsidR="00664A81" w:rsidRPr="00F71570" w:rsidRDefault="00664A81">
      <w:pPr>
        <w:pStyle w:val="ListParagraph"/>
        <w:numPr>
          <w:ilvl w:val="0"/>
          <w:numId w:val="197"/>
        </w:numPr>
        <w:spacing w:after="0" w:line="240" w:lineRule="auto"/>
        <w:ind w:firstLine="9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nazočiti sjednicama Školskog odbora i aktivno sudjelovati u radu</w:t>
      </w:r>
    </w:p>
    <w:p w14:paraId="46273DD3" w14:textId="77777777" w:rsidR="00664A81" w:rsidRPr="00F71570" w:rsidRDefault="00664A81">
      <w:pPr>
        <w:pStyle w:val="ListParagraph"/>
        <w:numPr>
          <w:ilvl w:val="0"/>
          <w:numId w:val="197"/>
        </w:numPr>
        <w:spacing w:after="0" w:line="240" w:lineRule="auto"/>
        <w:ind w:firstLine="9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postavljati pitanja predsjedniku i drugim osobama koje sudjeluju u radu na sjednici</w:t>
      </w:r>
    </w:p>
    <w:p w14:paraId="6A7B9008" w14:textId="77777777" w:rsidR="00664A81" w:rsidRPr="00F71570" w:rsidRDefault="00664A81">
      <w:pPr>
        <w:pStyle w:val="ListParagraph"/>
        <w:numPr>
          <w:ilvl w:val="0"/>
          <w:numId w:val="197"/>
        </w:numPr>
        <w:spacing w:after="0" w:line="240" w:lineRule="auto"/>
        <w:ind w:firstLine="9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davati prijedloge i zahtijevati da se o njima raspravlja i odlučuje na sjednicama</w:t>
      </w:r>
    </w:p>
    <w:p w14:paraId="21516E95" w14:textId="77777777" w:rsidR="00664A81" w:rsidRPr="00F71570" w:rsidRDefault="00664A81">
      <w:pPr>
        <w:pStyle w:val="ListParagraph"/>
        <w:numPr>
          <w:ilvl w:val="0"/>
          <w:numId w:val="197"/>
        </w:numPr>
        <w:spacing w:after="0" w:line="240" w:lineRule="auto"/>
        <w:ind w:firstLine="9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prihvatiti izbor u povjerenstva i  radna tijela koja osniva Školski odbor</w:t>
      </w:r>
    </w:p>
    <w:p w14:paraId="4C0BFE47" w14:textId="77777777" w:rsidR="00664A81" w:rsidRPr="00F71570" w:rsidRDefault="00664A81">
      <w:pPr>
        <w:pStyle w:val="ListParagraph"/>
        <w:numPr>
          <w:ilvl w:val="0"/>
          <w:numId w:val="197"/>
        </w:numPr>
        <w:spacing w:after="0" w:line="240" w:lineRule="auto"/>
        <w:ind w:firstLine="9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aktivno sudjelovati u radu povjerenstava i radnih tijela</w:t>
      </w:r>
    </w:p>
    <w:p w14:paraId="0326D3D2" w14:textId="77777777" w:rsidR="00664A81" w:rsidRPr="00F71570" w:rsidRDefault="00664A81">
      <w:pPr>
        <w:pStyle w:val="ListParagraph"/>
        <w:numPr>
          <w:ilvl w:val="0"/>
          <w:numId w:val="197"/>
        </w:numPr>
        <w:spacing w:after="0" w:line="240" w:lineRule="auto"/>
        <w:ind w:left="1440" w:hanging="63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 ravnatelja tražiti obavijesti i uvid u materijale, analize i druge tekstove koji su mu kao članu Školskog odbora potrebni.</w:t>
      </w:r>
    </w:p>
    <w:p w14:paraId="0398D398" w14:textId="77777777" w:rsidR="00664A81" w:rsidRPr="00F71570" w:rsidRDefault="00664A81">
      <w:pPr>
        <w:pStyle w:val="ListParagraph"/>
        <w:numPr>
          <w:ilvl w:val="0"/>
          <w:numId w:val="19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Prava i dužnosti iz stavka 1. ovoga članka su osobna i član ih ne može prenijeti na trećega.</w:t>
      </w:r>
    </w:p>
    <w:p w14:paraId="18FA1975"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4DAF608E"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63BAB" w:rsidRPr="00F71570">
        <w:rPr>
          <w:rFonts w:ascii="Times New Roman" w:eastAsia="Times New Roman" w:hAnsi="Times New Roman" w:cs="Times New Roman"/>
          <w:sz w:val="20"/>
          <w:szCs w:val="20"/>
          <w:lang w:val="hr-HR" w:eastAsia="hr-HR"/>
        </w:rPr>
        <w:t>75</w:t>
      </w:r>
      <w:r w:rsidRPr="00F71570">
        <w:rPr>
          <w:rFonts w:ascii="Times New Roman" w:eastAsia="Times New Roman" w:hAnsi="Times New Roman" w:cs="Times New Roman"/>
          <w:sz w:val="20"/>
          <w:szCs w:val="20"/>
          <w:lang w:val="hr-HR" w:eastAsia="hr-HR"/>
        </w:rPr>
        <w:t>.</w:t>
      </w:r>
    </w:p>
    <w:p w14:paraId="5C1807FB" w14:textId="77777777" w:rsidR="00664A81" w:rsidRPr="00F71570" w:rsidRDefault="00664A81">
      <w:pPr>
        <w:pStyle w:val="ListParagraph"/>
        <w:numPr>
          <w:ilvl w:val="0"/>
          <w:numId w:val="19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 Školskog odbora dužan je čuvati poslovnu tajnu i druge povjerljive podatke o Školi koji mu postanu dostupni u obavljanju dužnosti člana Školskog odbora.</w:t>
      </w:r>
    </w:p>
    <w:p w14:paraId="20F708FE" w14:textId="77777777" w:rsidR="00664A81" w:rsidRPr="00F71570" w:rsidRDefault="00664A81">
      <w:pPr>
        <w:pStyle w:val="ListParagraph"/>
        <w:numPr>
          <w:ilvl w:val="0"/>
          <w:numId w:val="19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Član koji postupi suprotno stavku 1. ovoga članka odgovoran je Školi prema općim propisima obveznog prava.</w:t>
      </w:r>
    </w:p>
    <w:p w14:paraId="4020C5D3"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4452096B" w14:textId="77777777" w:rsidR="00664A81" w:rsidRPr="00F71570" w:rsidRDefault="00664A81" w:rsidP="007654F0">
      <w:pPr>
        <w:pStyle w:val="Heading2"/>
      </w:pPr>
      <w:bookmarkStart w:id="131" w:name="_Toc534962883"/>
      <w:bookmarkStart w:id="132" w:name="_Toc67474590"/>
      <w:r w:rsidRPr="00F71570">
        <w:t>Sjednice Školskog odbora</w:t>
      </w:r>
      <w:bookmarkEnd w:id="131"/>
      <w:bookmarkEnd w:id="132"/>
    </w:p>
    <w:p w14:paraId="1A401894"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B00CE" w:rsidRPr="00F71570">
        <w:rPr>
          <w:rFonts w:ascii="Times New Roman" w:eastAsia="Times New Roman" w:hAnsi="Times New Roman" w:cs="Times New Roman"/>
          <w:sz w:val="20"/>
          <w:szCs w:val="20"/>
          <w:lang w:val="hr-HR" w:eastAsia="hr-HR"/>
        </w:rPr>
        <w:t>7</w:t>
      </w:r>
      <w:r w:rsidR="00363BAB" w:rsidRPr="00F71570">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27FB9CEA" w14:textId="77777777" w:rsidR="00664A81" w:rsidRPr="00F71570" w:rsidRDefault="00664A81">
      <w:pPr>
        <w:pStyle w:val="ListParagraph"/>
        <w:numPr>
          <w:ilvl w:val="0"/>
          <w:numId w:val="19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Školski odbor radi na sjednicama koje se u pravilu održavaju u sjedištu Škole.</w:t>
      </w:r>
    </w:p>
    <w:p w14:paraId="7ABF8ADB" w14:textId="77777777" w:rsidR="00664A81" w:rsidRPr="00F71570" w:rsidRDefault="00664A81">
      <w:pPr>
        <w:pStyle w:val="ListParagraph"/>
        <w:numPr>
          <w:ilvl w:val="0"/>
          <w:numId w:val="19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Sjednice Školskog odbora održavaju se prema potrebi.</w:t>
      </w:r>
    </w:p>
    <w:p w14:paraId="213EE933"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058503E6" w14:textId="77777777" w:rsidR="00664A81" w:rsidRPr="00F71570" w:rsidRDefault="00664A81" w:rsidP="007654F0">
      <w:pPr>
        <w:pStyle w:val="Heading2"/>
      </w:pPr>
      <w:bookmarkStart w:id="133" w:name="_Toc534962884"/>
      <w:bookmarkStart w:id="134" w:name="_Toc67474591"/>
      <w:r w:rsidRPr="00F71570">
        <w:t>Sazivanje sjednice</w:t>
      </w:r>
      <w:bookmarkEnd w:id="133"/>
      <w:bookmarkEnd w:id="134"/>
    </w:p>
    <w:p w14:paraId="5AF35523"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2FD1" w:rsidRPr="00F71570">
        <w:rPr>
          <w:rFonts w:ascii="Times New Roman" w:eastAsia="Times New Roman" w:hAnsi="Times New Roman" w:cs="Times New Roman"/>
          <w:sz w:val="20"/>
          <w:szCs w:val="20"/>
          <w:lang w:val="hr-HR" w:eastAsia="hr-HR"/>
        </w:rPr>
        <w:t>7</w:t>
      </w:r>
      <w:r w:rsidR="00363BAB" w:rsidRPr="00F71570">
        <w:rPr>
          <w:rFonts w:ascii="Times New Roman" w:eastAsia="Times New Roman" w:hAnsi="Times New Roman" w:cs="Times New Roman"/>
          <w:sz w:val="20"/>
          <w:szCs w:val="20"/>
          <w:lang w:val="hr-HR" w:eastAsia="hr-HR"/>
        </w:rPr>
        <w:t>7</w:t>
      </w:r>
      <w:r w:rsidRPr="00F71570">
        <w:rPr>
          <w:rFonts w:ascii="Times New Roman" w:eastAsia="Times New Roman" w:hAnsi="Times New Roman" w:cs="Times New Roman"/>
          <w:sz w:val="20"/>
          <w:szCs w:val="20"/>
          <w:lang w:val="hr-HR" w:eastAsia="hr-HR"/>
        </w:rPr>
        <w:t>.</w:t>
      </w:r>
    </w:p>
    <w:p w14:paraId="4415FD9A" w14:textId="77777777" w:rsidR="00664A81" w:rsidRPr="00F71570" w:rsidRDefault="00664A81">
      <w:pPr>
        <w:pStyle w:val="ListParagraph"/>
        <w:numPr>
          <w:ilvl w:val="0"/>
          <w:numId w:val="19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Sjednicu Školskog odbora saziva predsjednik, a u slučaju njegove spriječenosti njegov zamjenik.</w:t>
      </w:r>
    </w:p>
    <w:p w14:paraId="1AAEC747" w14:textId="77777777" w:rsidR="00664A81" w:rsidRPr="00F71570" w:rsidRDefault="00664A81">
      <w:pPr>
        <w:pStyle w:val="ListParagraph"/>
        <w:numPr>
          <w:ilvl w:val="0"/>
          <w:numId w:val="193"/>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Prijedlog za sazivanje sjednice može dati svaki član Školskog odbora.</w:t>
      </w:r>
    </w:p>
    <w:p w14:paraId="3E1FA976" w14:textId="77777777" w:rsidR="00664A81" w:rsidRPr="00F71570" w:rsidRDefault="00664A81">
      <w:pPr>
        <w:pStyle w:val="ListParagraph"/>
        <w:numPr>
          <w:ilvl w:val="0"/>
          <w:numId w:val="19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Predsjednik je dužan sazvati sjednicu Školskog odbora ako to zatraž</w:t>
      </w:r>
      <w:r w:rsidR="006A26E1" w:rsidRPr="00F71570">
        <w:rPr>
          <w:rFonts w:ascii="Times New Roman" w:eastAsia="Times New Roman" w:hAnsi="Times New Roman" w:cs="Times New Roman"/>
          <w:sz w:val="20"/>
          <w:szCs w:val="20"/>
          <w:lang w:eastAsia="hr-HR"/>
        </w:rPr>
        <w:t>i</w:t>
      </w:r>
      <w:r w:rsidRPr="00F71570">
        <w:rPr>
          <w:rFonts w:ascii="Times New Roman" w:eastAsia="Times New Roman" w:hAnsi="Times New Roman" w:cs="Times New Roman"/>
          <w:sz w:val="20"/>
          <w:szCs w:val="20"/>
          <w:lang w:eastAsia="hr-HR"/>
        </w:rPr>
        <w:t xml:space="preserve"> </w:t>
      </w:r>
      <w:r w:rsidR="006A26E1" w:rsidRPr="00F71570">
        <w:rPr>
          <w:rFonts w:ascii="Times New Roman" w:eastAsia="Times New Roman" w:hAnsi="Times New Roman" w:cs="Times New Roman"/>
          <w:sz w:val="20"/>
          <w:szCs w:val="20"/>
          <w:lang w:eastAsia="hr-HR"/>
        </w:rPr>
        <w:t>1/3</w:t>
      </w:r>
      <w:r w:rsidRPr="00F71570">
        <w:rPr>
          <w:rFonts w:ascii="Times New Roman" w:eastAsia="Times New Roman" w:hAnsi="Times New Roman" w:cs="Times New Roman"/>
          <w:sz w:val="20"/>
          <w:szCs w:val="20"/>
          <w:lang w:eastAsia="hr-HR"/>
        </w:rPr>
        <w:t xml:space="preserve"> član</w:t>
      </w:r>
      <w:r w:rsidR="006A26E1" w:rsidRPr="00F71570">
        <w:rPr>
          <w:rFonts w:ascii="Times New Roman" w:eastAsia="Times New Roman" w:hAnsi="Times New Roman" w:cs="Times New Roman"/>
          <w:sz w:val="20"/>
          <w:szCs w:val="20"/>
          <w:lang w:eastAsia="hr-HR"/>
        </w:rPr>
        <w:t>ov</w:t>
      </w:r>
      <w:r w:rsidRPr="00F71570">
        <w:rPr>
          <w:rFonts w:ascii="Times New Roman" w:eastAsia="Times New Roman" w:hAnsi="Times New Roman" w:cs="Times New Roman"/>
          <w:sz w:val="20"/>
          <w:szCs w:val="20"/>
          <w:lang w:eastAsia="hr-HR"/>
        </w:rPr>
        <w:t>a Školskog odbora, ravnatelj ili osnivač.</w:t>
      </w:r>
    </w:p>
    <w:p w14:paraId="5FB4F652" w14:textId="77777777" w:rsidR="00664A81" w:rsidRPr="00F71570" w:rsidRDefault="00664A81">
      <w:pPr>
        <w:pStyle w:val="ListParagraph"/>
        <w:numPr>
          <w:ilvl w:val="0"/>
          <w:numId w:val="193"/>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predsjednik ne izvrši obvezu iz stavka 3. ovoga članka, a radi se o ispunjenju zakonskih obveza Škole, sjednicu Školskog odbora ovlašten je sazvati ravnatelj.</w:t>
      </w:r>
    </w:p>
    <w:p w14:paraId="3C5A9B8E"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7B0E6269" w14:textId="77777777" w:rsidR="00664A81" w:rsidRPr="00F71570" w:rsidRDefault="00664A81" w:rsidP="007654F0">
      <w:pPr>
        <w:pStyle w:val="Heading2"/>
      </w:pPr>
      <w:bookmarkStart w:id="135" w:name="_Toc534962885"/>
      <w:bookmarkStart w:id="136" w:name="_Toc67474592"/>
      <w:r w:rsidRPr="00F71570">
        <w:t>Dostavljanje materijala</w:t>
      </w:r>
      <w:bookmarkEnd w:id="135"/>
      <w:bookmarkEnd w:id="136"/>
    </w:p>
    <w:p w14:paraId="71E24F73"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2FD1" w:rsidRPr="00F71570">
        <w:rPr>
          <w:rFonts w:ascii="Times New Roman" w:eastAsia="Times New Roman" w:hAnsi="Times New Roman" w:cs="Times New Roman"/>
          <w:sz w:val="20"/>
          <w:szCs w:val="20"/>
          <w:lang w:val="hr-HR" w:eastAsia="hr-HR"/>
        </w:rPr>
        <w:t>7</w:t>
      </w:r>
      <w:r w:rsidR="006A26E1" w:rsidRPr="00F71570">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120EF1FB" w14:textId="77777777" w:rsidR="00664A81" w:rsidRPr="00F71570" w:rsidRDefault="00664A81">
      <w:pPr>
        <w:pStyle w:val="ListParagraph"/>
        <w:numPr>
          <w:ilvl w:val="0"/>
          <w:numId w:val="191"/>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Članu Školskog odbora obvezno se dostavlja:</w:t>
      </w:r>
    </w:p>
    <w:p w14:paraId="6265DFC1" w14:textId="77777777" w:rsidR="00664A81" w:rsidRPr="00F71570" w:rsidRDefault="00664A81">
      <w:pPr>
        <w:pStyle w:val="ListParagraph"/>
        <w:numPr>
          <w:ilvl w:val="0"/>
          <w:numId w:val="192"/>
        </w:numPr>
        <w:spacing w:after="0" w:line="240" w:lineRule="auto"/>
        <w:ind w:firstLine="18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pisani poziv na sjednicu</w:t>
      </w:r>
    </w:p>
    <w:p w14:paraId="7945EA71" w14:textId="77777777" w:rsidR="00664A81" w:rsidRPr="00F71570" w:rsidRDefault="00664A81">
      <w:pPr>
        <w:pStyle w:val="ListParagraph"/>
        <w:numPr>
          <w:ilvl w:val="0"/>
          <w:numId w:val="192"/>
        </w:numPr>
        <w:spacing w:after="0" w:line="240" w:lineRule="auto"/>
        <w:ind w:firstLine="18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materijal koji je pripremljen za sjednicu</w:t>
      </w:r>
    </w:p>
    <w:p w14:paraId="0A3FF082" w14:textId="77777777" w:rsidR="00664A81" w:rsidRPr="00F71570" w:rsidRDefault="00664A81">
      <w:pPr>
        <w:pStyle w:val="ListParagraph"/>
        <w:numPr>
          <w:ilvl w:val="0"/>
          <w:numId w:val="192"/>
        </w:numPr>
        <w:spacing w:after="0" w:line="240" w:lineRule="auto"/>
        <w:ind w:firstLine="18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zapisnik s prethodne sjednice</w:t>
      </w:r>
    </w:p>
    <w:p w14:paraId="51FA5DA7" w14:textId="77777777" w:rsidR="006A26E1" w:rsidRPr="00F71570" w:rsidRDefault="006A26E1">
      <w:pPr>
        <w:pStyle w:val="ListParagraph"/>
        <w:numPr>
          <w:ilvl w:val="0"/>
          <w:numId w:val="19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Poziv i materijali koji se odnose na raspravu i odlučivanje na sjednici dostavljaju se elektronskim putem na mail adrese članova</w:t>
      </w:r>
      <w:r w:rsidR="00525E2C" w:rsidRPr="00F71570">
        <w:rPr>
          <w:rFonts w:ascii="Times New Roman" w:eastAsia="Times New Roman" w:hAnsi="Times New Roman" w:cs="Times New Roman"/>
          <w:sz w:val="20"/>
          <w:szCs w:val="20"/>
          <w:lang w:eastAsia="hr-HR"/>
        </w:rPr>
        <w:t xml:space="preserve"> ili na kućnu adresu</w:t>
      </w:r>
      <w:r w:rsidRPr="00F71570">
        <w:rPr>
          <w:rFonts w:ascii="Times New Roman" w:eastAsia="Times New Roman" w:hAnsi="Times New Roman" w:cs="Times New Roman"/>
          <w:sz w:val="20"/>
          <w:szCs w:val="20"/>
          <w:lang w:eastAsia="hr-HR"/>
        </w:rPr>
        <w:t>.</w:t>
      </w:r>
    </w:p>
    <w:p w14:paraId="0CE7B2E0" w14:textId="77777777" w:rsidR="00664A81" w:rsidRPr="00F71570" w:rsidRDefault="00664A81">
      <w:pPr>
        <w:pStyle w:val="ListParagraph"/>
        <w:numPr>
          <w:ilvl w:val="0"/>
          <w:numId w:val="19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Članu Školskog odbora moraju biti dostupni svi materijali koji se odnose na raspravu i odlučivanje na sjednici.</w:t>
      </w:r>
    </w:p>
    <w:p w14:paraId="2FC601BC"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5A3D5247" w14:textId="77777777" w:rsidR="00664A81" w:rsidRPr="00F71570" w:rsidRDefault="00664A81" w:rsidP="007654F0">
      <w:pPr>
        <w:pStyle w:val="Heading2"/>
      </w:pPr>
      <w:bookmarkStart w:id="137" w:name="_Toc534962886"/>
      <w:bookmarkStart w:id="138" w:name="_Toc67474593"/>
      <w:r w:rsidRPr="00F71570">
        <w:t>Poziv za sjednicu</w:t>
      </w:r>
      <w:bookmarkEnd w:id="137"/>
      <w:bookmarkEnd w:id="138"/>
    </w:p>
    <w:p w14:paraId="7D8A447B"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B00CE" w:rsidRPr="00F71570">
        <w:rPr>
          <w:rFonts w:ascii="Times New Roman" w:eastAsia="Times New Roman" w:hAnsi="Times New Roman" w:cs="Times New Roman"/>
          <w:sz w:val="20"/>
          <w:szCs w:val="20"/>
          <w:lang w:val="hr-HR" w:eastAsia="hr-HR"/>
        </w:rPr>
        <w:t>7</w:t>
      </w:r>
      <w:r w:rsidR="006A26E1" w:rsidRPr="00F71570">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p>
    <w:p w14:paraId="3C7228F5" w14:textId="77777777" w:rsidR="006A26E1" w:rsidRPr="00F71570" w:rsidRDefault="006A26E1">
      <w:pPr>
        <w:pStyle w:val="ListParagraph"/>
        <w:numPr>
          <w:ilvl w:val="0"/>
          <w:numId w:val="24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Poziv za sjednicu  dostavlja se i ravnatelju, izvjestiteljima o pojedinim predmetima dnevnog reda te drugim osobama koje se u svezi s dnevnim redom pozivaju na sjednicu.</w:t>
      </w:r>
    </w:p>
    <w:p w14:paraId="029A05AA" w14:textId="77777777" w:rsidR="006A26E1" w:rsidRPr="00F71570" w:rsidRDefault="006A26E1">
      <w:pPr>
        <w:pStyle w:val="ListParagraph"/>
        <w:numPr>
          <w:ilvl w:val="0"/>
          <w:numId w:val="24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Iznimno, poziv za sjednicu može se u hitnim slučajevima uputiti kao usmeni poziv ili kao pisana obavijest koja se ističe na oglasnoj ploči.</w:t>
      </w:r>
    </w:p>
    <w:p w14:paraId="69D8093F"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1FE7A276"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E75053" w:rsidRPr="00F71570">
        <w:rPr>
          <w:rFonts w:ascii="Times New Roman" w:eastAsia="Times New Roman" w:hAnsi="Times New Roman" w:cs="Times New Roman"/>
          <w:sz w:val="20"/>
          <w:szCs w:val="20"/>
          <w:lang w:val="hr-HR" w:eastAsia="hr-HR"/>
        </w:rPr>
        <w:t>80</w:t>
      </w:r>
      <w:r w:rsidR="003B00CE" w:rsidRPr="00F71570">
        <w:rPr>
          <w:rFonts w:ascii="Times New Roman" w:eastAsia="Times New Roman" w:hAnsi="Times New Roman" w:cs="Times New Roman"/>
          <w:sz w:val="20"/>
          <w:szCs w:val="20"/>
          <w:lang w:val="hr-HR" w:eastAsia="hr-HR"/>
        </w:rPr>
        <w:t>.</w:t>
      </w:r>
    </w:p>
    <w:p w14:paraId="6CF63E7E" w14:textId="586A24CF" w:rsidR="005F7A8C" w:rsidRPr="00F71570" w:rsidRDefault="005F7A8C">
      <w:pPr>
        <w:pStyle w:val="ListParagraph"/>
        <w:numPr>
          <w:ilvl w:val="0"/>
          <w:numId w:val="28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Sjednice Školskog odbora mogu se održavati i elektronskim putem (on-line</w:t>
      </w:r>
      <w:r w:rsidR="00673FC9" w:rsidRPr="00F71570">
        <w:rPr>
          <w:rFonts w:ascii="Times New Roman" w:eastAsia="Times New Roman" w:hAnsi="Times New Roman" w:cs="Times New Roman"/>
          <w:sz w:val="20"/>
          <w:szCs w:val="20"/>
          <w:lang w:eastAsia="hr-HR"/>
        </w:rPr>
        <w:t>)</w:t>
      </w:r>
      <w:r w:rsidRPr="00F71570">
        <w:rPr>
          <w:rFonts w:ascii="Times New Roman" w:eastAsia="Times New Roman" w:hAnsi="Times New Roman" w:cs="Times New Roman"/>
          <w:sz w:val="20"/>
          <w:szCs w:val="20"/>
          <w:lang w:eastAsia="hr-HR"/>
        </w:rPr>
        <w:t xml:space="preserve"> a pozivi i materijali za takvu sjednicu trebaju biti dostavljeni na vrijeme svim članovima Školskog odbora.</w:t>
      </w:r>
    </w:p>
    <w:p w14:paraId="00B903F4" w14:textId="77777777" w:rsidR="00B7435D" w:rsidRPr="00F71570" w:rsidRDefault="00B7435D">
      <w:pPr>
        <w:pStyle w:val="ListParagraph"/>
        <w:numPr>
          <w:ilvl w:val="0"/>
          <w:numId w:val="28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Dopušteno je zatražiti suglasnosti elektronskim putem, uz uvjet da se svi materijali o kojima treba dati suglasnost prethodno pošalju kao privitak elektronske pošte. </w:t>
      </w:r>
    </w:p>
    <w:p w14:paraId="556F6583" w14:textId="79B02413" w:rsidR="00B7435D" w:rsidRPr="00F71570" w:rsidRDefault="00B7435D">
      <w:pPr>
        <w:pStyle w:val="ListParagraph"/>
        <w:numPr>
          <w:ilvl w:val="0"/>
          <w:numId w:val="28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Tako pisane suglasnosti pohranjuju sukladno propisima o informacijskom sustavu uredskog poslovanja.</w:t>
      </w:r>
    </w:p>
    <w:p w14:paraId="0341A95D" w14:textId="55514391" w:rsidR="00664A81" w:rsidRPr="00F71570" w:rsidRDefault="00664A81">
      <w:pPr>
        <w:pStyle w:val="ListParagraph"/>
        <w:numPr>
          <w:ilvl w:val="0"/>
          <w:numId w:val="28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 slučaju održavanja elektronske sjednice u pozivu za sjednicu koji se dostavlja svim članovima na njihovu </w:t>
      </w:r>
      <w:r w:rsidR="006470BD" w:rsidRPr="00F71570">
        <w:rPr>
          <w:rFonts w:ascii="Times New Roman" w:eastAsia="Times New Roman" w:hAnsi="Times New Roman" w:cs="Times New Roman"/>
          <w:sz w:val="20"/>
          <w:szCs w:val="20"/>
          <w:lang w:eastAsia="hr-HR"/>
        </w:rPr>
        <w:t>e</w:t>
      </w:r>
      <w:r w:rsidRPr="00F71570">
        <w:rPr>
          <w:rFonts w:ascii="Times New Roman" w:eastAsia="Times New Roman" w:hAnsi="Times New Roman" w:cs="Times New Roman"/>
          <w:sz w:val="20"/>
          <w:szCs w:val="20"/>
          <w:lang w:eastAsia="hr-HR"/>
        </w:rPr>
        <w:t>mail adresu, uz dnevni red određuje se početak i završetak elektronske sjednice, a u tom se vremenu članovi Školskog odbora očituju elektronskim putem.</w:t>
      </w:r>
    </w:p>
    <w:p w14:paraId="090AFC0D" w14:textId="77777777" w:rsidR="00664A81" w:rsidRPr="00F71570" w:rsidRDefault="00664A81">
      <w:pPr>
        <w:pStyle w:val="ListParagraph"/>
        <w:numPr>
          <w:ilvl w:val="0"/>
          <w:numId w:val="28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Nakon završetka elektronske sjednice sastavlja se zapisnik u čijem su privitku sva pristigla očitovanja.</w:t>
      </w:r>
    </w:p>
    <w:p w14:paraId="05743919"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56BF2B4B" w14:textId="77777777" w:rsidR="00664A81" w:rsidRPr="00F71570" w:rsidRDefault="00664A81" w:rsidP="007654F0">
      <w:pPr>
        <w:pStyle w:val="Heading2"/>
      </w:pPr>
      <w:bookmarkStart w:id="139" w:name="_Toc534962887"/>
      <w:bookmarkStart w:id="140" w:name="_Toc67474594"/>
      <w:r w:rsidRPr="00F71570">
        <w:t>Sadržaj poziva</w:t>
      </w:r>
      <w:bookmarkEnd w:id="139"/>
      <w:bookmarkEnd w:id="140"/>
    </w:p>
    <w:p w14:paraId="7EECC82B"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E75053" w:rsidRPr="00F71570">
        <w:rPr>
          <w:rFonts w:ascii="Times New Roman" w:eastAsia="Times New Roman" w:hAnsi="Times New Roman" w:cs="Times New Roman"/>
          <w:sz w:val="20"/>
          <w:szCs w:val="20"/>
          <w:lang w:val="hr-HR" w:eastAsia="hr-HR"/>
        </w:rPr>
        <w:t>81</w:t>
      </w:r>
      <w:r w:rsidR="003B00CE" w:rsidRPr="00F71570">
        <w:rPr>
          <w:rFonts w:ascii="Times New Roman" w:eastAsia="Times New Roman" w:hAnsi="Times New Roman" w:cs="Times New Roman"/>
          <w:sz w:val="20"/>
          <w:szCs w:val="20"/>
          <w:lang w:val="hr-HR" w:eastAsia="hr-HR"/>
        </w:rPr>
        <w:t>.</w:t>
      </w:r>
    </w:p>
    <w:p w14:paraId="5CC81075" w14:textId="77777777" w:rsidR="00664A81" w:rsidRPr="00F71570" w:rsidRDefault="00664A81" w:rsidP="003C215B">
      <w:pPr>
        <w:pStyle w:val="ListParagraph"/>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Pisani poziv za sjednicu obvezno sadrži:</w:t>
      </w:r>
    </w:p>
    <w:p w14:paraId="022C35A5" w14:textId="77777777" w:rsidR="00664A81" w:rsidRPr="00F71570" w:rsidRDefault="00664A81">
      <w:pPr>
        <w:pStyle w:val="ListParagraph"/>
        <w:numPr>
          <w:ilvl w:val="0"/>
          <w:numId w:val="189"/>
        </w:numPr>
        <w:spacing w:after="0" w:line="240" w:lineRule="auto"/>
        <w:ind w:firstLine="36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prijedlog dnevnog reda</w:t>
      </w:r>
    </w:p>
    <w:p w14:paraId="7512A5F3" w14:textId="77777777" w:rsidR="006A26E1" w:rsidRPr="00F71570" w:rsidRDefault="006A26E1">
      <w:pPr>
        <w:pStyle w:val="ListParagraph"/>
        <w:numPr>
          <w:ilvl w:val="0"/>
          <w:numId w:val="189"/>
        </w:numPr>
        <w:spacing w:after="0" w:line="240" w:lineRule="auto"/>
        <w:ind w:firstLine="36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vrijeme i mjesto održavanja sjednice</w:t>
      </w:r>
    </w:p>
    <w:p w14:paraId="67753F28" w14:textId="77777777" w:rsidR="00664A81" w:rsidRPr="00F71570" w:rsidRDefault="00664A81">
      <w:pPr>
        <w:pStyle w:val="ListParagraph"/>
        <w:numPr>
          <w:ilvl w:val="0"/>
          <w:numId w:val="189"/>
        </w:numPr>
        <w:spacing w:after="0" w:line="240" w:lineRule="auto"/>
        <w:ind w:firstLine="36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naznaku o izvjestiteljima pojedinih predmeta iz predloženog dnevnog reda</w:t>
      </w:r>
    </w:p>
    <w:p w14:paraId="1804D73F" w14:textId="77777777" w:rsidR="00664A81" w:rsidRPr="00F71570" w:rsidRDefault="00664A81">
      <w:pPr>
        <w:pStyle w:val="ListParagraph"/>
        <w:numPr>
          <w:ilvl w:val="0"/>
          <w:numId w:val="189"/>
        </w:numPr>
        <w:spacing w:after="0" w:line="240" w:lineRule="auto"/>
        <w:ind w:firstLine="36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potpis predsjednika</w:t>
      </w:r>
      <w:r w:rsidR="006A26E1" w:rsidRPr="00F71570">
        <w:rPr>
          <w:rFonts w:ascii="Times New Roman" w:eastAsia="Times New Roman" w:hAnsi="Times New Roman" w:cs="Times New Roman"/>
          <w:sz w:val="20"/>
          <w:szCs w:val="20"/>
          <w:lang w:eastAsia="hr-HR"/>
        </w:rPr>
        <w:t xml:space="preserve"> </w:t>
      </w:r>
    </w:p>
    <w:p w14:paraId="0CC24D14"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1513ACCB" w14:textId="77777777" w:rsidR="00664A81" w:rsidRPr="00F71570" w:rsidRDefault="00664A81" w:rsidP="007654F0">
      <w:pPr>
        <w:pStyle w:val="Heading2"/>
      </w:pPr>
      <w:bookmarkStart w:id="141" w:name="_Toc534962888"/>
      <w:bookmarkStart w:id="142" w:name="_Toc67474595"/>
      <w:r w:rsidRPr="00F71570">
        <w:t>Pripremanje sjednice</w:t>
      </w:r>
      <w:bookmarkEnd w:id="141"/>
      <w:bookmarkEnd w:id="142"/>
    </w:p>
    <w:p w14:paraId="2ED8A7E3"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E75053" w:rsidRPr="00F71570">
        <w:rPr>
          <w:rFonts w:ascii="Times New Roman" w:eastAsia="Times New Roman" w:hAnsi="Times New Roman" w:cs="Times New Roman"/>
          <w:sz w:val="20"/>
          <w:szCs w:val="20"/>
          <w:lang w:val="hr-HR" w:eastAsia="hr-HR"/>
        </w:rPr>
        <w:t>82</w:t>
      </w:r>
      <w:r w:rsidRPr="00F71570">
        <w:rPr>
          <w:rFonts w:ascii="Times New Roman" w:eastAsia="Times New Roman" w:hAnsi="Times New Roman" w:cs="Times New Roman"/>
          <w:sz w:val="20"/>
          <w:szCs w:val="20"/>
          <w:lang w:val="hr-HR" w:eastAsia="hr-HR"/>
        </w:rPr>
        <w:t>.</w:t>
      </w:r>
    </w:p>
    <w:p w14:paraId="48AD7586" w14:textId="77777777" w:rsidR="00664A81" w:rsidRPr="00F71570" w:rsidRDefault="00664A81">
      <w:pPr>
        <w:pStyle w:val="ListParagraph"/>
        <w:numPr>
          <w:ilvl w:val="0"/>
          <w:numId w:val="188"/>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Sjednice Školskog odbora priprema predsjednik.</w:t>
      </w:r>
    </w:p>
    <w:p w14:paraId="41826926" w14:textId="77777777" w:rsidR="00664A81" w:rsidRPr="00F71570" w:rsidRDefault="00664A81">
      <w:pPr>
        <w:pStyle w:val="ListParagraph"/>
        <w:numPr>
          <w:ilvl w:val="0"/>
          <w:numId w:val="18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pripremi sjednica predsjedniku pomaže ravnatelj ili druge osobe koje obavljaju poslove u svezi s pitanjima za raspravu na sjednici.</w:t>
      </w:r>
    </w:p>
    <w:p w14:paraId="4308BDFB" w14:textId="77777777" w:rsidR="00664A81" w:rsidRPr="00F71570" w:rsidRDefault="00664A81">
      <w:pPr>
        <w:pStyle w:val="ListParagraph"/>
        <w:numPr>
          <w:ilvl w:val="0"/>
          <w:numId w:val="18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Sjednice se pripremaju tako da se rad na sjednici odvija učinkovito i ekonomično, a odluke donose pravodobno i u skladu s propisima i općim aktima Škole.</w:t>
      </w:r>
    </w:p>
    <w:p w14:paraId="416D2498" w14:textId="77777777" w:rsidR="00664A81" w:rsidRPr="00F71570" w:rsidRDefault="00664A81">
      <w:pPr>
        <w:pStyle w:val="ListParagraph"/>
        <w:numPr>
          <w:ilvl w:val="0"/>
          <w:numId w:val="18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Ako predsjednik Školskog odbora ocijeni da pripremljeni materijal za sjednicu nije dovoljno stručno ili precizno izrađen ili dokumentiran treba ga vratiti na doradu ili ga ne uvrstiti u dnevni red sjednice</w:t>
      </w:r>
    </w:p>
    <w:p w14:paraId="1321AFF7"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0E685AEB" w14:textId="77777777" w:rsidR="00664A81" w:rsidRPr="00F71570" w:rsidRDefault="00664A81" w:rsidP="007654F0">
      <w:pPr>
        <w:pStyle w:val="Heading2"/>
      </w:pPr>
      <w:bookmarkStart w:id="143" w:name="_Toc534962889"/>
      <w:bookmarkStart w:id="144" w:name="_Toc67474596"/>
      <w:r w:rsidRPr="00F71570">
        <w:t>Prijedlog dnevnog reda sjednice</w:t>
      </w:r>
      <w:bookmarkEnd w:id="143"/>
      <w:bookmarkEnd w:id="144"/>
    </w:p>
    <w:p w14:paraId="5474A816"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E75053" w:rsidRPr="00F71570">
        <w:rPr>
          <w:rFonts w:ascii="Times New Roman" w:eastAsia="Times New Roman" w:hAnsi="Times New Roman" w:cs="Times New Roman"/>
          <w:sz w:val="20"/>
          <w:szCs w:val="20"/>
          <w:lang w:val="hr-HR" w:eastAsia="hr-HR"/>
        </w:rPr>
        <w:t>83</w:t>
      </w:r>
      <w:r w:rsidRPr="00F71570">
        <w:rPr>
          <w:rFonts w:ascii="Times New Roman" w:eastAsia="Times New Roman" w:hAnsi="Times New Roman" w:cs="Times New Roman"/>
          <w:sz w:val="20"/>
          <w:szCs w:val="20"/>
          <w:lang w:val="hr-HR" w:eastAsia="hr-HR"/>
        </w:rPr>
        <w:t>.</w:t>
      </w:r>
    </w:p>
    <w:p w14:paraId="1A612F1C" w14:textId="77777777" w:rsidR="00664A81" w:rsidRPr="00F71570" w:rsidRDefault="00664A81">
      <w:pPr>
        <w:pStyle w:val="ListParagraph"/>
        <w:numPr>
          <w:ilvl w:val="0"/>
          <w:numId w:val="18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Prijedlog dnevnog reda sjednice sastavlja predsjednik Školskog odbora.</w:t>
      </w:r>
    </w:p>
    <w:p w14:paraId="1D58F3DB" w14:textId="77777777" w:rsidR="00664A81" w:rsidRPr="00F71570" w:rsidRDefault="00664A81">
      <w:pPr>
        <w:pStyle w:val="ListParagraph"/>
        <w:numPr>
          <w:ilvl w:val="0"/>
          <w:numId w:val="18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Kod predlaganja dnevnog reda predsjednik je dužan voditi računa:</w:t>
      </w:r>
    </w:p>
    <w:p w14:paraId="788FD240" w14:textId="77777777" w:rsidR="00664A81" w:rsidRPr="00F71570" w:rsidRDefault="00664A81" w:rsidP="00077143">
      <w:pPr>
        <w:pStyle w:val="ListParagraph"/>
        <w:numPr>
          <w:ilvl w:val="0"/>
          <w:numId w:val="3"/>
        </w:numPr>
        <w:tabs>
          <w:tab w:val="left" w:pos="900"/>
        </w:tabs>
        <w:spacing w:after="0" w:line="240" w:lineRule="auto"/>
        <w:ind w:left="72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da se u dnevni red uvrste predmeti o kojima je Školski odbor ovlašten raspravljati i odlučivati</w:t>
      </w:r>
    </w:p>
    <w:p w14:paraId="4081DC35" w14:textId="77777777" w:rsidR="00664A81" w:rsidRPr="00F71570" w:rsidRDefault="00664A81" w:rsidP="00077143">
      <w:pPr>
        <w:pStyle w:val="ListParagraph"/>
        <w:numPr>
          <w:ilvl w:val="0"/>
          <w:numId w:val="3"/>
        </w:numPr>
        <w:tabs>
          <w:tab w:val="left" w:pos="900"/>
        </w:tabs>
        <w:spacing w:after="0" w:line="240" w:lineRule="auto"/>
        <w:ind w:left="72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da dnevni red ne bude </w:t>
      </w:r>
      <w:r w:rsidR="003B00CE" w:rsidRPr="00F71570">
        <w:rPr>
          <w:rFonts w:ascii="Times New Roman" w:eastAsia="Times New Roman" w:hAnsi="Times New Roman" w:cs="Times New Roman"/>
          <w:sz w:val="20"/>
          <w:szCs w:val="20"/>
          <w:lang w:eastAsia="hr-HR"/>
        </w:rPr>
        <w:t>preobilan</w:t>
      </w:r>
    </w:p>
    <w:p w14:paraId="458560B7" w14:textId="5693A6D2" w:rsidR="00BE6A63" w:rsidRPr="00BA68F8" w:rsidRDefault="00664A81" w:rsidP="00664A81">
      <w:pPr>
        <w:pStyle w:val="ListParagraph"/>
        <w:numPr>
          <w:ilvl w:val="0"/>
          <w:numId w:val="3"/>
        </w:numPr>
        <w:tabs>
          <w:tab w:val="left" w:pos="900"/>
        </w:tabs>
        <w:spacing w:after="0" w:line="240" w:lineRule="auto"/>
        <w:ind w:left="900"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da predmeti o kojima će se raspravljati i odlučivati na sjednici budu obrađeni, potkrijepljeni podatcima i obrazloženi tako da se članovi mogu upoznati s predmetom i o njemu raspravljati i odlučivati na istoj sjednici.</w:t>
      </w:r>
    </w:p>
    <w:p w14:paraId="0E2B43DE" w14:textId="77777777" w:rsidR="00BE6A63" w:rsidRPr="00F71570" w:rsidRDefault="00BE6A63" w:rsidP="00664A81">
      <w:pPr>
        <w:spacing w:after="0" w:line="240" w:lineRule="auto"/>
        <w:rPr>
          <w:rFonts w:ascii="Times New Roman" w:eastAsia="Times New Roman" w:hAnsi="Times New Roman" w:cs="Times New Roman"/>
          <w:b/>
          <w:sz w:val="20"/>
          <w:szCs w:val="20"/>
          <w:lang w:val="hr-HR" w:eastAsia="hr-HR"/>
        </w:rPr>
      </w:pPr>
    </w:p>
    <w:p w14:paraId="5ADDBE90" w14:textId="77777777" w:rsidR="00664A81" w:rsidRPr="00F71570" w:rsidRDefault="00664A81" w:rsidP="007654F0">
      <w:pPr>
        <w:pStyle w:val="Heading2"/>
      </w:pPr>
      <w:bookmarkStart w:id="145" w:name="_Toc534962890"/>
      <w:bookmarkStart w:id="146" w:name="_Toc67474597"/>
      <w:r w:rsidRPr="00F71570">
        <w:t>Predsjedavanje na sjednici</w:t>
      </w:r>
      <w:bookmarkEnd w:id="145"/>
      <w:bookmarkEnd w:id="146"/>
    </w:p>
    <w:p w14:paraId="07E476C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E75053" w:rsidRPr="00F71570">
        <w:rPr>
          <w:rFonts w:ascii="Times New Roman" w:eastAsia="Times New Roman" w:hAnsi="Times New Roman" w:cs="Times New Roman"/>
          <w:sz w:val="20"/>
          <w:szCs w:val="20"/>
          <w:lang w:val="hr-HR" w:eastAsia="hr-HR"/>
        </w:rPr>
        <w:t>84</w:t>
      </w:r>
      <w:r w:rsidRPr="00F71570">
        <w:rPr>
          <w:rFonts w:ascii="Times New Roman" w:eastAsia="Times New Roman" w:hAnsi="Times New Roman" w:cs="Times New Roman"/>
          <w:sz w:val="20"/>
          <w:szCs w:val="20"/>
          <w:lang w:val="hr-HR" w:eastAsia="hr-HR"/>
        </w:rPr>
        <w:t>.</w:t>
      </w:r>
    </w:p>
    <w:p w14:paraId="62AD6950" w14:textId="77777777" w:rsidR="00664A81" w:rsidRPr="00F71570" w:rsidRDefault="00664A81" w:rsidP="003C215B">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Sjednici predsjedava predsjednik Školskog odbora, a u slučaju njegove spriječenosti zamjenik predsjednika (u daljnjem tekstu: predsjedavatelj).</w:t>
      </w:r>
    </w:p>
    <w:p w14:paraId="31AE04AB" w14:textId="77777777" w:rsidR="00664A81" w:rsidRPr="00F71570" w:rsidRDefault="00664A81" w:rsidP="00664A81">
      <w:pPr>
        <w:spacing w:after="0" w:line="240" w:lineRule="auto"/>
        <w:rPr>
          <w:rFonts w:ascii="Times New Roman" w:eastAsia="Times New Roman" w:hAnsi="Times New Roman" w:cs="Times New Roman"/>
          <w:b/>
          <w:sz w:val="20"/>
          <w:szCs w:val="20"/>
          <w:lang w:val="hr-HR" w:eastAsia="hr-HR"/>
        </w:rPr>
      </w:pPr>
    </w:p>
    <w:p w14:paraId="7BF5EF75" w14:textId="77777777" w:rsidR="00664A81" w:rsidRPr="00F71570" w:rsidRDefault="00664A81" w:rsidP="007654F0">
      <w:pPr>
        <w:pStyle w:val="Heading2"/>
      </w:pPr>
      <w:bookmarkStart w:id="147" w:name="_Toc534962891"/>
      <w:bookmarkStart w:id="148" w:name="_Toc67474598"/>
      <w:r w:rsidRPr="00F71570">
        <w:t>Pravo odlučivanja</w:t>
      </w:r>
      <w:bookmarkEnd w:id="147"/>
      <w:bookmarkEnd w:id="148"/>
    </w:p>
    <w:p w14:paraId="24F04574"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E75053" w:rsidRPr="00F71570">
        <w:rPr>
          <w:rFonts w:ascii="Times New Roman" w:eastAsia="Times New Roman" w:hAnsi="Times New Roman" w:cs="Times New Roman"/>
          <w:sz w:val="20"/>
          <w:szCs w:val="20"/>
          <w:lang w:val="hr-HR" w:eastAsia="hr-HR"/>
        </w:rPr>
        <w:t>85</w:t>
      </w:r>
      <w:r w:rsidRPr="00F71570">
        <w:rPr>
          <w:rFonts w:ascii="Times New Roman" w:eastAsia="Times New Roman" w:hAnsi="Times New Roman" w:cs="Times New Roman"/>
          <w:sz w:val="20"/>
          <w:szCs w:val="20"/>
          <w:lang w:val="hr-HR" w:eastAsia="hr-HR"/>
        </w:rPr>
        <w:t>.</w:t>
      </w:r>
    </w:p>
    <w:p w14:paraId="30A546FD" w14:textId="77777777" w:rsidR="00664A81" w:rsidRPr="00F71570" w:rsidRDefault="00664A81">
      <w:pPr>
        <w:pStyle w:val="ListParagraph"/>
        <w:numPr>
          <w:ilvl w:val="0"/>
          <w:numId w:val="18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Pravo odlučivanja na sjednici imaju samo članovi Školskog odbora.</w:t>
      </w:r>
    </w:p>
    <w:p w14:paraId="4FA11533" w14:textId="77777777" w:rsidR="00664A81" w:rsidRPr="00F71570" w:rsidRDefault="00664A81">
      <w:pPr>
        <w:pStyle w:val="ListParagraph"/>
        <w:numPr>
          <w:ilvl w:val="0"/>
          <w:numId w:val="18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Ostali nazočni na sjednici imaju pravo sudjelovati u raspravi uz prethodnu suglasnost predsjedavatelja, ali bez prava odlučivanja.</w:t>
      </w:r>
    </w:p>
    <w:p w14:paraId="71B735B1"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1C93C449" w14:textId="77777777" w:rsidR="00664A81" w:rsidRPr="00F71570" w:rsidRDefault="00664A81" w:rsidP="007654F0">
      <w:pPr>
        <w:pStyle w:val="Heading2"/>
      </w:pPr>
      <w:bookmarkStart w:id="149" w:name="_Toc534962892"/>
      <w:bookmarkStart w:id="150" w:name="_Toc67474599"/>
      <w:r w:rsidRPr="00F71570">
        <w:t>Početak sjednice</w:t>
      </w:r>
      <w:bookmarkEnd w:id="149"/>
      <w:bookmarkEnd w:id="150"/>
    </w:p>
    <w:p w14:paraId="6BDDD718"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2FD1" w:rsidRPr="00F71570">
        <w:rPr>
          <w:rFonts w:ascii="Times New Roman" w:eastAsia="Times New Roman" w:hAnsi="Times New Roman" w:cs="Times New Roman"/>
          <w:sz w:val="20"/>
          <w:szCs w:val="20"/>
          <w:lang w:val="hr-HR" w:eastAsia="hr-HR"/>
        </w:rPr>
        <w:t>8</w:t>
      </w:r>
      <w:r w:rsidR="00E75053" w:rsidRPr="00F71570">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3891A4DC" w14:textId="77777777" w:rsidR="00664A81" w:rsidRPr="00F71570" w:rsidRDefault="00664A81">
      <w:pPr>
        <w:pStyle w:val="ListParagraph"/>
        <w:numPr>
          <w:ilvl w:val="0"/>
          <w:numId w:val="18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Prije početka sjednice predsjedavatelj provjerava je li na sjednici nazočna potrebna većina članova Školskog odbora.</w:t>
      </w:r>
    </w:p>
    <w:p w14:paraId="466E708D" w14:textId="77777777" w:rsidR="00664A81" w:rsidRPr="00F71570" w:rsidRDefault="00664A81">
      <w:pPr>
        <w:pStyle w:val="ListParagraph"/>
        <w:numPr>
          <w:ilvl w:val="0"/>
          <w:numId w:val="18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Predsjedavatelj utvrđuje koji su od članova izostali sa sjednice.</w:t>
      </w:r>
    </w:p>
    <w:p w14:paraId="15E0A8E4" w14:textId="77777777" w:rsidR="00664A81" w:rsidRPr="00F71570" w:rsidRDefault="00664A81">
      <w:pPr>
        <w:pStyle w:val="ListParagraph"/>
        <w:numPr>
          <w:ilvl w:val="0"/>
          <w:numId w:val="18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je na sjednici nazočan dostatan broj članova u skladu sa stavkom 1. ovoga članka, predsjedavatelj započinje sjednicu.</w:t>
      </w:r>
    </w:p>
    <w:p w14:paraId="66BBFA3C" w14:textId="77777777" w:rsidR="00664A81" w:rsidRPr="00F71570" w:rsidRDefault="00664A81">
      <w:pPr>
        <w:pStyle w:val="ListParagraph"/>
        <w:numPr>
          <w:ilvl w:val="0"/>
          <w:numId w:val="18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Nakon započinjanja sjednice predsjedavatelj poziva članove da iznesu primjedbe na zapisnik s prethodne sjednice. Članovi odlučuju o iznesenim primjedbama, a nakon toga glasuju o prihvaćanju zapisnika s prethodne sjednice. </w:t>
      </w:r>
    </w:p>
    <w:p w14:paraId="547BAD9B" w14:textId="77777777" w:rsidR="00664A81" w:rsidRPr="00F71570" w:rsidRDefault="00664A81">
      <w:pPr>
        <w:pStyle w:val="ListParagraph"/>
        <w:numPr>
          <w:ilvl w:val="0"/>
          <w:numId w:val="18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Stavak 4. ovoga članka ne primjenjuje se na konstituirajuću sjednicu.</w:t>
      </w:r>
    </w:p>
    <w:p w14:paraId="27BFFD09"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0B5B0110" w14:textId="77777777" w:rsidR="00664A81" w:rsidRPr="00F71570" w:rsidRDefault="00664A81" w:rsidP="007654F0">
      <w:pPr>
        <w:pStyle w:val="Heading2"/>
      </w:pPr>
      <w:bookmarkStart w:id="151" w:name="_Toc534962893"/>
      <w:bookmarkStart w:id="152" w:name="_Toc67474600"/>
      <w:r w:rsidRPr="00F71570">
        <w:t>Primjedbe na zapisnik</w:t>
      </w:r>
      <w:bookmarkEnd w:id="151"/>
      <w:bookmarkEnd w:id="152"/>
    </w:p>
    <w:p w14:paraId="3D447E88" w14:textId="77777777" w:rsidR="00664A81" w:rsidRPr="00F71570" w:rsidRDefault="00664A81" w:rsidP="009D2FD1">
      <w:pPr>
        <w:spacing w:after="0" w:line="276" w:lineRule="auto"/>
        <w:jc w:val="center"/>
        <w:rPr>
          <w:rFonts w:ascii="Times New Roman" w:eastAsia="Calibri" w:hAnsi="Times New Roman" w:cs="Times New Roman"/>
          <w:sz w:val="20"/>
          <w:lang w:val="hr-HR" w:eastAsia="hr-HR"/>
        </w:rPr>
      </w:pPr>
      <w:bookmarkStart w:id="153" w:name="_Toc211822920"/>
      <w:r w:rsidRPr="00F71570">
        <w:rPr>
          <w:rFonts w:ascii="Times New Roman" w:eastAsia="Calibri" w:hAnsi="Times New Roman" w:cs="Times New Roman"/>
          <w:sz w:val="20"/>
          <w:lang w:val="hr-HR" w:eastAsia="hr-HR"/>
        </w:rPr>
        <w:t xml:space="preserve">Članak </w:t>
      </w:r>
      <w:r w:rsidR="009D2FD1" w:rsidRPr="00F71570">
        <w:rPr>
          <w:rFonts w:ascii="Times New Roman" w:eastAsia="Calibri" w:hAnsi="Times New Roman" w:cs="Times New Roman"/>
          <w:sz w:val="20"/>
          <w:lang w:val="hr-HR" w:eastAsia="hr-HR"/>
        </w:rPr>
        <w:t>8</w:t>
      </w:r>
      <w:r w:rsidR="00E75053" w:rsidRPr="00F71570">
        <w:rPr>
          <w:rFonts w:ascii="Times New Roman" w:eastAsia="Calibri" w:hAnsi="Times New Roman" w:cs="Times New Roman"/>
          <w:sz w:val="20"/>
          <w:lang w:val="hr-HR" w:eastAsia="hr-HR"/>
        </w:rPr>
        <w:t>7</w:t>
      </w:r>
      <w:r w:rsidRPr="00F71570">
        <w:rPr>
          <w:rFonts w:ascii="Times New Roman" w:eastAsia="Calibri" w:hAnsi="Times New Roman" w:cs="Times New Roman"/>
          <w:sz w:val="20"/>
          <w:lang w:val="hr-HR" w:eastAsia="hr-HR"/>
        </w:rPr>
        <w:t>.</w:t>
      </w:r>
      <w:bookmarkEnd w:id="153"/>
    </w:p>
    <w:p w14:paraId="07B6F855" w14:textId="77777777" w:rsidR="00664A81" w:rsidRPr="00F71570" w:rsidRDefault="00664A81">
      <w:pPr>
        <w:pStyle w:val="ListParagraph"/>
        <w:numPr>
          <w:ilvl w:val="0"/>
          <w:numId w:val="18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Primjedbe na zapisnik iz članka </w:t>
      </w:r>
      <w:r w:rsidR="008B790C" w:rsidRPr="00F71570">
        <w:rPr>
          <w:rFonts w:ascii="Times New Roman" w:eastAsia="Times New Roman" w:hAnsi="Times New Roman" w:cs="Times New Roman"/>
          <w:sz w:val="20"/>
          <w:szCs w:val="20"/>
          <w:lang w:eastAsia="hr-HR"/>
        </w:rPr>
        <w:t>8</w:t>
      </w:r>
      <w:r w:rsidR="00E75053" w:rsidRPr="00F71570">
        <w:rPr>
          <w:rFonts w:ascii="Times New Roman" w:eastAsia="Times New Roman" w:hAnsi="Times New Roman" w:cs="Times New Roman"/>
          <w:sz w:val="20"/>
          <w:szCs w:val="20"/>
          <w:lang w:eastAsia="hr-HR"/>
        </w:rPr>
        <w:t>6</w:t>
      </w:r>
      <w:r w:rsidRPr="00F71570">
        <w:rPr>
          <w:rFonts w:ascii="Times New Roman" w:eastAsia="Times New Roman" w:hAnsi="Times New Roman" w:cs="Times New Roman"/>
          <w:sz w:val="20"/>
          <w:szCs w:val="20"/>
          <w:lang w:eastAsia="hr-HR"/>
        </w:rPr>
        <w:t>. stavak 4. ovoga  Statuta članovi mogu dati u pisanom obliku kada je zapisnik dostavljen uz poziv za sjednicu.</w:t>
      </w:r>
    </w:p>
    <w:p w14:paraId="11618EF4" w14:textId="77777777" w:rsidR="00664A81" w:rsidRPr="00F71570" w:rsidRDefault="00664A81">
      <w:pPr>
        <w:pStyle w:val="ListParagraph"/>
        <w:numPr>
          <w:ilvl w:val="0"/>
          <w:numId w:val="18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zapisnik nije dostavljen uz poziv za sjednicu, članovi na sjednici daju primjedbe usmeno.</w:t>
      </w:r>
    </w:p>
    <w:p w14:paraId="66B5D159"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682D31B3" w14:textId="77777777" w:rsidR="00664A81" w:rsidRPr="00F71570" w:rsidRDefault="00664A81" w:rsidP="007654F0">
      <w:pPr>
        <w:pStyle w:val="Heading2"/>
      </w:pPr>
      <w:bookmarkStart w:id="154" w:name="_Toc211822921"/>
      <w:bookmarkStart w:id="155" w:name="_Toc534962894"/>
      <w:bookmarkStart w:id="156" w:name="_Toc67474601"/>
      <w:r w:rsidRPr="00F71570">
        <w:t>Utvrđivanje dnevnog reda</w:t>
      </w:r>
      <w:bookmarkEnd w:id="154"/>
      <w:bookmarkEnd w:id="155"/>
      <w:bookmarkEnd w:id="156"/>
    </w:p>
    <w:p w14:paraId="28D88F39"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2FD1" w:rsidRPr="00F71570">
        <w:rPr>
          <w:rFonts w:ascii="Times New Roman" w:eastAsia="Times New Roman" w:hAnsi="Times New Roman" w:cs="Times New Roman"/>
          <w:sz w:val="20"/>
          <w:szCs w:val="20"/>
          <w:lang w:val="hr-HR" w:eastAsia="hr-HR"/>
        </w:rPr>
        <w:t>8</w:t>
      </w:r>
      <w:r w:rsidR="00E75053" w:rsidRPr="00F71570">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16FB4677" w14:textId="77777777" w:rsidR="00664A81" w:rsidRPr="00F71570" w:rsidRDefault="00664A81">
      <w:pPr>
        <w:pStyle w:val="ListParagraph"/>
        <w:numPr>
          <w:ilvl w:val="0"/>
          <w:numId w:val="18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Dnevni red sjednice utvrđuju članovi na temelju prijedloga dnevnog reda koji je naznačen u pozivu za sjednicu.</w:t>
      </w:r>
    </w:p>
    <w:p w14:paraId="40CB0505" w14:textId="77777777" w:rsidR="00664A81" w:rsidRPr="00F71570" w:rsidRDefault="00664A81">
      <w:pPr>
        <w:pStyle w:val="ListParagraph"/>
        <w:numPr>
          <w:ilvl w:val="0"/>
          <w:numId w:val="18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Svaki član ima pravo zahtijevati da se o pojedinoj  točki predloženog dnevnog reda ne raspravlja ako ona nije odgovarajuće pripremljena ili ako na sjednici nije nazočan potrebni izvjestitelj.</w:t>
      </w:r>
    </w:p>
    <w:p w14:paraId="478C56B9" w14:textId="77777777" w:rsidR="00664A81" w:rsidRPr="00F71570" w:rsidRDefault="00664A81">
      <w:pPr>
        <w:pStyle w:val="ListParagraph"/>
        <w:numPr>
          <w:ilvl w:val="0"/>
          <w:numId w:val="18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Predsjedavatelj sjednice proglašava utvrđeni dnevni red.</w:t>
      </w:r>
    </w:p>
    <w:p w14:paraId="6DC2AF90" w14:textId="1944B980" w:rsidR="00195347" w:rsidRPr="00BA68F8" w:rsidRDefault="00664A81" w:rsidP="00664A81">
      <w:pPr>
        <w:pStyle w:val="ListParagraph"/>
        <w:numPr>
          <w:ilvl w:val="0"/>
          <w:numId w:val="18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Utvrđeni dnevni red ne može se tijekom sjednice mijenjati.</w:t>
      </w:r>
      <w:bookmarkStart w:id="157" w:name="_Toc211822922"/>
    </w:p>
    <w:p w14:paraId="0F3D53BA" w14:textId="77777777" w:rsidR="00195347" w:rsidRPr="00F71570" w:rsidRDefault="00195347" w:rsidP="00664A81">
      <w:pPr>
        <w:spacing w:after="0" w:line="240" w:lineRule="auto"/>
        <w:jc w:val="both"/>
        <w:rPr>
          <w:rFonts w:ascii="Times New Roman" w:eastAsia="Times New Roman" w:hAnsi="Times New Roman" w:cs="Times New Roman"/>
          <w:sz w:val="20"/>
          <w:szCs w:val="20"/>
          <w:lang w:val="hr-HR" w:eastAsia="hr-HR"/>
        </w:rPr>
      </w:pPr>
    </w:p>
    <w:p w14:paraId="4A6B3B05" w14:textId="77777777" w:rsidR="00664A81" w:rsidRPr="00F71570" w:rsidRDefault="00664A81" w:rsidP="007654F0">
      <w:pPr>
        <w:pStyle w:val="Heading2"/>
      </w:pPr>
      <w:bookmarkStart w:id="158" w:name="_Toc534962895"/>
      <w:bookmarkStart w:id="159" w:name="_Toc67474602"/>
      <w:r w:rsidRPr="00F71570">
        <w:t>Početak rasprave</w:t>
      </w:r>
      <w:bookmarkEnd w:id="157"/>
      <w:bookmarkEnd w:id="158"/>
      <w:bookmarkEnd w:id="159"/>
    </w:p>
    <w:p w14:paraId="0EC411A6" w14:textId="77777777" w:rsidR="00664A81" w:rsidRPr="00F71570" w:rsidRDefault="00664A81" w:rsidP="00664A81">
      <w:pPr>
        <w:spacing w:after="0" w:line="276" w:lineRule="auto"/>
        <w:jc w:val="center"/>
        <w:rPr>
          <w:rFonts w:ascii="Times New Roman" w:eastAsia="Calibri" w:hAnsi="Times New Roman" w:cs="Times New Roman"/>
          <w:sz w:val="20"/>
          <w:lang w:val="hr-HR" w:eastAsia="hr-HR"/>
        </w:rPr>
      </w:pPr>
      <w:bookmarkStart w:id="160" w:name="_Toc211822923"/>
      <w:r w:rsidRPr="00F71570">
        <w:rPr>
          <w:rFonts w:ascii="Times New Roman" w:eastAsia="Calibri" w:hAnsi="Times New Roman" w:cs="Times New Roman"/>
          <w:sz w:val="20"/>
          <w:lang w:val="hr-HR" w:eastAsia="hr-HR"/>
        </w:rPr>
        <w:t xml:space="preserve">Članak </w:t>
      </w:r>
      <w:r w:rsidR="003B00CE" w:rsidRPr="00F71570">
        <w:rPr>
          <w:rFonts w:ascii="Times New Roman" w:eastAsia="Calibri" w:hAnsi="Times New Roman" w:cs="Times New Roman"/>
          <w:sz w:val="20"/>
          <w:lang w:val="hr-HR" w:eastAsia="hr-HR"/>
        </w:rPr>
        <w:t>8</w:t>
      </w:r>
      <w:r w:rsidR="00E75053" w:rsidRPr="00F71570">
        <w:rPr>
          <w:rFonts w:ascii="Times New Roman" w:eastAsia="Calibri" w:hAnsi="Times New Roman" w:cs="Times New Roman"/>
          <w:sz w:val="20"/>
          <w:lang w:val="hr-HR" w:eastAsia="hr-HR"/>
        </w:rPr>
        <w:t>9</w:t>
      </w:r>
      <w:r w:rsidRPr="00F71570">
        <w:rPr>
          <w:rFonts w:ascii="Times New Roman" w:eastAsia="Calibri" w:hAnsi="Times New Roman" w:cs="Times New Roman"/>
          <w:sz w:val="20"/>
          <w:lang w:val="hr-HR" w:eastAsia="hr-HR"/>
        </w:rPr>
        <w:t>.</w:t>
      </w:r>
      <w:bookmarkEnd w:id="160"/>
    </w:p>
    <w:p w14:paraId="12E5D730" w14:textId="77777777" w:rsidR="00664A81" w:rsidRPr="00F71570" w:rsidRDefault="00664A81" w:rsidP="003C215B">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Nakon utvrđenog dnevnog reda prelazi se na raspravu  o predmetima, redoslijedom koji je utvrđen u dnevnom red.</w:t>
      </w:r>
    </w:p>
    <w:p w14:paraId="167D03AA"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55023F36" w14:textId="77777777" w:rsidR="00664A81" w:rsidRPr="00F71570" w:rsidRDefault="00664A81" w:rsidP="007654F0">
      <w:pPr>
        <w:pStyle w:val="Heading2"/>
      </w:pPr>
      <w:bookmarkStart w:id="161" w:name="_Toc211822924"/>
      <w:bookmarkStart w:id="162" w:name="_Toc534962896"/>
      <w:bookmarkStart w:id="163" w:name="_Toc67474603"/>
      <w:r w:rsidRPr="00F71570">
        <w:t>Obrazlaganje materijala</w:t>
      </w:r>
      <w:bookmarkEnd w:id="161"/>
      <w:bookmarkEnd w:id="162"/>
      <w:bookmarkEnd w:id="163"/>
    </w:p>
    <w:p w14:paraId="523FEC22" w14:textId="77777777" w:rsidR="00664A81" w:rsidRPr="00F71570" w:rsidRDefault="00E75053" w:rsidP="00664A81">
      <w:pPr>
        <w:spacing w:after="0" w:line="276" w:lineRule="auto"/>
        <w:jc w:val="center"/>
        <w:rPr>
          <w:rFonts w:ascii="Times New Roman" w:eastAsia="Calibri" w:hAnsi="Times New Roman" w:cs="Times New Roman"/>
          <w:sz w:val="20"/>
          <w:lang w:val="hr-HR" w:eastAsia="hr-HR"/>
        </w:rPr>
      </w:pPr>
      <w:bookmarkStart w:id="164" w:name="_Toc211822925"/>
      <w:r w:rsidRPr="00F71570">
        <w:rPr>
          <w:rFonts w:ascii="Times New Roman" w:eastAsia="Calibri" w:hAnsi="Times New Roman" w:cs="Times New Roman"/>
          <w:sz w:val="20"/>
          <w:lang w:val="hr-HR" w:eastAsia="hr-HR"/>
        </w:rPr>
        <w:t>Članak 90</w:t>
      </w:r>
      <w:r w:rsidR="00664A81" w:rsidRPr="00F71570">
        <w:rPr>
          <w:rFonts w:ascii="Times New Roman" w:eastAsia="Calibri" w:hAnsi="Times New Roman" w:cs="Times New Roman"/>
          <w:sz w:val="20"/>
          <w:lang w:val="hr-HR" w:eastAsia="hr-HR"/>
        </w:rPr>
        <w:t>.</w:t>
      </w:r>
      <w:bookmarkEnd w:id="164"/>
    </w:p>
    <w:p w14:paraId="7952B54E" w14:textId="77777777" w:rsidR="00664A81" w:rsidRPr="00F71570" w:rsidRDefault="00664A81">
      <w:pPr>
        <w:pStyle w:val="ListParagraph"/>
        <w:numPr>
          <w:ilvl w:val="0"/>
          <w:numId w:val="18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Materijale na sjednici obrazlaže ravnatelj ili osoba koja je materijal pripremila odnosno na koju se materijal odnosi.</w:t>
      </w:r>
    </w:p>
    <w:p w14:paraId="7502732F" w14:textId="77777777" w:rsidR="00664A81" w:rsidRPr="00F71570" w:rsidRDefault="00664A81">
      <w:pPr>
        <w:pStyle w:val="ListParagraph"/>
        <w:numPr>
          <w:ilvl w:val="0"/>
          <w:numId w:val="18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Kada su članovima dostavljeni materijali za sjednicu na temelju kojih se donosi određeni opći ili pojedinačni akt, izvjestitelj je dužan samo kratko iznijeti sadržaj materijala odnosno predloženih akata.</w:t>
      </w:r>
    </w:p>
    <w:p w14:paraId="7A09CA08" w14:textId="77777777" w:rsidR="007654F0" w:rsidRPr="00F71570" w:rsidRDefault="007654F0" w:rsidP="007654F0">
      <w:pPr>
        <w:pStyle w:val="ListParagraph"/>
        <w:spacing w:after="0" w:line="240" w:lineRule="auto"/>
        <w:jc w:val="both"/>
        <w:rPr>
          <w:rFonts w:ascii="Times New Roman" w:eastAsia="Times New Roman" w:hAnsi="Times New Roman" w:cs="Times New Roman"/>
          <w:sz w:val="20"/>
          <w:szCs w:val="20"/>
          <w:lang w:eastAsia="hr-HR"/>
        </w:rPr>
      </w:pPr>
    </w:p>
    <w:p w14:paraId="64988DC4" w14:textId="77777777" w:rsidR="00664A81" w:rsidRPr="00F71570" w:rsidRDefault="00664A81" w:rsidP="007654F0">
      <w:pPr>
        <w:pStyle w:val="Heading2"/>
      </w:pPr>
      <w:bookmarkStart w:id="165" w:name="_Toc211822926"/>
      <w:bookmarkStart w:id="166" w:name="_Toc534962897"/>
      <w:bookmarkStart w:id="167" w:name="_Toc67474604"/>
      <w:r w:rsidRPr="00F71570">
        <w:t>Prijavljivanje za raspravu</w:t>
      </w:r>
      <w:bookmarkEnd w:id="165"/>
      <w:bookmarkEnd w:id="166"/>
      <w:bookmarkEnd w:id="167"/>
    </w:p>
    <w:p w14:paraId="4B837198"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bCs/>
          <w:sz w:val="20"/>
          <w:szCs w:val="20"/>
          <w:lang w:val="hr-HR" w:eastAsia="hr-HR"/>
        </w:rPr>
        <w:t xml:space="preserve">Članak </w:t>
      </w:r>
      <w:r w:rsidR="00E75053" w:rsidRPr="00F71570">
        <w:rPr>
          <w:rFonts w:ascii="Times New Roman" w:eastAsia="Times New Roman" w:hAnsi="Times New Roman" w:cs="Times New Roman"/>
          <w:bCs/>
          <w:sz w:val="20"/>
          <w:szCs w:val="20"/>
          <w:lang w:val="hr-HR" w:eastAsia="hr-HR"/>
        </w:rPr>
        <w:t>91</w:t>
      </w:r>
      <w:r w:rsidRPr="00F71570">
        <w:rPr>
          <w:rFonts w:ascii="Times New Roman" w:eastAsia="Times New Roman" w:hAnsi="Times New Roman" w:cs="Times New Roman"/>
          <w:bCs/>
          <w:sz w:val="20"/>
          <w:szCs w:val="20"/>
          <w:lang w:val="hr-HR" w:eastAsia="hr-HR"/>
        </w:rPr>
        <w:t>.</w:t>
      </w:r>
    </w:p>
    <w:p w14:paraId="0CA9A273" w14:textId="77777777" w:rsidR="00664A81" w:rsidRPr="00F71570" w:rsidRDefault="00664A81">
      <w:pPr>
        <w:pStyle w:val="ListParagraph"/>
        <w:numPr>
          <w:ilvl w:val="0"/>
          <w:numId w:val="229"/>
        </w:numPr>
        <w:jc w:val="both"/>
        <w:rPr>
          <w:rFonts w:ascii="Times New Roman" w:hAnsi="Times New Roman" w:cs="Times New Roman"/>
          <w:sz w:val="20"/>
          <w:lang w:eastAsia="hr-HR"/>
        </w:rPr>
      </w:pPr>
      <w:bookmarkStart w:id="168" w:name="_Toc211822927"/>
      <w:r w:rsidRPr="00F71570">
        <w:rPr>
          <w:rFonts w:ascii="Times New Roman" w:hAnsi="Times New Roman" w:cs="Times New Roman"/>
          <w:sz w:val="20"/>
          <w:lang w:eastAsia="hr-HR"/>
        </w:rPr>
        <w:t>Predsjedavatelj daje riječ prijavljenima za raspravu prema redoslijedu kojim su se prijavili.</w:t>
      </w:r>
      <w:bookmarkEnd w:id="168"/>
    </w:p>
    <w:p w14:paraId="62C9BB2A" w14:textId="77777777" w:rsidR="00664A81" w:rsidRPr="00F71570" w:rsidRDefault="00664A81">
      <w:pPr>
        <w:pStyle w:val="ListParagraph"/>
        <w:numPr>
          <w:ilvl w:val="0"/>
          <w:numId w:val="22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sjednici nitko  ne može  govoriti dok ne dobije riječ od predsjedavatelja.</w:t>
      </w:r>
    </w:p>
    <w:p w14:paraId="50A1CA77" w14:textId="047B4100" w:rsidR="00B8739F" w:rsidRPr="00BA68F8" w:rsidRDefault="00664A81" w:rsidP="00664A81">
      <w:pPr>
        <w:pStyle w:val="ListParagraph"/>
        <w:numPr>
          <w:ilvl w:val="0"/>
          <w:numId w:val="22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Izvan reda prijavljivanja predsjedavatelj će dati riječ izvjestitelju o određenoj točki dnevnog reda ako on to zatraži zbog dopunskog objašnjenja pojedinog predmeta.</w:t>
      </w:r>
    </w:p>
    <w:p w14:paraId="69E10BD3" w14:textId="77777777" w:rsidR="00664A81" w:rsidRPr="00F71570" w:rsidRDefault="00664A81" w:rsidP="007654F0">
      <w:pPr>
        <w:pStyle w:val="Heading2"/>
      </w:pPr>
      <w:bookmarkStart w:id="169" w:name="_Toc211822928"/>
      <w:bookmarkStart w:id="170" w:name="_Toc534962898"/>
      <w:bookmarkStart w:id="171" w:name="_Toc67474605"/>
      <w:r w:rsidRPr="00F71570">
        <w:t>Izlaganje na sjednici</w:t>
      </w:r>
      <w:bookmarkEnd w:id="169"/>
      <w:bookmarkEnd w:id="170"/>
      <w:bookmarkEnd w:id="171"/>
    </w:p>
    <w:p w14:paraId="798F7A43" w14:textId="77777777" w:rsidR="00664A81" w:rsidRPr="00F71570" w:rsidRDefault="003B00CE" w:rsidP="00664A81">
      <w:pPr>
        <w:spacing w:after="0" w:line="276" w:lineRule="auto"/>
        <w:jc w:val="center"/>
        <w:rPr>
          <w:rFonts w:ascii="Times New Roman" w:eastAsia="Calibri" w:hAnsi="Times New Roman" w:cs="Times New Roman"/>
          <w:sz w:val="20"/>
          <w:lang w:val="hr-HR" w:eastAsia="hr-HR"/>
        </w:rPr>
      </w:pPr>
      <w:bookmarkStart w:id="172" w:name="_Toc211822929"/>
      <w:r w:rsidRPr="00F71570">
        <w:rPr>
          <w:rFonts w:ascii="Times New Roman" w:eastAsia="Calibri" w:hAnsi="Times New Roman" w:cs="Times New Roman"/>
          <w:sz w:val="20"/>
          <w:lang w:val="hr-HR" w:eastAsia="hr-HR"/>
        </w:rPr>
        <w:t xml:space="preserve">Članak </w:t>
      </w:r>
      <w:r w:rsidR="00E75053" w:rsidRPr="00F71570">
        <w:rPr>
          <w:rFonts w:ascii="Times New Roman" w:eastAsia="Calibri" w:hAnsi="Times New Roman" w:cs="Times New Roman"/>
          <w:sz w:val="20"/>
          <w:lang w:val="hr-HR" w:eastAsia="hr-HR"/>
        </w:rPr>
        <w:t>92</w:t>
      </w:r>
      <w:r w:rsidR="00664A81" w:rsidRPr="00F71570">
        <w:rPr>
          <w:rFonts w:ascii="Times New Roman" w:eastAsia="Calibri" w:hAnsi="Times New Roman" w:cs="Times New Roman"/>
          <w:sz w:val="20"/>
          <w:lang w:val="hr-HR" w:eastAsia="hr-HR"/>
        </w:rPr>
        <w:t>.</w:t>
      </w:r>
      <w:bookmarkEnd w:id="172"/>
    </w:p>
    <w:p w14:paraId="105249AA" w14:textId="77777777" w:rsidR="00664A81" w:rsidRPr="00F71570" w:rsidRDefault="00664A81">
      <w:pPr>
        <w:pStyle w:val="ListParagraph"/>
        <w:numPr>
          <w:ilvl w:val="0"/>
          <w:numId w:val="18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Osoba koja sudjeluje u raspravi može o istom predmetu govoriti više puta ali samo uz dopuštenje predsjedavatelja.</w:t>
      </w:r>
    </w:p>
    <w:p w14:paraId="3FE0B2D5" w14:textId="77777777" w:rsidR="00664A81" w:rsidRPr="00F71570" w:rsidRDefault="00664A81">
      <w:pPr>
        <w:pStyle w:val="ListParagraph"/>
        <w:numPr>
          <w:ilvl w:val="0"/>
          <w:numId w:val="18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prijedlog predsjedavatelja ili člana Školski odbor može odlučiti da se uskrati riječ sudioniku u raspravi koji je već govorio o istom predmetu.</w:t>
      </w:r>
    </w:p>
    <w:p w14:paraId="2A397870" w14:textId="77777777" w:rsidR="00664A81" w:rsidRPr="00F71570" w:rsidRDefault="00664A81">
      <w:pPr>
        <w:pStyle w:val="ListParagraph"/>
        <w:numPr>
          <w:ilvl w:val="0"/>
          <w:numId w:val="18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Pravo na ponovno sudjelovanje u raspravi sudionik ima tek nakon što završe s izlaganjem osobe koje su se prvi put prijavile i dobile riječ.</w:t>
      </w:r>
    </w:p>
    <w:p w14:paraId="79CE191B"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72A61864" w14:textId="77777777" w:rsidR="00664A81" w:rsidRPr="00F71570" w:rsidRDefault="00664A81" w:rsidP="007654F0">
      <w:pPr>
        <w:pStyle w:val="Heading2"/>
      </w:pPr>
      <w:bookmarkStart w:id="173" w:name="_Toc211822930"/>
      <w:bookmarkStart w:id="174" w:name="_Toc534962899"/>
      <w:bookmarkStart w:id="175" w:name="_Toc67474606"/>
      <w:r w:rsidRPr="00F71570">
        <w:t>Obveznost pridržavanja predmeta dnevnog reda</w:t>
      </w:r>
      <w:bookmarkEnd w:id="173"/>
      <w:bookmarkEnd w:id="174"/>
      <w:bookmarkEnd w:id="175"/>
    </w:p>
    <w:p w14:paraId="6902B0A2" w14:textId="77777777" w:rsidR="00664A81" w:rsidRPr="00F71570" w:rsidRDefault="00664A81" w:rsidP="00664A81">
      <w:pPr>
        <w:spacing w:after="0" w:line="276" w:lineRule="auto"/>
        <w:jc w:val="center"/>
        <w:rPr>
          <w:rFonts w:ascii="Times New Roman" w:eastAsia="Times New Roman" w:hAnsi="Times New Roman" w:cs="Times New Roman"/>
          <w:bCs/>
          <w:sz w:val="20"/>
          <w:szCs w:val="20"/>
          <w:lang w:val="hr-HR" w:eastAsia="hr-HR"/>
        </w:rPr>
      </w:pPr>
      <w:bookmarkStart w:id="176" w:name="_Toc211822931"/>
      <w:r w:rsidRPr="00F71570">
        <w:rPr>
          <w:rFonts w:ascii="Times New Roman" w:eastAsia="Calibri" w:hAnsi="Times New Roman" w:cs="Times New Roman"/>
          <w:sz w:val="20"/>
          <w:lang w:val="hr-HR"/>
        </w:rPr>
        <w:t xml:space="preserve">Članak </w:t>
      </w:r>
      <w:r w:rsidR="00E75053" w:rsidRPr="00F71570">
        <w:rPr>
          <w:rFonts w:ascii="Times New Roman" w:eastAsia="Calibri" w:hAnsi="Times New Roman" w:cs="Times New Roman"/>
          <w:sz w:val="20"/>
          <w:lang w:val="hr-HR"/>
        </w:rPr>
        <w:t>93</w:t>
      </w:r>
      <w:r w:rsidRPr="00F71570">
        <w:rPr>
          <w:rFonts w:ascii="Times New Roman" w:eastAsia="Times New Roman" w:hAnsi="Times New Roman" w:cs="Times New Roman"/>
          <w:bCs/>
          <w:sz w:val="20"/>
          <w:szCs w:val="20"/>
          <w:lang w:val="hr-HR" w:eastAsia="hr-HR"/>
        </w:rPr>
        <w:t>.</w:t>
      </w:r>
      <w:bookmarkEnd w:id="176"/>
    </w:p>
    <w:p w14:paraId="273F1DE1" w14:textId="77777777" w:rsidR="00664A81" w:rsidRPr="00F71570" w:rsidRDefault="00664A81">
      <w:pPr>
        <w:pStyle w:val="ListParagraph"/>
        <w:numPr>
          <w:ilvl w:val="0"/>
          <w:numId w:val="18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Sudionik u  raspravi koji dobije riječ obvezan je pridržavati se predmeta rasprav</w:t>
      </w:r>
      <w:r w:rsidR="003C215B" w:rsidRPr="00F71570">
        <w:rPr>
          <w:rFonts w:ascii="Times New Roman" w:eastAsia="Times New Roman" w:hAnsi="Times New Roman" w:cs="Times New Roman"/>
          <w:sz w:val="20"/>
          <w:szCs w:val="20"/>
          <w:lang w:eastAsia="hr-HR"/>
        </w:rPr>
        <w:t>e prema utvrđenom dnevnom redu.</w:t>
      </w:r>
    </w:p>
    <w:p w14:paraId="3B6A1136" w14:textId="77777777" w:rsidR="00664A81" w:rsidRPr="00F71570" w:rsidRDefault="00664A81">
      <w:pPr>
        <w:pStyle w:val="ListParagraph"/>
        <w:numPr>
          <w:ilvl w:val="0"/>
          <w:numId w:val="18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se sudionik u raspravi u svom izlaganju udalji od predmeta o kojem se raspravlja, predsjedavatelj ga treba upozoriti da se pridrž</w:t>
      </w:r>
      <w:r w:rsidR="003C215B" w:rsidRPr="00F71570">
        <w:rPr>
          <w:rFonts w:ascii="Times New Roman" w:eastAsia="Times New Roman" w:hAnsi="Times New Roman" w:cs="Times New Roman"/>
          <w:sz w:val="20"/>
          <w:szCs w:val="20"/>
          <w:lang w:eastAsia="hr-HR"/>
        </w:rPr>
        <w:t>ava dnevnog reda.</w:t>
      </w:r>
    </w:p>
    <w:p w14:paraId="6F23219A" w14:textId="77777777" w:rsidR="00664A81" w:rsidRPr="00F71570" w:rsidRDefault="00664A81">
      <w:pPr>
        <w:pStyle w:val="ListParagraph"/>
        <w:numPr>
          <w:ilvl w:val="0"/>
          <w:numId w:val="18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isti ne postupi prema upozorenju, predsjedavatelj je ovlašten uskratiti mu daljnje sudjelovanje u raspravi o toj točki dnevnog reda.</w:t>
      </w:r>
    </w:p>
    <w:p w14:paraId="31CCFABF"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1FBC3726" w14:textId="77777777" w:rsidR="00664A81" w:rsidRPr="00F71570" w:rsidRDefault="00664A81" w:rsidP="007654F0">
      <w:pPr>
        <w:pStyle w:val="Heading2"/>
      </w:pPr>
      <w:bookmarkStart w:id="177" w:name="_Toc211822932"/>
      <w:bookmarkStart w:id="178" w:name="_Toc534962900"/>
      <w:bookmarkStart w:id="179" w:name="_Toc67474607"/>
      <w:r w:rsidRPr="00F71570">
        <w:t>Prekid rasprave</w:t>
      </w:r>
      <w:bookmarkEnd w:id="177"/>
      <w:bookmarkEnd w:id="178"/>
      <w:bookmarkEnd w:id="179"/>
    </w:p>
    <w:p w14:paraId="129C6468" w14:textId="77777777" w:rsidR="00664A81" w:rsidRPr="00F71570" w:rsidRDefault="00664A81" w:rsidP="00664A81">
      <w:pPr>
        <w:spacing w:after="0" w:line="276" w:lineRule="auto"/>
        <w:jc w:val="center"/>
        <w:rPr>
          <w:rFonts w:ascii="Times New Roman" w:eastAsia="Calibri" w:hAnsi="Times New Roman" w:cs="Times New Roman"/>
          <w:sz w:val="20"/>
          <w:lang w:val="hr-HR" w:eastAsia="hr-HR"/>
        </w:rPr>
      </w:pPr>
      <w:bookmarkStart w:id="180" w:name="_Toc211822933"/>
      <w:r w:rsidRPr="00F71570">
        <w:rPr>
          <w:rFonts w:ascii="Times New Roman" w:eastAsia="Calibri" w:hAnsi="Times New Roman" w:cs="Times New Roman"/>
          <w:sz w:val="20"/>
          <w:lang w:val="hr-HR" w:eastAsia="hr-HR"/>
        </w:rPr>
        <w:t xml:space="preserve">Članak </w:t>
      </w:r>
      <w:r w:rsidR="00E75053" w:rsidRPr="00F71570">
        <w:rPr>
          <w:rFonts w:ascii="Times New Roman" w:eastAsia="Calibri" w:hAnsi="Times New Roman" w:cs="Times New Roman"/>
          <w:sz w:val="20"/>
          <w:lang w:val="hr-HR" w:eastAsia="hr-HR"/>
        </w:rPr>
        <w:t>94</w:t>
      </w:r>
      <w:r w:rsidRPr="00F71570">
        <w:rPr>
          <w:rFonts w:ascii="Times New Roman" w:eastAsia="Calibri" w:hAnsi="Times New Roman" w:cs="Times New Roman"/>
          <w:sz w:val="20"/>
          <w:lang w:val="hr-HR" w:eastAsia="hr-HR"/>
        </w:rPr>
        <w:t>.</w:t>
      </w:r>
      <w:bookmarkEnd w:id="180"/>
    </w:p>
    <w:p w14:paraId="14C494B8" w14:textId="77777777" w:rsidR="00664A81" w:rsidRPr="00F71570" w:rsidRDefault="00664A81">
      <w:pPr>
        <w:pStyle w:val="ListParagraph"/>
        <w:numPr>
          <w:ilvl w:val="0"/>
          <w:numId w:val="17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prijedlog predsjedavatelja ili drugog člana Školski odbor može odlučiti da se rasprava o pojedinom predmetu prekine i da se predmet ponovno prouči ili dopuni, odnosno da se pribave dodatni podatci za iduću sjednicu.</w:t>
      </w:r>
    </w:p>
    <w:p w14:paraId="548A0D64"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4F309828" w14:textId="77777777" w:rsidR="00664A81" w:rsidRPr="00F71570" w:rsidRDefault="00664A81" w:rsidP="007654F0">
      <w:pPr>
        <w:pStyle w:val="Heading2"/>
      </w:pPr>
      <w:bookmarkStart w:id="181" w:name="_Toc211822934"/>
      <w:bookmarkStart w:id="182" w:name="_Toc534962901"/>
      <w:bookmarkStart w:id="183" w:name="_Toc67474608"/>
      <w:r w:rsidRPr="00F71570">
        <w:t>Zaključivanje rasprave</w:t>
      </w:r>
      <w:bookmarkEnd w:id="181"/>
      <w:bookmarkEnd w:id="182"/>
      <w:bookmarkEnd w:id="183"/>
    </w:p>
    <w:p w14:paraId="164A26C7" w14:textId="77777777" w:rsidR="00664A81" w:rsidRPr="00F71570" w:rsidRDefault="00664A81" w:rsidP="00664A81">
      <w:pPr>
        <w:spacing w:after="0" w:line="276" w:lineRule="auto"/>
        <w:jc w:val="center"/>
        <w:rPr>
          <w:rFonts w:ascii="Times New Roman" w:eastAsia="Calibri" w:hAnsi="Times New Roman" w:cs="Times New Roman"/>
          <w:sz w:val="20"/>
          <w:lang w:val="hr-HR" w:eastAsia="hr-HR"/>
        </w:rPr>
      </w:pPr>
      <w:bookmarkStart w:id="184" w:name="_Toc211822935"/>
      <w:r w:rsidRPr="00F71570">
        <w:rPr>
          <w:rFonts w:ascii="Times New Roman" w:eastAsia="Calibri" w:hAnsi="Times New Roman" w:cs="Times New Roman"/>
          <w:sz w:val="20"/>
          <w:lang w:val="hr-HR" w:eastAsia="hr-HR"/>
        </w:rPr>
        <w:t xml:space="preserve">Članak </w:t>
      </w:r>
      <w:r w:rsidR="00E75053" w:rsidRPr="00F71570">
        <w:rPr>
          <w:rFonts w:ascii="Times New Roman" w:eastAsia="Calibri" w:hAnsi="Times New Roman" w:cs="Times New Roman"/>
          <w:sz w:val="20"/>
          <w:lang w:val="hr-HR" w:eastAsia="hr-HR"/>
        </w:rPr>
        <w:t>95</w:t>
      </w:r>
      <w:r w:rsidRPr="00F71570">
        <w:rPr>
          <w:rFonts w:ascii="Times New Roman" w:eastAsia="Calibri" w:hAnsi="Times New Roman" w:cs="Times New Roman"/>
          <w:sz w:val="20"/>
          <w:lang w:val="hr-HR" w:eastAsia="hr-HR"/>
        </w:rPr>
        <w:t>.</w:t>
      </w:r>
      <w:bookmarkEnd w:id="184"/>
    </w:p>
    <w:p w14:paraId="35BE5784" w14:textId="77777777" w:rsidR="00664A81" w:rsidRPr="00F71570" w:rsidRDefault="00664A81">
      <w:pPr>
        <w:pStyle w:val="ListParagraph"/>
        <w:numPr>
          <w:ilvl w:val="0"/>
          <w:numId w:val="17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Rasprava o pojedinoj točki dnevnog reda traje sve dok prijavljeni sudionici u raspravi ne završe svoja izlaganja.</w:t>
      </w:r>
    </w:p>
    <w:p w14:paraId="623037C5" w14:textId="77777777" w:rsidR="00664A81" w:rsidRPr="00F71570" w:rsidRDefault="00664A81">
      <w:pPr>
        <w:pStyle w:val="ListParagraph"/>
        <w:numPr>
          <w:ilvl w:val="0"/>
          <w:numId w:val="17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Kada predsjedavatelj potvrdi da više nema prijavljenih sudionika u raspravi o određenom predmetu, zaključit će raspravu.</w:t>
      </w:r>
    </w:p>
    <w:p w14:paraId="6ED87215" w14:textId="77777777" w:rsidR="00664A81" w:rsidRPr="00F71570" w:rsidRDefault="00664A81">
      <w:pPr>
        <w:pStyle w:val="ListParagraph"/>
        <w:numPr>
          <w:ilvl w:val="0"/>
          <w:numId w:val="17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prijedlog predsjedavatelja ili drugog člana Školski odbor može odlučiti da se rasprava o pojedinom predmetu zaključi i prije nego što svi prijavljeni dobiju riječ, ako je predmet dovoljno razmotren i o njemu se može valjano odlučiti.</w:t>
      </w:r>
    </w:p>
    <w:p w14:paraId="009D7097"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32F50621" w14:textId="77777777" w:rsidR="00664A81" w:rsidRPr="00F71570" w:rsidRDefault="00664A81" w:rsidP="007654F0">
      <w:pPr>
        <w:pStyle w:val="Heading2"/>
      </w:pPr>
      <w:bookmarkStart w:id="185" w:name="_Toc211822936"/>
      <w:bookmarkStart w:id="186" w:name="_Toc534962902"/>
      <w:bookmarkStart w:id="187" w:name="_Toc67474609"/>
      <w:r w:rsidRPr="00F71570">
        <w:t>Stegovne mjere</w:t>
      </w:r>
      <w:bookmarkEnd w:id="185"/>
      <w:bookmarkEnd w:id="186"/>
      <w:bookmarkEnd w:id="187"/>
    </w:p>
    <w:p w14:paraId="7CF8FF72" w14:textId="77777777" w:rsidR="00664A81" w:rsidRPr="00F71570" w:rsidRDefault="00664A81" w:rsidP="00664A81">
      <w:pPr>
        <w:spacing w:after="0" w:line="276" w:lineRule="auto"/>
        <w:jc w:val="center"/>
        <w:rPr>
          <w:rFonts w:ascii="Times New Roman" w:eastAsia="Calibri" w:hAnsi="Times New Roman" w:cs="Times New Roman"/>
          <w:sz w:val="20"/>
          <w:lang w:val="hr-HR" w:eastAsia="hr-HR"/>
        </w:rPr>
      </w:pPr>
      <w:bookmarkStart w:id="188" w:name="_Toc211822937"/>
      <w:r w:rsidRPr="00F71570">
        <w:rPr>
          <w:rFonts w:ascii="Times New Roman" w:eastAsia="Calibri" w:hAnsi="Times New Roman" w:cs="Times New Roman"/>
          <w:sz w:val="20"/>
          <w:lang w:val="hr-HR" w:eastAsia="hr-HR"/>
        </w:rPr>
        <w:t xml:space="preserve">Članak </w:t>
      </w:r>
      <w:r w:rsidR="009D2FD1" w:rsidRPr="00F71570">
        <w:rPr>
          <w:rFonts w:ascii="Times New Roman" w:eastAsia="Calibri" w:hAnsi="Times New Roman" w:cs="Times New Roman"/>
          <w:sz w:val="20"/>
          <w:lang w:val="hr-HR" w:eastAsia="hr-HR"/>
        </w:rPr>
        <w:t>9</w:t>
      </w:r>
      <w:r w:rsidR="00E75053" w:rsidRPr="00F71570">
        <w:rPr>
          <w:rFonts w:ascii="Times New Roman" w:eastAsia="Calibri" w:hAnsi="Times New Roman" w:cs="Times New Roman"/>
          <w:sz w:val="20"/>
          <w:lang w:val="hr-HR" w:eastAsia="hr-HR"/>
        </w:rPr>
        <w:t>6</w:t>
      </w:r>
      <w:r w:rsidRPr="00F71570">
        <w:rPr>
          <w:rFonts w:ascii="Times New Roman" w:eastAsia="Calibri" w:hAnsi="Times New Roman" w:cs="Times New Roman"/>
          <w:sz w:val="20"/>
          <w:lang w:val="hr-HR" w:eastAsia="hr-HR"/>
        </w:rPr>
        <w:t>.</w:t>
      </w:r>
      <w:bookmarkEnd w:id="188"/>
    </w:p>
    <w:p w14:paraId="776CAD7D" w14:textId="77777777" w:rsidR="00664A81" w:rsidRPr="00F71570" w:rsidRDefault="00664A81">
      <w:pPr>
        <w:pStyle w:val="ListParagraph"/>
        <w:numPr>
          <w:ilvl w:val="0"/>
          <w:numId w:val="17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Svakoj osobi koja sudjeluje u radu na sjednici, ako se ne pridržava reda ili ne poštuje odredbe ovoga Statuta, mogu se izreći stegovne mjere:</w:t>
      </w:r>
    </w:p>
    <w:p w14:paraId="1F487A64" w14:textId="77777777" w:rsidR="00664A81" w:rsidRPr="00F71570" w:rsidRDefault="00664A81">
      <w:pPr>
        <w:numPr>
          <w:ilvl w:val="0"/>
          <w:numId w:val="177"/>
        </w:numPr>
        <w:spacing w:after="0" w:line="240" w:lineRule="auto"/>
        <w:ind w:firstLine="0"/>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opomena</w:t>
      </w:r>
    </w:p>
    <w:p w14:paraId="3A8C0A0C" w14:textId="77777777" w:rsidR="00664A81" w:rsidRPr="00F71570" w:rsidRDefault="00664A81">
      <w:pPr>
        <w:numPr>
          <w:ilvl w:val="0"/>
          <w:numId w:val="177"/>
        </w:numPr>
        <w:spacing w:after="0" w:line="240" w:lineRule="auto"/>
        <w:ind w:firstLine="0"/>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oduzimanje riječi</w:t>
      </w:r>
    </w:p>
    <w:p w14:paraId="296A3F49" w14:textId="77777777" w:rsidR="00664A81" w:rsidRPr="00F71570" w:rsidRDefault="00664A81">
      <w:pPr>
        <w:numPr>
          <w:ilvl w:val="0"/>
          <w:numId w:val="177"/>
        </w:numPr>
        <w:spacing w:after="0" w:line="240" w:lineRule="auto"/>
        <w:ind w:firstLine="0"/>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udaljavanje sa sjednice</w:t>
      </w:r>
    </w:p>
    <w:p w14:paraId="6C0A8D96"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6BE6AAED" w14:textId="77777777" w:rsidR="00664A81" w:rsidRPr="00F71570" w:rsidRDefault="00664A81" w:rsidP="007654F0">
      <w:pPr>
        <w:pStyle w:val="Heading2"/>
      </w:pPr>
      <w:bookmarkStart w:id="189" w:name="_Toc211822938"/>
      <w:bookmarkStart w:id="190" w:name="_Toc534962903"/>
      <w:bookmarkStart w:id="191" w:name="_Toc67474610"/>
      <w:r w:rsidRPr="00F71570">
        <w:t>Opomena</w:t>
      </w:r>
      <w:bookmarkEnd w:id="189"/>
      <w:bookmarkEnd w:id="190"/>
      <w:bookmarkEnd w:id="191"/>
    </w:p>
    <w:p w14:paraId="0B38349F" w14:textId="77777777" w:rsidR="00664A81" w:rsidRPr="00F71570" w:rsidRDefault="00664A81" w:rsidP="00664A81">
      <w:pPr>
        <w:spacing w:after="0" w:line="276" w:lineRule="auto"/>
        <w:jc w:val="center"/>
        <w:rPr>
          <w:rFonts w:ascii="Times New Roman" w:eastAsia="Calibri" w:hAnsi="Times New Roman" w:cs="Times New Roman"/>
          <w:sz w:val="20"/>
          <w:lang w:val="hr-HR" w:eastAsia="hr-HR"/>
        </w:rPr>
      </w:pPr>
      <w:bookmarkStart w:id="192" w:name="_Toc211822939"/>
      <w:r w:rsidRPr="00F71570">
        <w:rPr>
          <w:rFonts w:ascii="Times New Roman" w:eastAsia="Calibri" w:hAnsi="Times New Roman" w:cs="Times New Roman"/>
          <w:sz w:val="20"/>
          <w:lang w:val="hr-HR" w:eastAsia="hr-HR"/>
        </w:rPr>
        <w:t xml:space="preserve">Članak </w:t>
      </w:r>
      <w:r w:rsidR="009D2FD1" w:rsidRPr="00F71570">
        <w:rPr>
          <w:rFonts w:ascii="Times New Roman" w:eastAsia="Calibri" w:hAnsi="Times New Roman" w:cs="Times New Roman"/>
          <w:sz w:val="20"/>
          <w:lang w:val="hr-HR" w:eastAsia="hr-HR"/>
        </w:rPr>
        <w:t>9</w:t>
      </w:r>
      <w:r w:rsidR="00E75053" w:rsidRPr="00F71570">
        <w:rPr>
          <w:rFonts w:ascii="Times New Roman" w:eastAsia="Calibri" w:hAnsi="Times New Roman" w:cs="Times New Roman"/>
          <w:sz w:val="20"/>
          <w:lang w:val="hr-HR" w:eastAsia="hr-HR"/>
        </w:rPr>
        <w:t>7</w:t>
      </w:r>
      <w:r w:rsidRPr="00F71570">
        <w:rPr>
          <w:rFonts w:ascii="Times New Roman" w:eastAsia="Calibri" w:hAnsi="Times New Roman" w:cs="Times New Roman"/>
          <w:sz w:val="20"/>
          <w:lang w:val="hr-HR" w:eastAsia="hr-HR"/>
        </w:rPr>
        <w:t>.</w:t>
      </w:r>
      <w:bookmarkEnd w:id="192"/>
    </w:p>
    <w:p w14:paraId="0647683F" w14:textId="77777777" w:rsidR="00664A81" w:rsidRPr="00F71570" w:rsidRDefault="00664A81">
      <w:pPr>
        <w:pStyle w:val="ListParagraph"/>
        <w:numPr>
          <w:ilvl w:val="0"/>
          <w:numId w:val="17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Opomena se izriče osobi koja svojim ponašanjem ili izlaganjem odstupa od predmeta dnevno</w:t>
      </w:r>
      <w:r w:rsidR="003C215B" w:rsidRPr="00F71570">
        <w:rPr>
          <w:rFonts w:ascii="Times New Roman" w:eastAsia="Times New Roman" w:hAnsi="Times New Roman" w:cs="Times New Roman"/>
          <w:sz w:val="20"/>
          <w:szCs w:val="20"/>
          <w:lang w:eastAsia="hr-HR"/>
        </w:rPr>
        <w:t>g reda ili remeti rad sjednice.</w:t>
      </w:r>
    </w:p>
    <w:p w14:paraId="7C76DA00" w14:textId="77777777" w:rsidR="00664A81" w:rsidRPr="00F71570" w:rsidRDefault="00664A81">
      <w:pPr>
        <w:pStyle w:val="ListParagraph"/>
        <w:numPr>
          <w:ilvl w:val="0"/>
          <w:numId w:val="17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Opomenu izriče predsjedavatelj.</w:t>
      </w:r>
    </w:p>
    <w:p w14:paraId="76963D24" w14:textId="77777777" w:rsidR="003C215B" w:rsidRPr="00F71570" w:rsidRDefault="003C215B" w:rsidP="00664A81">
      <w:pPr>
        <w:spacing w:after="0" w:line="240" w:lineRule="auto"/>
        <w:jc w:val="both"/>
        <w:rPr>
          <w:rFonts w:ascii="Times New Roman" w:eastAsia="Times New Roman" w:hAnsi="Times New Roman" w:cs="Times New Roman"/>
          <w:sz w:val="20"/>
          <w:szCs w:val="20"/>
          <w:lang w:val="hr-HR" w:eastAsia="hr-HR"/>
        </w:rPr>
      </w:pPr>
    </w:p>
    <w:p w14:paraId="7CB473C1" w14:textId="77777777" w:rsidR="00664A81" w:rsidRPr="00F71570" w:rsidRDefault="00664A81" w:rsidP="007654F0">
      <w:pPr>
        <w:pStyle w:val="Heading2"/>
      </w:pPr>
      <w:bookmarkStart w:id="193" w:name="_Toc211822940"/>
      <w:bookmarkStart w:id="194" w:name="_Toc534962904"/>
      <w:bookmarkStart w:id="195" w:name="_Toc67474611"/>
      <w:r w:rsidRPr="00F71570">
        <w:t>Oduzimanje riječi</w:t>
      </w:r>
      <w:bookmarkEnd w:id="193"/>
      <w:bookmarkEnd w:id="194"/>
      <w:bookmarkEnd w:id="195"/>
    </w:p>
    <w:p w14:paraId="31C99FB0" w14:textId="77777777" w:rsidR="00664A81" w:rsidRPr="00F71570" w:rsidRDefault="00664A81" w:rsidP="00664A81">
      <w:pPr>
        <w:spacing w:after="0" w:line="276" w:lineRule="auto"/>
        <w:jc w:val="center"/>
        <w:rPr>
          <w:rFonts w:ascii="Times New Roman" w:eastAsia="Calibri" w:hAnsi="Times New Roman" w:cs="Times New Roman"/>
          <w:sz w:val="20"/>
          <w:szCs w:val="20"/>
          <w:lang w:val="hr-HR" w:eastAsia="hr-HR"/>
        </w:rPr>
      </w:pPr>
      <w:bookmarkStart w:id="196" w:name="_Toc211822941"/>
      <w:r w:rsidRPr="00F71570">
        <w:rPr>
          <w:rFonts w:ascii="Times New Roman" w:eastAsia="Calibri" w:hAnsi="Times New Roman" w:cs="Times New Roman"/>
          <w:sz w:val="20"/>
          <w:szCs w:val="20"/>
          <w:lang w:val="hr-HR" w:eastAsia="hr-HR"/>
        </w:rPr>
        <w:t xml:space="preserve">Članak </w:t>
      </w:r>
      <w:r w:rsidR="009D2FD1" w:rsidRPr="00F71570">
        <w:rPr>
          <w:rFonts w:ascii="Times New Roman" w:eastAsia="Calibri" w:hAnsi="Times New Roman" w:cs="Times New Roman"/>
          <w:sz w:val="20"/>
          <w:szCs w:val="20"/>
          <w:lang w:val="hr-HR" w:eastAsia="hr-HR"/>
        </w:rPr>
        <w:t>9</w:t>
      </w:r>
      <w:r w:rsidR="00E75053" w:rsidRPr="00F71570">
        <w:rPr>
          <w:rFonts w:ascii="Times New Roman" w:eastAsia="Calibri" w:hAnsi="Times New Roman" w:cs="Times New Roman"/>
          <w:sz w:val="20"/>
          <w:szCs w:val="20"/>
          <w:lang w:val="hr-HR" w:eastAsia="hr-HR"/>
        </w:rPr>
        <w:t>8</w:t>
      </w:r>
      <w:r w:rsidRPr="00F71570">
        <w:rPr>
          <w:rFonts w:ascii="Times New Roman" w:eastAsia="Calibri" w:hAnsi="Times New Roman" w:cs="Times New Roman"/>
          <w:sz w:val="20"/>
          <w:szCs w:val="20"/>
          <w:lang w:val="hr-HR" w:eastAsia="hr-HR"/>
        </w:rPr>
        <w:t>.</w:t>
      </w:r>
      <w:bookmarkEnd w:id="196"/>
    </w:p>
    <w:p w14:paraId="1EFFDE0F" w14:textId="77777777" w:rsidR="00664A81" w:rsidRPr="00F71570" w:rsidRDefault="00664A81">
      <w:pPr>
        <w:pStyle w:val="ListParagraph"/>
        <w:numPr>
          <w:ilvl w:val="0"/>
          <w:numId w:val="17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Mjera oduzimanja riječi izriče se osobi koja svojim ponašanjem, izjavama ili nepoštivanjem odredaba ovoga Statuta remeti rad sjednice, a već prije toga joj je na istoj sjednici izrečena opomena.</w:t>
      </w:r>
    </w:p>
    <w:p w14:paraId="58F6A4FD" w14:textId="77777777" w:rsidR="00664A81" w:rsidRPr="00F71570" w:rsidRDefault="00664A81">
      <w:pPr>
        <w:pStyle w:val="ListParagraph"/>
        <w:numPr>
          <w:ilvl w:val="0"/>
          <w:numId w:val="17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Mjeru oduzimanja riječi izriče predsjedavatelj.</w:t>
      </w:r>
    </w:p>
    <w:p w14:paraId="092458F4" w14:textId="77777777" w:rsidR="007654F0" w:rsidRPr="00F71570" w:rsidRDefault="007654F0" w:rsidP="00664A81">
      <w:pPr>
        <w:spacing w:after="0" w:line="240" w:lineRule="auto"/>
        <w:rPr>
          <w:rFonts w:ascii="Times New Roman" w:eastAsia="Times New Roman" w:hAnsi="Times New Roman" w:cs="Times New Roman"/>
          <w:sz w:val="20"/>
          <w:szCs w:val="20"/>
          <w:lang w:val="hr-HR" w:eastAsia="hr-HR"/>
        </w:rPr>
      </w:pPr>
    </w:p>
    <w:p w14:paraId="5275305A" w14:textId="77777777" w:rsidR="00664A81" w:rsidRPr="00F71570" w:rsidRDefault="00664A81" w:rsidP="007654F0">
      <w:pPr>
        <w:pStyle w:val="Heading2"/>
      </w:pPr>
      <w:bookmarkStart w:id="197" w:name="_Toc211822942"/>
      <w:bookmarkStart w:id="198" w:name="_Toc534962905"/>
      <w:bookmarkStart w:id="199" w:name="_Toc67474612"/>
      <w:r w:rsidRPr="00F71570">
        <w:lastRenderedPageBreak/>
        <w:t>Udaljavanje sa sjednice</w:t>
      </w:r>
      <w:bookmarkEnd w:id="197"/>
      <w:bookmarkEnd w:id="198"/>
      <w:bookmarkEnd w:id="199"/>
    </w:p>
    <w:p w14:paraId="74CCD0DF" w14:textId="77777777" w:rsidR="00664A81" w:rsidRPr="00F71570" w:rsidRDefault="00664A81" w:rsidP="00664A81">
      <w:pPr>
        <w:spacing w:after="0" w:line="276" w:lineRule="auto"/>
        <w:jc w:val="center"/>
        <w:rPr>
          <w:rFonts w:ascii="Times New Roman" w:eastAsia="Calibri" w:hAnsi="Times New Roman" w:cs="Times New Roman"/>
          <w:sz w:val="20"/>
          <w:lang w:val="hr-HR" w:eastAsia="hr-HR"/>
        </w:rPr>
      </w:pPr>
      <w:bookmarkStart w:id="200" w:name="_Toc211822943"/>
      <w:r w:rsidRPr="00F71570">
        <w:rPr>
          <w:rFonts w:ascii="Times New Roman" w:eastAsia="Calibri" w:hAnsi="Times New Roman" w:cs="Times New Roman"/>
          <w:sz w:val="20"/>
          <w:lang w:val="hr-HR" w:eastAsia="hr-HR"/>
        </w:rPr>
        <w:t xml:space="preserve">Članak </w:t>
      </w:r>
      <w:r w:rsidR="003B00CE" w:rsidRPr="00F71570">
        <w:rPr>
          <w:rFonts w:ascii="Times New Roman" w:eastAsia="Calibri" w:hAnsi="Times New Roman" w:cs="Times New Roman"/>
          <w:sz w:val="20"/>
          <w:lang w:val="hr-HR" w:eastAsia="hr-HR"/>
        </w:rPr>
        <w:t>9</w:t>
      </w:r>
      <w:r w:rsidR="00E75053" w:rsidRPr="00F71570">
        <w:rPr>
          <w:rFonts w:ascii="Times New Roman" w:eastAsia="Calibri" w:hAnsi="Times New Roman" w:cs="Times New Roman"/>
          <w:sz w:val="20"/>
          <w:lang w:val="hr-HR" w:eastAsia="hr-HR"/>
        </w:rPr>
        <w:t>9</w:t>
      </w:r>
      <w:r w:rsidRPr="00F71570">
        <w:rPr>
          <w:rFonts w:ascii="Times New Roman" w:eastAsia="Calibri" w:hAnsi="Times New Roman" w:cs="Times New Roman"/>
          <w:sz w:val="20"/>
          <w:lang w:val="hr-HR" w:eastAsia="hr-HR"/>
        </w:rPr>
        <w:t>.</w:t>
      </w:r>
      <w:bookmarkEnd w:id="200"/>
    </w:p>
    <w:p w14:paraId="7075F597" w14:textId="77777777" w:rsidR="00664A81" w:rsidRPr="00F71570" w:rsidRDefault="00664A81">
      <w:pPr>
        <w:pStyle w:val="ListParagraph"/>
        <w:numPr>
          <w:ilvl w:val="0"/>
          <w:numId w:val="17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14:paraId="785BA859" w14:textId="77777777" w:rsidR="00664A81" w:rsidRPr="00F71570" w:rsidRDefault="00664A81">
      <w:pPr>
        <w:pStyle w:val="ListParagraph"/>
        <w:numPr>
          <w:ilvl w:val="0"/>
          <w:numId w:val="17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Mjeru udaljavanja sa sjednice, na prijedlog predsjedavatelja, izriče Školski odbor.</w:t>
      </w:r>
    </w:p>
    <w:p w14:paraId="6F566054" w14:textId="77777777" w:rsidR="00664A81" w:rsidRPr="00F71570" w:rsidRDefault="00664A81">
      <w:pPr>
        <w:pStyle w:val="ListParagraph"/>
        <w:numPr>
          <w:ilvl w:val="0"/>
          <w:numId w:val="17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Osoba kojoj je izrečena mjera udaljavanja sa sjednice, dužna je odmah napustiti prostor u kojem se održava sjednica.</w:t>
      </w:r>
    </w:p>
    <w:p w14:paraId="5FBA7C69" w14:textId="77777777" w:rsidR="00664A81" w:rsidRPr="00F71570" w:rsidRDefault="00664A81">
      <w:pPr>
        <w:pStyle w:val="ListParagraph"/>
        <w:numPr>
          <w:ilvl w:val="0"/>
          <w:numId w:val="17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Udaljavanje sa sjednice odnosi se samo na sjednicu na kojoj je ova mjera izrečena.</w:t>
      </w:r>
    </w:p>
    <w:p w14:paraId="1043B8C4" w14:textId="77777777" w:rsidR="00664A81" w:rsidRPr="00F71570" w:rsidRDefault="00664A81" w:rsidP="00664A81">
      <w:pPr>
        <w:spacing w:after="0" w:line="240" w:lineRule="auto"/>
        <w:rPr>
          <w:rFonts w:ascii="Times New Roman" w:eastAsia="Times New Roman" w:hAnsi="Times New Roman" w:cs="Times New Roman"/>
          <w:b/>
          <w:sz w:val="20"/>
          <w:szCs w:val="20"/>
          <w:lang w:val="hr-HR" w:eastAsia="hr-HR"/>
        </w:rPr>
      </w:pPr>
    </w:p>
    <w:p w14:paraId="1113EAE8" w14:textId="77777777" w:rsidR="00664A81" w:rsidRPr="00F71570" w:rsidRDefault="00664A81" w:rsidP="007654F0">
      <w:pPr>
        <w:pStyle w:val="Heading2"/>
      </w:pPr>
      <w:bookmarkStart w:id="201" w:name="_Toc211822944"/>
      <w:bookmarkStart w:id="202" w:name="_Toc534962906"/>
      <w:bookmarkStart w:id="203" w:name="_Toc67474613"/>
      <w:r w:rsidRPr="00F71570">
        <w:t>Odlaganje sjednice</w:t>
      </w:r>
      <w:bookmarkEnd w:id="201"/>
      <w:bookmarkEnd w:id="202"/>
      <w:bookmarkEnd w:id="203"/>
    </w:p>
    <w:p w14:paraId="4427867F" w14:textId="77777777" w:rsidR="00664A81" w:rsidRPr="00F71570" w:rsidRDefault="00664A81" w:rsidP="00664A81">
      <w:pPr>
        <w:spacing w:after="0" w:line="276" w:lineRule="auto"/>
        <w:jc w:val="center"/>
        <w:rPr>
          <w:rFonts w:ascii="Times New Roman" w:eastAsia="Calibri" w:hAnsi="Times New Roman" w:cs="Times New Roman"/>
          <w:sz w:val="20"/>
          <w:lang w:val="hr-HR" w:eastAsia="hr-HR"/>
        </w:rPr>
      </w:pPr>
      <w:bookmarkStart w:id="204" w:name="_Toc211822945"/>
      <w:r w:rsidRPr="00F71570">
        <w:rPr>
          <w:rFonts w:ascii="Times New Roman" w:eastAsia="Calibri" w:hAnsi="Times New Roman" w:cs="Times New Roman"/>
          <w:sz w:val="20"/>
          <w:lang w:val="hr-HR" w:eastAsia="hr-HR"/>
        </w:rPr>
        <w:t xml:space="preserve">Članak </w:t>
      </w:r>
      <w:r w:rsidR="00E75053" w:rsidRPr="00F71570">
        <w:rPr>
          <w:rFonts w:ascii="Times New Roman" w:eastAsia="Calibri" w:hAnsi="Times New Roman" w:cs="Times New Roman"/>
          <w:sz w:val="20"/>
          <w:lang w:val="hr-HR" w:eastAsia="hr-HR"/>
        </w:rPr>
        <w:t>100</w:t>
      </w:r>
      <w:r w:rsidRPr="00F71570">
        <w:rPr>
          <w:rFonts w:ascii="Times New Roman" w:eastAsia="Calibri" w:hAnsi="Times New Roman" w:cs="Times New Roman"/>
          <w:sz w:val="20"/>
          <w:lang w:val="hr-HR" w:eastAsia="hr-HR"/>
        </w:rPr>
        <w:t>.</w:t>
      </w:r>
      <w:bookmarkEnd w:id="204"/>
    </w:p>
    <w:p w14:paraId="3B5F832A" w14:textId="77777777" w:rsidR="00664A81" w:rsidRPr="00F71570" w:rsidRDefault="00664A81">
      <w:pPr>
        <w:pStyle w:val="ListParagraph"/>
        <w:numPr>
          <w:ilvl w:val="0"/>
          <w:numId w:val="17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Sjednica će se odložiti kada nastupe okolnosti koje onemogućuju održavan</w:t>
      </w:r>
      <w:r w:rsidR="003C215B" w:rsidRPr="00F71570">
        <w:rPr>
          <w:rFonts w:ascii="Times New Roman" w:eastAsia="Times New Roman" w:hAnsi="Times New Roman" w:cs="Times New Roman"/>
          <w:sz w:val="20"/>
          <w:szCs w:val="20"/>
          <w:lang w:eastAsia="hr-HR"/>
        </w:rPr>
        <w:t>je sjednice u zakazano vrijeme.</w:t>
      </w:r>
    </w:p>
    <w:p w14:paraId="5A37B19B" w14:textId="77777777" w:rsidR="00664A81" w:rsidRPr="00F71570" w:rsidRDefault="00664A81">
      <w:pPr>
        <w:pStyle w:val="ListParagraph"/>
        <w:numPr>
          <w:ilvl w:val="0"/>
          <w:numId w:val="17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Sjednica će se odložiti i kada se prije započinjanja sjednice utvrdi da na sjednici nije</w:t>
      </w:r>
      <w:r w:rsidR="003C215B" w:rsidRPr="00F71570">
        <w:rPr>
          <w:rFonts w:ascii="Times New Roman" w:eastAsia="Times New Roman" w:hAnsi="Times New Roman" w:cs="Times New Roman"/>
          <w:sz w:val="20"/>
          <w:szCs w:val="20"/>
          <w:lang w:eastAsia="hr-HR"/>
        </w:rPr>
        <w:t xml:space="preserve"> nazočan potreban broj članova.</w:t>
      </w:r>
    </w:p>
    <w:p w14:paraId="25A56EDD" w14:textId="77777777" w:rsidR="00664A81" w:rsidRPr="00F71570" w:rsidRDefault="00664A81">
      <w:pPr>
        <w:pStyle w:val="ListParagraph"/>
        <w:numPr>
          <w:ilvl w:val="0"/>
          <w:numId w:val="17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Sjednicu odlaže predsjedavatelj sjednice.</w:t>
      </w:r>
    </w:p>
    <w:p w14:paraId="569AC8CF"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0B1693B4" w14:textId="77777777" w:rsidR="00664A81" w:rsidRPr="00F71570" w:rsidRDefault="00664A81" w:rsidP="007654F0">
      <w:pPr>
        <w:pStyle w:val="Heading2"/>
      </w:pPr>
      <w:bookmarkStart w:id="205" w:name="_Toc211822946"/>
      <w:bookmarkStart w:id="206" w:name="_Toc534962907"/>
      <w:bookmarkStart w:id="207" w:name="_Toc67474614"/>
      <w:r w:rsidRPr="00F71570">
        <w:t>Prekid sjednice</w:t>
      </w:r>
      <w:bookmarkEnd w:id="205"/>
      <w:bookmarkEnd w:id="206"/>
      <w:bookmarkEnd w:id="207"/>
    </w:p>
    <w:p w14:paraId="7C2D2672" w14:textId="77777777" w:rsidR="00664A81" w:rsidRPr="00F71570" w:rsidRDefault="00664A81" w:rsidP="00664A81">
      <w:pPr>
        <w:spacing w:after="0" w:line="276" w:lineRule="auto"/>
        <w:jc w:val="center"/>
        <w:rPr>
          <w:rFonts w:ascii="Times New Roman" w:eastAsia="Calibri" w:hAnsi="Times New Roman" w:cs="Times New Roman"/>
          <w:sz w:val="20"/>
          <w:lang w:val="hr-HR" w:eastAsia="hr-HR"/>
        </w:rPr>
      </w:pPr>
      <w:bookmarkStart w:id="208" w:name="_Toc211822947"/>
      <w:r w:rsidRPr="00F71570">
        <w:rPr>
          <w:rFonts w:ascii="Times New Roman" w:eastAsia="Calibri" w:hAnsi="Times New Roman" w:cs="Times New Roman"/>
          <w:sz w:val="20"/>
          <w:lang w:val="hr-HR" w:eastAsia="hr-HR"/>
        </w:rPr>
        <w:t xml:space="preserve">Članak </w:t>
      </w:r>
      <w:r w:rsidR="00E75053" w:rsidRPr="00F71570">
        <w:rPr>
          <w:rFonts w:ascii="Times New Roman" w:eastAsia="Calibri" w:hAnsi="Times New Roman" w:cs="Times New Roman"/>
          <w:sz w:val="20"/>
          <w:lang w:val="hr-HR" w:eastAsia="hr-HR"/>
        </w:rPr>
        <w:t>101</w:t>
      </w:r>
      <w:r w:rsidRPr="00F71570">
        <w:rPr>
          <w:rFonts w:ascii="Times New Roman" w:eastAsia="Calibri" w:hAnsi="Times New Roman" w:cs="Times New Roman"/>
          <w:sz w:val="20"/>
          <w:lang w:val="hr-HR" w:eastAsia="hr-HR"/>
        </w:rPr>
        <w:t>.</w:t>
      </w:r>
      <w:bookmarkEnd w:id="208"/>
    </w:p>
    <w:p w14:paraId="6B28DD3F" w14:textId="77777777" w:rsidR="00664A81" w:rsidRPr="00F71570" w:rsidRDefault="00664A81">
      <w:pPr>
        <w:pStyle w:val="ListParagraph"/>
        <w:numPr>
          <w:ilvl w:val="0"/>
          <w:numId w:val="170"/>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Sjednica se može prekinuti:</w:t>
      </w:r>
    </w:p>
    <w:p w14:paraId="19BCA137" w14:textId="77777777" w:rsidR="00664A81" w:rsidRPr="00F71570" w:rsidRDefault="00664A81">
      <w:pPr>
        <w:pStyle w:val="ListParagraph"/>
        <w:numPr>
          <w:ilvl w:val="0"/>
          <w:numId w:val="171"/>
        </w:numPr>
        <w:tabs>
          <w:tab w:val="left" w:pos="900"/>
        </w:tabs>
        <w:spacing w:after="0" w:line="240" w:lineRule="auto"/>
        <w:ind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kada se tijekom sjednice broj nazočnih članova smanji ispod broja potrebnog za   </w:t>
      </w:r>
    </w:p>
    <w:p w14:paraId="74818109" w14:textId="77777777" w:rsidR="00664A81" w:rsidRPr="00F71570" w:rsidRDefault="00664A81" w:rsidP="00E75053">
      <w:pPr>
        <w:pStyle w:val="ListParagraph"/>
        <w:tabs>
          <w:tab w:val="left" w:pos="900"/>
        </w:tabs>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održavanje sjednice</w:t>
      </w:r>
    </w:p>
    <w:p w14:paraId="2740301B" w14:textId="77777777" w:rsidR="00664A81" w:rsidRPr="00F71570" w:rsidRDefault="00664A81">
      <w:pPr>
        <w:numPr>
          <w:ilvl w:val="0"/>
          <w:numId w:val="171"/>
        </w:numPr>
        <w:tabs>
          <w:tab w:val="clear" w:pos="720"/>
          <w:tab w:val="left" w:pos="900"/>
        </w:tabs>
        <w:spacing w:after="0" w:line="240" w:lineRule="auto"/>
        <w:ind w:left="900" w:hanging="180"/>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kada dođe do težeg remećenja reda na sjednici, a predsjedavatelj nije u mogućnosti održati red </w:t>
      </w:r>
      <w:r w:rsidR="003C215B" w:rsidRPr="00F71570">
        <w:rPr>
          <w:rFonts w:ascii="Times New Roman" w:eastAsia="Times New Roman" w:hAnsi="Times New Roman" w:cs="Times New Roman"/>
          <w:sz w:val="20"/>
          <w:szCs w:val="20"/>
          <w:lang w:val="hr-HR" w:eastAsia="hr-HR"/>
        </w:rPr>
        <w:t xml:space="preserve">     </w:t>
      </w:r>
      <w:r w:rsidRPr="00F71570">
        <w:rPr>
          <w:rFonts w:ascii="Times New Roman" w:eastAsia="Times New Roman" w:hAnsi="Times New Roman" w:cs="Times New Roman"/>
          <w:sz w:val="20"/>
          <w:szCs w:val="20"/>
          <w:lang w:val="hr-HR" w:eastAsia="hr-HR"/>
        </w:rPr>
        <w:t xml:space="preserve">primjenom mjera iz članka </w:t>
      </w:r>
      <w:r w:rsidR="00E75053" w:rsidRPr="00F71570">
        <w:rPr>
          <w:rFonts w:ascii="Times New Roman" w:eastAsia="Times New Roman" w:hAnsi="Times New Roman" w:cs="Times New Roman"/>
          <w:sz w:val="20"/>
          <w:szCs w:val="20"/>
          <w:lang w:val="hr-HR" w:eastAsia="hr-HR"/>
        </w:rPr>
        <w:t>98</w:t>
      </w:r>
      <w:r w:rsidRPr="00F71570">
        <w:rPr>
          <w:rFonts w:ascii="Times New Roman" w:eastAsia="Times New Roman" w:hAnsi="Times New Roman" w:cs="Times New Roman"/>
          <w:sz w:val="20"/>
          <w:szCs w:val="20"/>
          <w:lang w:val="hr-HR" w:eastAsia="hr-HR"/>
        </w:rPr>
        <w:t>. ovoga Statuta</w:t>
      </w:r>
    </w:p>
    <w:p w14:paraId="64823CC5" w14:textId="77777777" w:rsidR="00664A81" w:rsidRPr="00F71570" w:rsidRDefault="00664A81">
      <w:pPr>
        <w:numPr>
          <w:ilvl w:val="0"/>
          <w:numId w:val="171"/>
        </w:numPr>
        <w:tabs>
          <w:tab w:val="left" w:pos="900"/>
        </w:tabs>
        <w:spacing w:after="0" w:line="240" w:lineRule="auto"/>
        <w:ind w:firstLine="0"/>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sz w:val="20"/>
          <w:szCs w:val="20"/>
          <w:lang w:val="hr-HR" w:eastAsia="hr-HR"/>
        </w:rPr>
        <w:t>kada o pojedinom predmetu treba pribaviti dodatne podatke, isprave ili obaviti konzultacije.</w:t>
      </w:r>
    </w:p>
    <w:p w14:paraId="73623DE9" w14:textId="77777777" w:rsidR="00664A81" w:rsidRPr="00F71570" w:rsidRDefault="00664A81">
      <w:pPr>
        <w:pStyle w:val="ListParagraph"/>
        <w:numPr>
          <w:ilvl w:val="0"/>
          <w:numId w:val="170"/>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Sjednicu prekida predsjedavatelj sjednice.</w:t>
      </w:r>
    </w:p>
    <w:p w14:paraId="1AEE0683" w14:textId="77777777" w:rsidR="00664A81" w:rsidRPr="00F71570" w:rsidRDefault="00664A81">
      <w:pPr>
        <w:pStyle w:val="ListParagraph"/>
        <w:numPr>
          <w:ilvl w:val="0"/>
          <w:numId w:val="17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pojedini član smatra da nema razloga za prekid sjednice, on može predložiti da se sjednica nastavi.</w:t>
      </w:r>
    </w:p>
    <w:p w14:paraId="387C9499" w14:textId="77777777" w:rsidR="00664A81" w:rsidRPr="00F71570" w:rsidRDefault="00664A81">
      <w:pPr>
        <w:pStyle w:val="ListParagraph"/>
        <w:numPr>
          <w:ilvl w:val="0"/>
          <w:numId w:val="17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Odluku o nastavku sjednice prema stavku 3. ovoga članka donosi Školski odbor.</w:t>
      </w:r>
    </w:p>
    <w:p w14:paraId="1E5D9696" w14:textId="77777777" w:rsidR="00664A81" w:rsidRPr="00F71570" w:rsidRDefault="00664A81" w:rsidP="00664A81">
      <w:pPr>
        <w:spacing w:after="0" w:line="240" w:lineRule="auto"/>
        <w:jc w:val="both"/>
        <w:rPr>
          <w:rFonts w:ascii="Times New Roman" w:eastAsia="Times New Roman" w:hAnsi="Times New Roman" w:cs="Times New Roman"/>
          <w:bCs/>
          <w:sz w:val="20"/>
          <w:szCs w:val="20"/>
          <w:lang w:val="hr-HR" w:eastAsia="hr-HR"/>
        </w:rPr>
      </w:pPr>
    </w:p>
    <w:p w14:paraId="0766CCA4" w14:textId="77777777" w:rsidR="00664A81" w:rsidRPr="00F71570" w:rsidRDefault="00664A81" w:rsidP="007654F0">
      <w:pPr>
        <w:pStyle w:val="Heading2"/>
      </w:pPr>
      <w:bookmarkStart w:id="209" w:name="_Toc534962908"/>
      <w:bookmarkStart w:id="210" w:name="_Toc67474615"/>
      <w:r w:rsidRPr="00F71570">
        <w:t>Zakazivanje nastavka sjednice</w:t>
      </w:r>
      <w:bookmarkEnd w:id="209"/>
      <w:bookmarkEnd w:id="210"/>
    </w:p>
    <w:p w14:paraId="0DC56262"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 xml:space="preserve">Članak </w:t>
      </w:r>
      <w:r w:rsidR="00E75053" w:rsidRPr="00F71570">
        <w:rPr>
          <w:rFonts w:ascii="Times New Roman" w:eastAsia="Times New Roman" w:hAnsi="Times New Roman" w:cs="Times New Roman"/>
          <w:bCs/>
          <w:sz w:val="20"/>
          <w:szCs w:val="20"/>
          <w:lang w:val="hr-HR" w:eastAsia="hr-HR"/>
        </w:rPr>
        <w:t>102</w:t>
      </w:r>
      <w:r w:rsidRPr="00F71570">
        <w:rPr>
          <w:rFonts w:ascii="Times New Roman" w:eastAsia="Times New Roman" w:hAnsi="Times New Roman" w:cs="Times New Roman"/>
          <w:bCs/>
          <w:sz w:val="20"/>
          <w:szCs w:val="20"/>
          <w:lang w:val="hr-HR" w:eastAsia="hr-HR"/>
        </w:rPr>
        <w:t>.</w:t>
      </w:r>
    </w:p>
    <w:p w14:paraId="685C02EB" w14:textId="77777777" w:rsidR="00664A81" w:rsidRPr="00F71570" w:rsidRDefault="00664A81" w:rsidP="003C215B">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Kada je sjednica odložena ili prekinuta, predsjedavatelj izvješćuje članove o novom vremenu održavanja sjednice.</w:t>
      </w:r>
    </w:p>
    <w:p w14:paraId="2CE8EFDA"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7F46490C" w14:textId="77777777" w:rsidR="00664A81" w:rsidRPr="00F71570" w:rsidRDefault="00664A81" w:rsidP="007654F0">
      <w:pPr>
        <w:pStyle w:val="Heading2"/>
      </w:pPr>
      <w:bookmarkStart w:id="211" w:name="_Toc534962909"/>
      <w:bookmarkStart w:id="212" w:name="_Toc67474616"/>
      <w:r w:rsidRPr="00F71570">
        <w:t>Glasovanje</w:t>
      </w:r>
      <w:bookmarkEnd w:id="211"/>
      <w:bookmarkEnd w:id="212"/>
    </w:p>
    <w:p w14:paraId="466D3CCE"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bCs/>
          <w:sz w:val="20"/>
          <w:szCs w:val="20"/>
          <w:lang w:val="hr-HR" w:eastAsia="hr-HR"/>
        </w:rPr>
        <w:t xml:space="preserve">Članak </w:t>
      </w:r>
      <w:r w:rsidR="00E75053" w:rsidRPr="00F71570">
        <w:rPr>
          <w:rFonts w:ascii="Times New Roman" w:eastAsia="Times New Roman" w:hAnsi="Times New Roman" w:cs="Times New Roman"/>
          <w:bCs/>
          <w:sz w:val="20"/>
          <w:szCs w:val="20"/>
          <w:lang w:val="hr-HR" w:eastAsia="hr-HR"/>
        </w:rPr>
        <w:t>103</w:t>
      </w:r>
      <w:r w:rsidRPr="00F71570">
        <w:rPr>
          <w:rFonts w:ascii="Times New Roman" w:eastAsia="Times New Roman" w:hAnsi="Times New Roman" w:cs="Times New Roman"/>
          <w:bCs/>
          <w:sz w:val="20"/>
          <w:szCs w:val="20"/>
          <w:lang w:val="hr-HR" w:eastAsia="hr-HR"/>
        </w:rPr>
        <w:t>.</w:t>
      </w:r>
    </w:p>
    <w:p w14:paraId="67C296F5" w14:textId="77777777" w:rsidR="00664A81" w:rsidRPr="00F71570" w:rsidRDefault="00664A81">
      <w:pPr>
        <w:pStyle w:val="ListParagraph"/>
        <w:numPr>
          <w:ilvl w:val="0"/>
          <w:numId w:val="16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Nakon završene rasprave o pojedinoj točki dnevnog reda u skladu s člankom </w:t>
      </w:r>
      <w:r w:rsidR="00635563" w:rsidRPr="00F71570">
        <w:rPr>
          <w:rFonts w:ascii="Times New Roman" w:eastAsia="Times New Roman" w:hAnsi="Times New Roman" w:cs="Times New Roman"/>
          <w:sz w:val="20"/>
          <w:szCs w:val="20"/>
          <w:lang w:eastAsia="hr-HR"/>
        </w:rPr>
        <w:t>95</w:t>
      </w:r>
      <w:r w:rsidRPr="00F71570">
        <w:rPr>
          <w:rFonts w:ascii="Times New Roman" w:eastAsia="Times New Roman" w:hAnsi="Times New Roman" w:cs="Times New Roman"/>
          <w:sz w:val="20"/>
          <w:szCs w:val="20"/>
          <w:lang w:eastAsia="hr-HR"/>
        </w:rPr>
        <w:t xml:space="preserve">. ovoga </w:t>
      </w:r>
      <w:r w:rsidR="003C215B" w:rsidRPr="00F71570">
        <w:rPr>
          <w:rFonts w:ascii="Times New Roman" w:eastAsia="Times New Roman" w:hAnsi="Times New Roman" w:cs="Times New Roman"/>
          <w:sz w:val="20"/>
          <w:szCs w:val="20"/>
          <w:lang w:eastAsia="hr-HR"/>
        </w:rPr>
        <w:t>Statuta pristupa se glasovanju.</w:t>
      </w:r>
    </w:p>
    <w:p w14:paraId="2F2612F7" w14:textId="77777777" w:rsidR="00664A81" w:rsidRPr="00F71570" w:rsidRDefault="00664A81">
      <w:pPr>
        <w:pStyle w:val="ListParagraph"/>
        <w:numPr>
          <w:ilvl w:val="0"/>
          <w:numId w:val="16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Prije glasovanja predsjedavatelj oblikuje prijedlog odluke, rješenja ili zaključka koji se treba donijeti u svezi s pojedinom točkom dnevnog reda.</w:t>
      </w:r>
    </w:p>
    <w:p w14:paraId="62B25F07" w14:textId="77777777" w:rsidR="009D2FD1" w:rsidRPr="00F71570" w:rsidRDefault="009D2FD1" w:rsidP="00664A81">
      <w:pPr>
        <w:spacing w:after="0" w:line="240" w:lineRule="auto"/>
        <w:jc w:val="both"/>
        <w:rPr>
          <w:rFonts w:ascii="Times New Roman" w:eastAsia="Times New Roman" w:hAnsi="Times New Roman" w:cs="Times New Roman"/>
          <w:sz w:val="20"/>
          <w:szCs w:val="20"/>
          <w:lang w:val="hr-HR" w:eastAsia="hr-HR"/>
        </w:rPr>
      </w:pPr>
    </w:p>
    <w:p w14:paraId="6FF46C74" w14:textId="77777777" w:rsidR="00312D0D" w:rsidRPr="00F71570" w:rsidRDefault="00312D0D" w:rsidP="00664A81">
      <w:pPr>
        <w:spacing w:after="0" w:line="240" w:lineRule="auto"/>
        <w:jc w:val="both"/>
        <w:rPr>
          <w:rFonts w:ascii="Times New Roman" w:eastAsia="Times New Roman" w:hAnsi="Times New Roman" w:cs="Times New Roman"/>
          <w:sz w:val="20"/>
          <w:szCs w:val="20"/>
          <w:lang w:val="hr-HR" w:eastAsia="hr-HR"/>
        </w:rPr>
      </w:pPr>
    </w:p>
    <w:p w14:paraId="0EF180F9" w14:textId="77777777" w:rsidR="00664A81" w:rsidRPr="00F71570" w:rsidRDefault="00664A81" w:rsidP="007654F0">
      <w:pPr>
        <w:pStyle w:val="Heading2"/>
      </w:pPr>
      <w:bookmarkStart w:id="213" w:name="_Toc534962910"/>
      <w:bookmarkStart w:id="214" w:name="_Toc67474617"/>
      <w:r w:rsidRPr="00F71570">
        <w:t>Način odlučivanja</w:t>
      </w:r>
      <w:bookmarkEnd w:id="213"/>
      <w:bookmarkEnd w:id="214"/>
    </w:p>
    <w:p w14:paraId="61ED9A69"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 xml:space="preserve">Članak </w:t>
      </w:r>
      <w:r w:rsidR="00635563" w:rsidRPr="00F71570">
        <w:rPr>
          <w:rFonts w:ascii="Times New Roman" w:eastAsia="Times New Roman" w:hAnsi="Times New Roman" w:cs="Times New Roman"/>
          <w:bCs/>
          <w:sz w:val="20"/>
          <w:szCs w:val="20"/>
          <w:lang w:val="hr-HR" w:eastAsia="hr-HR"/>
        </w:rPr>
        <w:t>104</w:t>
      </w:r>
      <w:r w:rsidRPr="00F71570">
        <w:rPr>
          <w:rFonts w:ascii="Times New Roman" w:eastAsia="Times New Roman" w:hAnsi="Times New Roman" w:cs="Times New Roman"/>
          <w:bCs/>
          <w:sz w:val="20"/>
          <w:szCs w:val="20"/>
          <w:lang w:val="hr-HR" w:eastAsia="hr-HR"/>
        </w:rPr>
        <w:t>.</w:t>
      </w:r>
    </w:p>
    <w:p w14:paraId="734992B2" w14:textId="77777777" w:rsidR="00664A81" w:rsidRPr="00F71570" w:rsidRDefault="00664A81">
      <w:pPr>
        <w:pStyle w:val="ListParagraph"/>
        <w:numPr>
          <w:ilvl w:val="0"/>
          <w:numId w:val="16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Školski odbor odlučuje javnim glasovanjem osim kada je zakonom ili prethodnom odlukom Školskog odbora određeno da se o pojedinom predmetu glasuje tajno.</w:t>
      </w:r>
    </w:p>
    <w:p w14:paraId="688DADB9" w14:textId="77777777" w:rsidR="00664A81" w:rsidRPr="00F71570" w:rsidRDefault="00664A81">
      <w:pPr>
        <w:pStyle w:val="ListParagraph"/>
        <w:numPr>
          <w:ilvl w:val="0"/>
          <w:numId w:val="16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Članovi glasuju javno tako da se dizanjem ruke izjašnjavaju «za» ili «protiv» prijedloga odluke, rješenja ili zaključka.</w:t>
      </w:r>
    </w:p>
    <w:p w14:paraId="1E4E842D" w14:textId="77777777" w:rsidR="00664A81" w:rsidRPr="00F71570" w:rsidRDefault="00664A81">
      <w:pPr>
        <w:pStyle w:val="ListParagraph"/>
        <w:numPr>
          <w:ilvl w:val="0"/>
          <w:numId w:val="16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Članovi glasuju tajno tako da na glasačkom listiću zaokruže redni broj ispred imena osobe ili prijedloga akta za koji glasuju.</w:t>
      </w:r>
    </w:p>
    <w:p w14:paraId="45317063"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14B16F18" w14:textId="77777777" w:rsidR="00664A81" w:rsidRPr="00F71570" w:rsidRDefault="00664A81" w:rsidP="007654F0">
      <w:pPr>
        <w:pStyle w:val="Heading2"/>
      </w:pPr>
      <w:bookmarkStart w:id="215" w:name="_Toc534962911"/>
      <w:bookmarkStart w:id="216" w:name="_Toc67474618"/>
      <w:r w:rsidRPr="00F71570">
        <w:t>Donošenje odluka</w:t>
      </w:r>
      <w:bookmarkEnd w:id="215"/>
      <w:bookmarkEnd w:id="216"/>
    </w:p>
    <w:p w14:paraId="75FF991F"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 xml:space="preserve">Članak </w:t>
      </w:r>
      <w:r w:rsidR="00635563" w:rsidRPr="00F71570">
        <w:rPr>
          <w:rFonts w:ascii="Times New Roman" w:eastAsia="Times New Roman" w:hAnsi="Times New Roman" w:cs="Times New Roman"/>
          <w:bCs/>
          <w:sz w:val="20"/>
          <w:szCs w:val="20"/>
          <w:lang w:val="hr-HR" w:eastAsia="hr-HR"/>
        </w:rPr>
        <w:t>105</w:t>
      </w:r>
      <w:r w:rsidRPr="00F71570">
        <w:rPr>
          <w:rFonts w:ascii="Times New Roman" w:eastAsia="Times New Roman" w:hAnsi="Times New Roman" w:cs="Times New Roman"/>
          <w:bCs/>
          <w:sz w:val="20"/>
          <w:szCs w:val="20"/>
          <w:lang w:val="hr-HR" w:eastAsia="hr-HR"/>
        </w:rPr>
        <w:t>.</w:t>
      </w:r>
    </w:p>
    <w:p w14:paraId="69A23D4F" w14:textId="77777777" w:rsidR="00664A81" w:rsidRPr="00F71570" w:rsidRDefault="00664A81">
      <w:pPr>
        <w:pStyle w:val="ListParagraph"/>
        <w:numPr>
          <w:ilvl w:val="0"/>
          <w:numId w:val="16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Školski odbor odlučuje većinom glasova ukupnog broja članova.</w:t>
      </w:r>
    </w:p>
    <w:p w14:paraId="1016F411" w14:textId="77777777" w:rsidR="00664A81" w:rsidRPr="00F71570" w:rsidRDefault="00664A81">
      <w:pPr>
        <w:pStyle w:val="ListParagraph"/>
        <w:numPr>
          <w:ilvl w:val="0"/>
          <w:numId w:val="16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Rezultate glasovanja utvrđuje predsjedavatelj sjednice.</w:t>
      </w:r>
    </w:p>
    <w:p w14:paraId="5B9DE706" w14:textId="77777777" w:rsidR="00664A81" w:rsidRPr="00F71570" w:rsidRDefault="00664A81">
      <w:pPr>
        <w:pStyle w:val="ListParagraph"/>
        <w:numPr>
          <w:ilvl w:val="0"/>
          <w:numId w:val="16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temelju rezultata glasovanja predsjedavatelj sjednice objavljuje je li određeni prijedlog usvojen ili odbijen.</w:t>
      </w:r>
    </w:p>
    <w:p w14:paraId="53B4A985" w14:textId="77777777" w:rsidR="00664A81" w:rsidRPr="00F71570" w:rsidRDefault="00664A81">
      <w:pPr>
        <w:pStyle w:val="ListParagraph"/>
        <w:numPr>
          <w:ilvl w:val="0"/>
          <w:numId w:val="16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Kada prijedlog o kojem se glasovalo nije usvojen, na zahtjev najmanje 1/3 članova Školskog odbora ili ravnatelja glasovanje se o istom prijedlogu može ponoviti ali na istoj sjednici samo jedanput.</w:t>
      </w:r>
    </w:p>
    <w:p w14:paraId="54D83313"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052C3EFE" w14:textId="77777777" w:rsidR="00664A81" w:rsidRPr="00F71570" w:rsidRDefault="00664A81" w:rsidP="007654F0">
      <w:pPr>
        <w:pStyle w:val="Heading2"/>
      </w:pPr>
      <w:bookmarkStart w:id="217" w:name="_Toc534962912"/>
      <w:bookmarkStart w:id="218" w:name="_Toc67474619"/>
      <w:r w:rsidRPr="00F71570">
        <w:lastRenderedPageBreak/>
        <w:t>Zaključivanje sjednice</w:t>
      </w:r>
      <w:bookmarkEnd w:id="217"/>
      <w:bookmarkEnd w:id="218"/>
    </w:p>
    <w:p w14:paraId="0D7936A5"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 xml:space="preserve">Članak </w:t>
      </w:r>
      <w:r w:rsidR="009D2FD1" w:rsidRPr="00F71570">
        <w:rPr>
          <w:rFonts w:ascii="Times New Roman" w:eastAsia="Times New Roman" w:hAnsi="Times New Roman" w:cs="Times New Roman"/>
          <w:bCs/>
          <w:sz w:val="20"/>
          <w:szCs w:val="20"/>
          <w:lang w:val="hr-HR" w:eastAsia="hr-HR"/>
        </w:rPr>
        <w:t>10</w:t>
      </w:r>
      <w:r w:rsidR="00635563" w:rsidRPr="00F71570">
        <w:rPr>
          <w:rFonts w:ascii="Times New Roman" w:eastAsia="Times New Roman" w:hAnsi="Times New Roman" w:cs="Times New Roman"/>
          <w:bCs/>
          <w:sz w:val="20"/>
          <w:szCs w:val="20"/>
          <w:lang w:val="hr-HR" w:eastAsia="hr-HR"/>
        </w:rPr>
        <w:t>6</w:t>
      </w:r>
      <w:r w:rsidRPr="00F71570">
        <w:rPr>
          <w:rFonts w:ascii="Times New Roman" w:eastAsia="Times New Roman" w:hAnsi="Times New Roman" w:cs="Times New Roman"/>
          <w:bCs/>
          <w:sz w:val="20"/>
          <w:szCs w:val="20"/>
          <w:lang w:val="hr-HR" w:eastAsia="hr-HR"/>
        </w:rPr>
        <w:t>.</w:t>
      </w:r>
    </w:p>
    <w:p w14:paraId="7E321D65" w14:textId="77777777" w:rsidR="00664A81" w:rsidRPr="00F71570" w:rsidRDefault="00664A81" w:rsidP="003C215B">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Nakon što svi predmeti predviđeni dnevnim redom budu raspravljeni i o njima bude odlučeno, predsjedavatelj zaključuje sjednicu. </w:t>
      </w:r>
    </w:p>
    <w:p w14:paraId="639EBA81"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5B65C8CB" w14:textId="77777777" w:rsidR="00664A81" w:rsidRPr="00F71570" w:rsidRDefault="00664A81" w:rsidP="007654F0">
      <w:pPr>
        <w:pStyle w:val="Heading2"/>
      </w:pPr>
      <w:bookmarkStart w:id="219" w:name="_Toc534962913"/>
      <w:bookmarkStart w:id="220" w:name="_Toc67474620"/>
      <w:r w:rsidRPr="00F71570">
        <w:t>Zapisnik</w:t>
      </w:r>
      <w:bookmarkEnd w:id="219"/>
      <w:bookmarkEnd w:id="220"/>
    </w:p>
    <w:p w14:paraId="6AD4FD18"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 xml:space="preserve">Članak </w:t>
      </w:r>
      <w:r w:rsidR="009D2FD1" w:rsidRPr="00F71570">
        <w:rPr>
          <w:rFonts w:ascii="Times New Roman" w:eastAsia="Times New Roman" w:hAnsi="Times New Roman" w:cs="Times New Roman"/>
          <w:bCs/>
          <w:sz w:val="20"/>
          <w:szCs w:val="20"/>
          <w:lang w:val="hr-HR" w:eastAsia="hr-HR"/>
        </w:rPr>
        <w:t>10</w:t>
      </w:r>
      <w:r w:rsidR="00635563" w:rsidRPr="00F71570">
        <w:rPr>
          <w:rFonts w:ascii="Times New Roman" w:eastAsia="Times New Roman" w:hAnsi="Times New Roman" w:cs="Times New Roman"/>
          <w:bCs/>
          <w:sz w:val="20"/>
          <w:szCs w:val="20"/>
          <w:lang w:val="hr-HR" w:eastAsia="hr-HR"/>
        </w:rPr>
        <w:t>7</w:t>
      </w:r>
      <w:r w:rsidRPr="00F71570">
        <w:rPr>
          <w:rFonts w:ascii="Times New Roman" w:eastAsia="Times New Roman" w:hAnsi="Times New Roman" w:cs="Times New Roman"/>
          <w:bCs/>
          <w:sz w:val="20"/>
          <w:szCs w:val="20"/>
          <w:lang w:val="hr-HR" w:eastAsia="hr-HR"/>
        </w:rPr>
        <w:t>.</w:t>
      </w:r>
    </w:p>
    <w:p w14:paraId="07FE6A66" w14:textId="77777777" w:rsidR="00664A81" w:rsidRPr="00F71570" w:rsidRDefault="00635563">
      <w:pPr>
        <w:pStyle w:val="ListParagraph"/>
        <w:numPr>
          <w:ilvl w:val="0"/>
          <w:numId w:val="166"/>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 xml:space="preserve">O </w:t>
      </w:r>
      <w:r w:rsidR="00664A81" w:rsidRPr="00F71570">
        <w:rPr>
          <w:rFonts w:ascii="Times New Roman" w:eastAsia="Times New Roman" w:hAnsi="Times New Roman" w:cs="Times New Roman"/>
          <w:sz w:val="20"/>
          <w:lang w:eastAsia="hr-HR"/>
        </w:rPr>
        <w:t>radu sjednice vodi se pisani zapisnik.</w:t>
      </w:r>
    </w:p>
    <w:p w14:paraId="46447517" w14:textId="77777777" w:rsidR="00664A81" w:rsidRPr="00F71570" w:rsidRDefault="00664A81">
      <w:pPr>
        <w:pStyle w:val="ListParagraph"/>
        <w:numPr>
          <w:ilvl w:val="0"/>
          <w:numId w:val="166"/>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Zapisnik se može snimati tonski, po odluci Školskog odbora.</w:t>
      </w:r>
    </w:p>
    <w:p w14:paraId="5BD62F6E" w14:textId="5F0393F8" w:rsidR="00664A81" w:rsidRPr="00BA68F8" w:rsidRDefault="00664A81" w:rsidP="00664A81">
      <w:pPr>
        <w:pStyle w:val="ListParagraph"/>
        <w:numPr>
          <w:ilvl w:val="0"/>
          <w:numId w:val="166"/>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 xml:space="preserve">Zapisnik vodi u pravilu tajnik ili član kojega na sjednici odredi predsjedavatelj. </w:t>
      </w:r>
    </w:p>
    <w:p w14:paraId="42E67AB5" w14:textId="77777777" w:rsidR="00664A81" w:rsidRPr="00F71570" w:rsidRDefault="00664A81" w:rsidP="007654F0">
      <w:pPr>
        <w:pStyle w:val="Heading2"/>
      </w:pPr>
      <w:bookmarkStart w:id="221" w:name="_Toc534962914"/>
      <w:bookmarkStart w:id="222" w:name="_Toc67474621"/>
      <w:r w:rsidRPr="00F71570">
        <w:t>Sadržaj zapisnika</w:t>
      </w:r>
      <w:bookmarkEnd w:id="221"/>
      <w:bookmarkEnd w:id="222"/>
    </w:p>
    <w:p w14:paraId="1EFE533D"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 xml:space="preserve">Članak </w:t>
      </w:r>
      <w:r w:rsidR="00635563" w:rsidRPr="00F71570">
        <w:rPr>
          <w:rFonts w:ascii="Times New Roman" w:eastAsia="Times New Roman" w:hAnsi="Times New Roman" w:cs="Times New Roman"/>
          <w:bCs/>
          <w:sz w:val="20"/>
          <w:szCs w:val="20"/>
          <w:lang w:val="hr-HR" w:eastAsia="hr-HR"/>
        </w:rPr>
        <w:t>108</w:t>
      </w:r>
      <w:r w:rsidR="008B790C" w:rsidRPr="00F71570">
        <w:rPr>
          <w:rFonts w:ascii="Times New Roman" w:eastAsia="Times New Roman" w:hAnsi="Times New Roman" w:cs="Times New Roman"/>
          <w:bCs/>
          <w:sz w:val="20"/>
          <w:szCs w:val="20"/>
          <w:lang w:val="hr-HR" w:eastAsia="hr-HR"/>
        </w:rPr>
        <w:t>.</w:t>
      </w:r>
    </w:p>
    <w:p w14:paraId="1DCC0AB4" w14:textId="77777777" w:rsidR="00664A81" w:rsidRPr="00F71570" w:rsidRDefault="00664A81">
      <w:pPr>
        <w:pStyle w:val="ListParagraph"/>
        <w:numPr>
          <w:ilvl w:val="0"/>
          <w:numId w:val="16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Zapisnik ima obilježje isprave kojom se potvrđuje rad i oblik rada Školskog odbora.</w:t>
      </w:r>
    </w:p>
    <w:p w14:paraId="37C35011" w14:textId="77777777" w:rsidR="00664A81" w:rsidRPr="00F71570" w:rsidRDefault="00664A81">
      <w:pPr>
        <w:pStyle w:val="ListParagraph"/>
        <w:numPr>
          <w:ilvl w:val="0"/>
          <w:numId w:val="164"/>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Zapisnik sadrži:</w:t>
      </w:r>
    </w:p>
    <w:p w14:paraId="5AE36A40" w14:textId="77777777" w:rsidR="00664A81" w:rsidRPr="00F71570" w:rsidRDefault="00664A81">
      <w:pPr>
        <w:pStyle w:val="ListParagraph"/>
        <w:numPr>
          <w:ilvl w:val="0"/>
          <w:numId w:val="165"/>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redni broj, mjesto i vrijeme održavanja sjednice, ime i prezime predsjedavatelja, broj članova nazočnih odnosno nenazočnih na sjednici</w:t>
      </w:r>
    </w:p>
    <w:p w14:paraId="616FFD6D" w14:textId="77777777" w:rsidR="00664A81" w:rsidRPr="00F71570" w:rsidRDefault="00664A81">
      <w:pPr>
        <w:pStyle w:val="ListParagraph"/>
        <w:numPr>
          <w:ilvl w:val="0"/>
          <w:numId w:val="165"/>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broj i imena članova koji su opravdali svoj izostanak</w:t>
      </w:r>
    </w:p>
    <w:p w14:paraId="205A392F" w14:textId="77777777" w:rsidR="00664A81" w:rsidRPr="00F71570" w:rsidRDefault="00664A81">
      <w:pPr>
        <w:pStyle w:val="ListParagraph"/>
        <w:numPr>
          <w:ilvl w:val="0"/>
          <w:numId w:val="165"/>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imena ostalih osoba nazočnih na sjednici</w:t>
      </w:r>
    </w:p>
    <w:p w14:paraId="405079D8" w14:textId="77777777" w:rsidR="00664A81" w:rsidRPr="00F71570" w:rsidRDefault="00664A81">
      <w:pPr>
        <w:pStyle w:val="ListParagraph"/>
        <w:numPr>
          <w:ilvl w:val="0"/>
          <w:numId w:val="165"/>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potvrdu da je na sjednici nazočan potreban broj članova za pravovaljano odlučivanje</w:t>
      </w:r>
    </w:p>
    <w:p w14:paraId="6A5F2F07" w14:textId="77777777" w:rsidR="00664A81" w:rsidRPr="00F71570" w:rsidRDefault="00664A81">
      <w:pPr>
        <w:pStyle w:val="ListParagraph"/>
        <w:numPr>
          <w:ilvl w:val="0"/>
          <w:numId w:val="165"/>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predloženi i usvojeni dnevni red</w:t>
      </w:r>
    </w:p>
    <w:p w14:paraId="609C1E65" w14:textId="77777777" w:rsidR="00664A81" w:rsidRPr="00F71570" w:rsidRDefault="00664A81">
      <w:pPr>
        <w:pStyle w:val="ListParagraph"/>
        <w:numPr>
          <w:ilvl w:val="0"/>
          <w:numId w:val="165"/>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tijek rada na sjednici i predmete o kojima se raspravljalo te imena osoba koje su sudjelovale u raspravi i sažet prikaz njihova izlaganja</w:t>
      </w:r>
    </w:p>
    <w:p w14:paraId="6046F663" w14:textId="77777777" w:rsidR="00664A81" w:rsidRPr="00F71570" w:rsidRDefault="00664A81">
      <w:pPr>
        <w:pStyle w:val="ListParagraph"/>
        <w:numPr>
          <w:ilvl w:val="0"/>
          <w:numId w:val="165"/>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rezultate glasovanja o pojedinim prijedlozima odnosno točkama dnevnog reda</w:t>
      </w:r>
    </w:p>
    <w:p w14:paraId="1D670ACF" w14:textId="77777777" w:rsidR="00664A81" w:rsidRPr="00F71570" w:rsidRDefault="00664A81">
      <w:pPr>
        <w:pStyle w:val="ListParagraph"/>
        <w:numPr>
          <w:ilvl w:val="0"/>
          <w:numId w:val="165"/>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izdvojeno mišljenje pojedinog člana, ako on zatraži da se to unese u zapisnik</w:t>
      </w:r>
    </w:p>
    <w:p w14:paraId="15166EAF" w14:textId="77777777" w:rsidR="00664A81" w:rsidRPr="00F71570" w:rsidRDefault="00664A81">
      <w:pPr>
        <w:pStyle w:val="ListParagraph"/>
        <w:numPr>
          <w:ilvl w:val="0"/>
          <w:numId w:val="165"/>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vrijeme zaključivanja ili prekida sjednice</w:t>
      </w:r>
    </w:p>
    <w:p w14:paraId="18A0EDFE" w14:textId="77777777" w:rsidR="00664A81" w:rsidRPr="00F71570" w:rsidRDefault="00664A81">
      <w:pPr>
        <w:pStyle w:val="ListParagraph"/>
        <w:numPr>
          <w:ilvl w:val="0"/>
          <w:numId w:val="165"/>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oznaku priloga koji su sastavni dio zapisnika</w:t>
      </w:r>
    </w:p>
    <w:p w14:paraId="70D6E883" w14:textId="77777777" w:rsidR="00664A81" w:rsidRPr="00F71570" w:rsidRDefault="00664A81">
      <w:pPr>
        <w:pStyle w:val="ListParagraph"/>
        <w:numPr>
          <w:ilvl w:val="0"/>
          <w:numId w:val="165"/>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potpis predsjedavatelja sjednice i zapisničara</w:t>
      </w:r>
    </w:p>
    <w:p w14:paraId="7FA2CF1D"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23F09089" w14:textId="77777777" w:rsidR="00664A81" w:rsidRPr="00F71570" w:rsidRDefault="00664A81" w:rsidP="007654F0">
      <w:pPr>
        <w:pStyle w:val="Heading2"/>
      </w:pPr>
      <w:bookmarkStart w:id="223" w:name="_Toc534962915"/>
      <w:bookmarkStart w:id="224" w:name="_Toc67474622"/>
      <w:r w:rsidRPr="00F71570">
        <w:t>Ispravak pogrešaka u zapisniku</w:t>
      </w:r>
      <w:bookmarkEnd w:id="223"/>
      <w:bookmarkEnd w:id="224"/>
    </w:p>
    <w:p w14:paraId="5EE59B21"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 xml:space="preserve">Članak </w:t>
      </w:r>
      <w:r w:rsidR="003B00CE" w:rsidRPr="00F71570">
        <w:rPr>
          <w:rFonts w:ascii="Times New Roman" w:eastAsia="Times New Roman" w:hAnsi="Times New Roman" w:cs="Times New Roman"/>
          <w:bCs/>
          <w:sz w:val="20"/>
          <w:szCs w:val="20"/>
          <w:lang w:val="hr-HR" w:eastAsia="hr-HR"/>
        </w:rPr>
        <w:t>10</w:t>
      </w:r>
      <w:r w:rsidR="00635563" w:rsidRPr="00F71570">
        <w:rPr>
          <w:rFonts w:ascii="Times New Roman" w:eastAsia="Times New Roman" w:hAnsi="Times New Roman" w:cs="Times New Roman"/>
          <w:bCs/>
          <w:sz w:val="20"/>
          <w:szCs w:val="20"/>
          <w:lang w:val="hr-HR" w:eastAsia="hr-HR"/>
        </w:rPr>
        <w:t>9</w:t>
      </w:r>
      <w:r w:rsidRPr="00F71570">
        <w:rPr>
          <w:rFonts w:ascii="Times New Roman" w:eastAsia="Times New Roman" w:hAnsi="Times New Roman" w:cs="Times New Roman"/>
          <w:bCs/>
          <w:sz w:val="20"/>
          <w:szCs w:val="20"/>
          <w:lang w:val="hr-HR" w:eastAsia="hr-HR"/>
        </w:rPr>
        <w:t>.</w:t>
      </w:r>
    </w:p>
    <w:p w14:paraId="297D2625" w14:textId="77777777" w:rsidR="00664A81" w:rsidRPr="00F71570" w:rsidRDefault="00664A81">
      <w:pPr>
        <w:pStyle w:val="ListParagraph"/>
        <w:numPr>
          <w:ilvl w:val="0"/>
          <w:numId w:val="16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je u zapisniku bilo što pogrešno zapisano, dopušteno je pogrešku precrtati, s tim da ostane vidljivo što je prvobitno bilo zapisano. Ispravak se može učiniti između redova ili na kraju zapisnika. Ispravak će svojim potpisom ovjeriti predsjedavatelj sjednice i zapisničar.</w:t>
      </w:r>
    </w:p>
    <w:p w14:paraId="412D1529" w14:textId="77777777" w:rsidR="00664A81" w:rsidRPr="00F71570" w:rsidRDefault="00664A81">
      <w:pPr>
        <w:pStyle w:val="ListParagraph"/>
        <w:numPr>
          <w:ilvl w:val="0"/>
          <w:numId w:val="163"/>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Nije dopušteno zapisnik uništiti ili ga zamijeniti novim.</w:t>
      </w:r>
    </w:p>
    <w:p w14:paraId="799196D0"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6153B05B" w14:textId="77777777" w:rsidR="00664A81" w:rsidRPr="00F71570" w:rsidRDefault="00664A81" w:rsidP="007654F0">
      <w:pPr>
        <w:pStyle w:val="Heading2"/>
      </w:pPr>
      <w:bookmarkStart w:id="225" w:name="_Toc534962916"/>
      <w:bookmarkStart w:id="226" w:name="_Toc67474623"/>
      <w:r w:rsidRPr="00F71570">
        <w:t>Skraćeni zapisnik</w:t>
      </w:r>
      <w:bookmarkEnd w:id="225"/>
      <w:bookmarkEnd w:id="226"/>
    </w:p>
    <w:p w14:paraId="62A18A91"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 xml:space="preserve">Članak </w:t>
      </w:r>
      <w:r w:rsidR="00635563" w:rsidRPr="00F71570">
        <w:rPr>
          <w:rFonts w:ascii="Times New Roman" w:eastAsia="Times New Roman" w:hAnsi="Times New Roman" w:cs="Times New Roman"/>
          <w:bCs/>
          <w:sz w:val="20"/>
          <w:szCs w:val="20"/>
          <w:lang w:val="hr-HR" w:eastAsia="hr-HR"/>
        </w:rPr>
        <w:t>110</w:t>
      </w:r>
      <w:r w:rsidRPr="00F71570">
        <w:rPr>
          <w:rFonts w:ascii="Times New Roman" w:eastAsia="Times New Roman" w:hAnsi="Times New Roman" w:cs="Times New Roman"/>
          <w:bCs/>
          <w:sz w:val="20"/>
          <w:szCs w:val="20"/>
          <w:lang w:val="hr-HR" w:eastAsia="hr-HR"/>
        </w:rPr>
        <w:t>.</w:t>
      </w:r>
    </w:p>
    <w:p w14:paraId="6A4DD203" w14:textId="77777777" w:rsidR="00664A81" w:rsidRPr="00F71570" w:rsidRDefault="00664A81">
      <w:pPr>
        <w:pStyle w:val="ListParagraph"/>
        <w:numPr>
          <w:ilvl w:val="0"/>
          <w:numId w:val="16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Odluke, rješenja i zaključci unose se u zapisnik u obliku u kakvom su doneseni.</w:t>
      </w:r>
    </w:p>
    <w:p w14:paraId="467EA82A" w14:textId="77777777" w:rsidR="00664A81" w:rsidRPr="00F71570" w:rsidRDefault="00664A81">
      <w:pPr>
        <w:pStyle w:val="ListParagraph"/>
        <w:numPr>
          <w:ilvl w:val="0"/>
          <w:numId w:val="16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Odluke, rješenja i zaključci  iz stavka 1. ovoga članka mogu se objaviti u obliku skraćenog zapisnika.</w:t>
      </w:r>
    </w:p>
    <w:p w14:paraId="04061C64" w14:textId="77777777" w:rsidR="00664A81" w:rsidRPr="00F71570" w:rsidRDefault="00664A81">
      <w:pPr>
        <w:pStyle w:val="ListParagraph"/>
        <w:numPr>
          <w:ilvl w:val="0"/>
          <w:numId w:val="16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Skraćeni zapisnik koji se odnosi na sve radnike i učenike Škole objavljuje se na oglasnoj ploči.</w:t>
      </w:r>
    </w:p>
    <w:p w14:paraId="797BE697" w14:textId="77777777" w:rsidR="00664A81" w:rsidRPr="00F71570" w:rsidRDefault="00635563">
      <w:pPr>
        <w:pStyle w:val="ListParagraph"/>
        <w:numPr>
          <w:ilvl w:val="0"/>
          <w:numId w:val="16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 </w:t>
      </w:r>
      <w:r w:rsidR="00664A81" w:rsidRPr="00F71570">
        <w:rPr>
          <w:rFonts w:ascii="Times New Roman" w:eastAsia="Times New Roman" w:hAnsi="Times New Roman" w:cs="Times New Roman"/>
          <w:sz w:val="20"/>
          <w:szCs w:val="20"/>
          <w:lang w:eastAsia="hr-HR"/>
        </w:rPr>
        <w:t>objavljivanju skraćenog zapisnika brinu se predsjednik i ravnatelj.</w:t>
      </w:r>
    </w:p>
    <w:p w14:paraId="214A2CE3"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35A8C806" w14:textId="77777777" w:rsidR="00664A81" w:rsidRPr="00F71570" w:rsidRDefault="00664A81" w:rsidP="007654F0">
      <w:pPr>
        <w:pStyle w:val="Heading2"/>
      </w:pPr>
      <w:bookmarkStart w:id="227" w:name="_Toc534962917"/>
      <w:bookmarkStart w:id="228" w:name="_Toc67474624"/>
      <w:r w:rsidRPr="00F71570">
        <w:t>Uvid u zapisnik i dostava podataka</w:t>
      </w:r>
      <w:bookmarkEnd w:id="227"/>
      <w:bookmarkEnd w:id="228"/>
    </w:p>
    <w:p w14:paraId="270E5391"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Članak 1</w:t>
      </w:r>
      <w:r w:rsidR="00635563" w:rsidRPr="00F71570">
        <w:rPr>
          <w:rFonts w:ascii="Times New Roman" w:eastAsia="Times New Roman" w:hAnsi="Times New Roman" w:cs="Times New Roman"/>
          <w:bCs/>
          <w:sz w:val="20"/>
          <w:szCs w:val="20"/>
          <w:lang w:val="hr-HR" w:eastAsia="hr-HR"/>
        </w:rPr>
        <w:t>11</w:t>
      </w:r>
      <w:r w:rsidRPr="00F71570">
        <w:rPr>
          <w:rFonts w:ascii="Times New Roman" w:eastAsia="Times New Roman" w:hAnsi="Times New Roman" w:cs="Times New Roman"/>
          <w:bCs/>
          <w:sz w:val="20"/>
          <w:szCs w:val="20"/>
          <w:lang w:val="hr-HR" w:eastAsia="hr-HR"/>
        </w:rPr>
        <w:t>.</w:t>
      </w:r>
    </w:p>
    <w:p w14:paraId="6BA89CCB" w14:textId="77777777" w:rsidR="00664A81" w:rsidRPr="00F71570" w:rsidRDefault="00664A81">
      <w:pPr>
        <w:pStyle w:val="ListParagraph"/>
        <w:numPr>
          <w:ilvl w:val="0"/>
          <w:numId w:val="16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Svakom radniku ili učeniku koji je prema zakonu pokrenuo postupak zaštite stečenih prava, ravnatelj mora na njegov zahtjev omogućiti uvid u dio zapisnika sa sjednice koji se odnosi na zaštitu tih prava.</w:t>
      </w:r>
    </w:p>
    <w:p w14:paraId="3E93FDA6" w14:textId="77777777" w:rsidR="00664A81" w:rsidRPr="00F71570" w:rsidRDefault="00664A81">
      <w:pPr>
        <w:pStyle w:val="ListParagraph"/>
        <w:numPr>
          <w:ilvl w:val="0"/>
          <w:numId w:val="16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Izvodi, prijepisi i preslike zapisnika mogu se davati pravosudnim i upravnim tijelima izvan Škole samo na njihov pisani zahtjev.</w:t>
      </w:r>
    </w:p>
    <w:p w14:paraId="4E76A458" w14:textId="77777777" w:rsidR="00664A81" w:rsidRPr="00F71570" w:rsidRDefault="00664A81">
      <w:pPr>
        <w:pStyle w:val="ListParagraph"/>
        <w:numPr>
          <w:ilvl w:val="0"/>
          <w:numId w:val="16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Zapisnici Školskog odbora se kategoriziraju i čuvaju u skladu s propisima koji se odnose na zaštitu registraturnog i arhivskog gradiva.</w:t>
      </w:r>
    </w:p>
    <w:p w14:paraId="388B920B"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5D6E942C" w14:textId="77777777" w:rsidR="00664A81" w:rsidRPr="00F71570" w:rsidRDefault="00664A81" w:rsidP="007654F0">
      <w:pPr>
        <w:pStyle w:val="Heading2"/>
      </w:pPr>
      <w:bookmarkStart w:id="229" w:name="_Toc534962918"/>
      <w:bookmarkStart w:id="230" w:name="_Toc67474625"/>
      <w:r w:rsidRPr="00F71570">
        <w:t>Potpisivanje akata</w:t>
      </w:r>
      <w:bookmarkEnd w:id="229"/>
      <w:bookmarkEnd w:id="230"/>
    </w:p>
    <w:p w14:paraId="76375690"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 xml:space="preserve">Članak </w:t>
      </w:r>
      <w:r w:rsidR="00635563" w:rsidRPr="00F71570">
        <w:rPr>
          <w:rFonts w:ascii="Times New Roman" w:eastAsia="Times New Roman" w:hAnsi="Times New Roman" w:cs="Times New Roman"/>
          <w:bCs/>
          <w:sz w:val="20"/>
          <w:szCs w:val="20"/>
          <w:lang w:val="hr-HR" w:eastAsia="hr-HR"/>
        </w:rPr>
        <w:t>112</w:t>
      </w:r>
      <w:r w:rsidRPr="00F71570">
        <w:rPr>
          <w:rFonts w:ascii="Times New Roman" w:eastAsia="Times New Roman" w:hAnsi="Times New Roman" w:cs="Times New Roman"/>
          <w:bCs/>
          <w:sz w:val="20"/>
          <w:szCs w:val="20"/>
          <w:lang w:val="hr-HR" w:eastAsia="hr-HR"/>
        </w:rPr>
        <w:t>.</w:t>
      </w:r>
    </w:p>
    <w:p w14:paraId="4400D8CF" w14:textId="77777777" w:rsidR="00664A81" w:rsidRPr="00F71570" w:rsidRDefault="00664A81" w:rsidP="003C215B">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Tekst općeg ili pojedinačnog akta koji je na sjednici donio Školski odbor, potpisuje predsjedavatelj  te sjednice.</w:t>
      </w:r>
    </w:p>
    <w:p w14:paraId="6F8A58D5"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297EE934" w14:textId="77777777" w:rsidR="00664A81" w:rsidRPr="00F71570" w:rsidRDefault="00664A81" w:rsidP="007654F0">
      <w:pPr>
        <w:pStyle w:val="Heading2"/>
      </w:pPr>
      <w:bookmarkStart w:id="231" w:name="_Toc534962919"/>
      <w:bookmarkStart w:id="232" w:name="_Toc67474626"/>
      <w:r w:rsidRPr="00F71570">
        <w:t>Razrješenje članova Školskog odbora</w:t>
      </w:r>
      <w:bookmarkEnd w:id="231"/>
      <w:bookmarkEnd w:id="232"/>
    </w:p>
    <w:p w14:paraId="04C53341"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635563" w:rsidRPr="00F71570">
        <w:rPr>
          <w:rFonts w:ascii="Times New Roman" w:eastAsia="Times New Roman" w:hAnsi="Times New Roman" w:cs="Times New Roman"/>
          <w:sz w:val="20"/>
          <w:szCs w:val="20"/>
          <w:lang w:val="hr-HR" w:eastAsia="hr-HR"/>
        </w:rPr>
        <w:t>13</w:t>
      </w:r>
      <w:r w:rsidRPr="00F71570">
        <w:rPr>
          <w:rFonts w:ascii="Times New Roman" w:eastAsia="Times New Roman" w:hAnsi="Times New Roman" w:cs="Times New Roman"/>
          <w:sz w:val="20"/>
          <w:szCs w:val="20"/>
          <w:lang w:val="hr-HR" w:eastAsia="hr-HR"/>
        </w:rPr>
        <w:t>.</w:t>
      </w:r>
    </w:p>
    <w:p w14:paraId="1C4C0368" w14:textId="77777777" w:rsidR="00664A81" w:rsidRPr="00F71570" w:rsidRDefault="00664A81">
      <w:pPr>
        <w:pStyle w:val="ListParagraph"/>
        <w:numPr>
          <w:ilvl w:val="0"/>
          <w:numId w:val="16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 Školskog odbora razrješava se članstva u Školskom odboru:</w:t>
      </w:r>
    </w:p>
    <w:p w14:paraId="2B2B6880" w14:textId="77777777" w:rsidR="00664A81" w:rsidRPr="00F71570" w:rsidRDefault="00664A81" w:rsidP="00077143">
      <w:pPr>
        <w:pStyle w:val="ListParagraph"/>
        <w:numPr>
          <w:ilvl w:val="0"/>
          <w:numId w:val="2"/>
        </w:numPr>
        <w:tabs>
          <w:tab w:val="left" w:pos="990"/>
        </w:tabs>
        <w:spacing w:after="0" w:line="240" w:lineRule="auto"/>
        <w:ind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to sam zatraži</w:t>
      </w:r>
    </w:p>
    <w:p w14:paraId="3B54C76C" w14:textId="77777777" w:rsidR="00664A81" w:rsidRPr="00F71570" w:rsidRDefault="00664A81" w:rsidP="00077143">
      <w:pPr>
        <w:pStyle w:val="ListParagraph"/>
        <w:numPr>
          <w:ilvl w:val="0"/>
          <w:numId w:val="2"/>
        </w:numPr>
        <w:tabs>
          <w:tab w:val="left" w:pos="990"/>
        </w:tabs>
        <w:spacing w:after="0" w:line="240" w:lineRule="auto"/>
        <w:ind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njegovo razrješenje zatraži tijelo koje ga je imenovalo</w:t>
      </w:r>
    </w:p>
    <w:p w14:paraId="3E735AAB" w14:textId="77777777" w:rsidR="00664A81" w:rsidRPr="00F71570" w:rsidRDefault="00664A81" w:rsidP="00077143">
      <w:pPr>
        <w:pStyle w:val="ListParagraph"/>
        <w:numPr>
          <w:ilvl w:val="0"/>
          <w:numId w:val="2"/>
        </w:numPr>
        <w:tabs>
          <w:tab w:val="left" w:pos="990"/>
        </w:tabs>
        <w:spacing w:after="0" w:line="240" w:lineRule="auto"/>
        <w:ind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to zatraži prosvjetni inspektor sukladno zakonu</w:t>
      </w:r>
    </w:p>
    <w:p w14:paraId="6A6A2331" w14:textId="77777777" w:rsidR="00664A81" w:rsidRPr="00F71570" w:rsidRDefault="00664A81" w:rsidP="00077143">
      <w:pPr>
        <w:pStyle w:val="ListParagraph"/>
        <w:numPr>
          <w:ilvl w:val="0"/>
          <w:numId w:val="2"/>
        </w:numPr>
        <w:tabs>
          <w:tab w:val="left" w:pos="990"/>
        </w:tabs>
        <w:spacing w:after="0" w:line="240" w:lineRule="auto"/>
        <w:ind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nastupi neki od razloga zbog kojeg nije ni mogao biti imenovan u Školski odbor</w:t>
      </w:r>
    </w:p>
    <w:p w14:paraId="04D4FD2D" w14:textId="77777777" w:rsidR="00664A81" w:rsidRPr="00F71570" w:rsidRDefault="00664A81" w:rsidP="00077143">
      <w:pPr>
        <w:pStyle w:val="ListParagraph"/>
        <w:numPr>
          <w:ilvl w:val="0"/>
          <w:numId w:val="2"/>
        </w:numPr>
        <w:tabs>
          <w:tab w:val="left" w:pos="990"/>
        </w:tabs>
        <w:spacing w:after="0" w:line="240" w:lineRule="auto"/>
        <w:ind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ako članu izabranom iz reda nastavnika i stručnih suradnika prestane radni odnos u Školi</w:t>
      </w:r>
    </w:p>
    <w:p w14:paraId="7A0149D0" w14:textId="77777777" w:rsidR="00664A81" w:rsidRPr="00F71570" w:rsidRDefault="00664A81" w:rsidP="00077143">
      <w:pPr>
        <w:pStyle w:val="ListParagraph"/>
        <w:numPr>
          <w:ilvl w:val="0"/>
          <w:numId w:val="2"/>
        </w:numPr>
        <w:tabs>
          <w:tab w:val="left" w:pos="990"/>
        </w:tabs>
        <w:spacing w:after="0" w:line="240" w:lineRule="auto"/>
        <w:ind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djetetu člana izabranog iz reda roditelja prestane status učenika u Školi</w:t>
      </w:r>
    </w:p>
    <w:p w14:paraId="1E799FAF" w14:textId="77777777" w:rsidR="00664A81" w:rsidRPr="00F71570" w:rsidRDefault="00664A81" w:rsidP="00077143">
      <w:pPr>
        <w:pStyle w:val="ListParagraph"/>
        <w:numPr>
          <w:ilvl w:val="0"/>
          <w:numId w:val="2"/>
        </w:numPr>
        <w:tabs>
          <w:tab w:val="left" w:pos="990"/>
        </w:tabs>
        <w:spacing w:after="0" w:line="240" w:lineRule="auto"/>
        <w:ind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drugim slučajevima predviđenim Zakonom.</w:t>
      </w:r>
    </w:p>
    <w:p w14:paraId="3AEFBE70"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1A699B91"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635563" w:rsidRPr="00F71570">
        <w:rPr>
          <w:rFonts w:ascii="Times New Roman" w:eastAsia="Times New Roman" w:hAnsi="Times New Roman" w:cs="Times New Roman"/>
          <w:sz w:val="20"/>
          <w:szCs w:val="20"/>
          <w:lang w:val="hr-HR" w:eastAsia="hr-HR"/>
        </w:rPr>
        <w:t>14</w:t>
      </w:r>
      <w:r w:rsidRPr="00F71570">
        <w:rPr>
          <w:rFonts w:ascii="Times New Roman" w:eastAsia="Times New Roman" w:hAnsi="Times New Roman" w:cs="Times New Roman"/>
          <w:sz w:val="20"/>
          <w:szCs w:val="20"/>
          <w:lang w:val="hr-HR" w:eastAsia="hr-HR"/>
        </w:rPr>
        <w:t>.</w:t>
      </w:r>
    </w:p>
    <w:p w14:paraId="6081CB16" w14:textId="77777777" w:rsidR="00664A81" w:rsidRPr="00F71570" w:rsidRDefault="00664A81">
      <w:pPr>
        <w:pStyle w:val="ListParagraph"/>
        <w:numPr>
          <w:ilvl w:val="0"/>
          <w:numId w:val="15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 Školskog odbora se može  razriješiti od članstva u Školskom odboru:</w:t>
      </w:r>
    </w:p>
    <w:p w14:paraId="6E58FAC8" w14:textId="77777777" w:rsidR="00664A81" w:rsidRPr="00F71570" w:rsidRDefault="00664A81">
      <w:pPr>
        <w:pStyle w:val="ListParagraph"/>
        <w:numPr>
          <w:ilvl w:val="0"/>
          <w:numId w:val="159"/>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redovito ne dolazi na sjednice Školskog odbora ili svojim radom i ponašanjem, prema ocjeni Školskog odbora, nanosi štetu Školi</w:t>
      </w:r>
    </w:p>
    <w:p w14:paraId="6699CB28" w14:textId="77777777" w:rsidR="00664A81" w:rsidRPr="00F71570" w:rsidRDefault="00664A81">
      <w:pPr>
        <w:pStyle w:val="ListParagraph"/>
        <w:numPr>
          <w:ilvl w:val="0"/>
          <w:numId w:val="159"/>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privremeno ili trajno ne može ispunjavati obveze člana Školskog odbora koje ima temeljem Zakona, osnivačkog akta Škole, ovog Statuta te drugih općih akata Škole</w:t>
      </w:r>
    </w:p>
    <w:p w14:paraId="3513AB27" w14:textId="77777777" w:rsidR="00664A81" w:rsidRPr="00F71570" w:rsidRDefault="00664A81">
      <w:pPr>
        <w:pStyle w:val="ListParagraph"/>
        <w:numPr>
          <w:ilvl w:val="0"/>
          <w:numId w:val="159"/>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drugim slučajevima predviđenim Zakonom.</w:t>
      </w:r>
    </w:p>
    <w:p w14:paraId="4E99C70A" w14:textId="0355C84B"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7C75BC98" w14:textId="77777777" w:rsidR="00664A81" w:rsidRPr="00F71570" w:rsidRDefault="00664A81" w:rsidP="00664A81">
      <w:pPr>
        <w:spacing w:after="0" w:line="240" w:lineRule="auto"/>
        <w:jc w:val="center"/>
        <w:rPr>
          <w:rFonts w:ascii="Times New Roman" w:eastAsia="Times New Roman" w:hAnsi="Times New Roman" w:cs="Times New Roman"/>
          <w:sz w:val="20"/>
          <w:lang w:val="hr-HR" w:eastAsia="hr-HR"/>
        </w:rPr>
      </w:pPr>
      <w:r w:rsidRPr="00F71570">
        <w:rPr>
          <w:rFonts w:ascii="Times New Roman" w:eastAsia="Comic Sans MS" w:hAnsi="Times New Roman" w:cs="Times New Roman"/>
          <w:sz w:val="20"/>
          <w:lang w:val="hr-HR" w:eastAsia="hr-HR"/>
        </w:rPr>
        <w:t>Članak 1</w:t>
      </w:r>
      <w:r w:rsidR="00635563" w:rsidRPr="00F71570">
        <w:rPr>
          <w:rFonts w:ascii="Times New Roman" w:eastAsia="Comic Sans MS" w:hAnsi="Times New Roman" w:cs="Times New Roman"/>
          <w:sz w:val="20"/>
          <w:lang w:val="hr-HR" w:eastAsia="hr-HR"/>
        </w:rPr>
        <w:t>15</w:t>
      </w:r>
      <w:r w:rsidRPr="00F71570">
        <w:rPr>
          <w:rFonts w:ascii="Times New Roman" w:eastAsia="Comic Sans MS" w:hAnsi="Times New Roman" w:cs="Times New Roman"/>
          <w:sz w:val="20"/>
          <w:lang w:val="hr-HR" w:eastAsia="hr-HR"/>
        </w:rPr>
        <w:t>.</w:t>
      </w:r>
    </w:p>
    <w:p w14:paraId="4BD11DFC" w14:textId="77777777" w:rsidR="00664A81" w:rsidRPr="00F71570" w:rsidRDefault="00664A81">
      <w:pPr>
        <w:pStyle w:val="ListParagraph"/>
        <w:numPr>
          <w:ilvl w:val="0"/>
          <w:numId w:val="157"/>
        </w:numPr>
        <w:spacing w:after="0" w:line="240" w:lineRule="auto"/>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 xml:space="preserve">Član Školskog odbora koji je razriješen prije isteka mandata jer je utvrđeno da ne ispunjava obveze utvrđene zakonom, aktom o osnivanju ili statutom škole ne može biti ponovno imenovan za člana istoga Školskog odbora. </w:t>
      </w:r>
    </w:p>
    <w:p w14:paraId="307835AC" w14:textId="77777777" w:rsidR="00664A81" w:rsidRPr="00F71570" w:rsidRDefault="00664A81">
      <w:pPr>
        <w:pStyle w:val="ListParagraph"/>
        <w:numPr>
          <w:ilvl w:val="0"/>
          <w:numId w:val="157"/>
        </w:numPr>
        <w:spacing w:after="0" w:line="240" w:lineRule="auto"/>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14:paraId="0EAFDB42" w14:textId="77777777" w:rsidR="00664A81" w:rsidRPr="00F71570" w:rsidRDefault="00664A81" w:rsidP="008B790C">
      <w:pPr>
        <w:spacing w:after="0" w:line="240" w:lineRule="auto"/>
        <w:rPr>
          <w:rFonts w:ascii="Times New Roman" w:eastAsia="Times New Roman" w:hAnsi="Times New Roman" w:cs="Times New Roman"/>
          <w:sz w:val="20"/>
          <w:szCs w:val="20"/>
          <w:lang w:val="hr-HR" w:eastAsia="hr-HR"/>
        </w:rPr>
      </w:pPr>
    </w:p>
    <w:p w14:paraId="0B7B294E" w14:textId="77777777" w:rsidR="00664A81" w:rsidRPr="00F71570" w:rsidRDefault="00664A81" w:rsidP="007654F0">
      <w:pPr>
        <w:pStyle w:val="Heading2"/>
      </w:pPr>
      <w:bookmarkStart w:id="233" w:name="_Toc534962920"/>
      <w:bookmarkStart w:id="234" w:name="_Toc67474627"/>
      <w:r w:rsidRPr="00F71570">
        <w:t>Mandat novog člana</w:t>
      </w:r>
      <w:bookmarkEnd w:id="233"/>
      <w:bookmarkEnd w:id="234"/>
    </w:p>
    <w:p w14:paraId="0EEC3CE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9D2FD1" w:rsidRPr="00F71570">
        <w:rPr>
          <w:rFonts w:ascii="Times New Roman" w:eastAsia="Times New Roman" w:hAnsi="Times New Roman" w:cs="Times New Roman"/>
          <w:sz w:val="20"/>
          <w:szCs w:val="20"/>
          <w:lang w:val="hr-HR" w:eastAsia="hr-HR"/>
        </w:rPr>
        <w:t>1</w:t>
      </w:r>
      <w:r w:rsidR="00635563" w:rsidRPr="00F71570">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17E919CD" w14:textId="77777777" w:rsidR="00664A81" w:rsidRPr="00F71570" w:rsidRDefault="00664A81">
      <w:pPr>
        <w:pStyle w:val="ListParagraph"/>
        <w:numPr>
          <w:ilvl w:val="0"/>
          <w:numId w:val="2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Osnivač,  Nastavničko vijeće, Vijeće roditelja ili skup radnika razriješe člana Školskog odbora prije isteka njegova mandata imenuje se novi član kojemu mandat traje do isteka mandata ranije razriješenog člana.</w:t>
      </w:r>
    </w:p>
    <w:p w14:paraId="648F8392" w14:textId="77777777" w:rsidR="00664A81" w:rsidRPr="00F71570" w:rsidRDefault="00664A81">
      <w:pPr>
        <w:pStyle w:val="ListParagraph"/>
        <w:numPr>
          <w:ilvl w:val="0"/>
          <w:numId w:val="2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Novi član Školskog odbora imenuje se provođenjem dopunskih izbora u Školi.</w:t>
      </w:r>
    </w:p>
    <w:p w14:paraId="70B7576C" w14:textId="77777777" w:rsidR="00664A81" w:rsidRPr="00F71570" w:rsidRDefault="00664A81">
      <w:pPr>
        <w:pStyle w:val="ListParagraph"/>
        <w:numPr>
          <w:ilvl w:val="0"/>
          <w:numId w:val="2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Dopunski izbori provode se najkasnije u roku od 30 dana od dana prijevremenog prestanka mandata člana Školskog odbora.</w:t>
      </w:r>
    </w:p>
    <w:p w14:paraId="44A1ACD7" w14:textId="77777777" w:rsidR="00664A81" w:rsidRPr="00F71570" w:rsidRDefault="00664A81">
      <w:pPr>
        <w:pStyle w:val="ListParagraph"/>
        <w:numPr>
          <w:ilvl w:val="0"/>
          <w:numId w:val="2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 dopunske </w:t>
      </w:r>
      <w:r w:rsidR="00C6038C" w:rsidRPr="00F71570">
        <w:rPr>
          <w:rFonts w:ascii="Times New Roman" w:eastAsia="Times New Roman" w:hAnsi="Times New Roman" w:cs="Times New Roman"/>
          <w:sz w:val="20"/>
          <w:szCs w:val="20"/>
          <w:lang w:eastAsia="hr-HR"/>
        </w:rPr>
        <w:t xml:space="preserve">izbore </w:t>
      </w:r>
      <w:r w:rsidRPr="00F71570">
        <w:rPr>
          <w:rFonts w:ascii="Times New Roman" w:eastAsia="Times New Roman" w:hAnsi="Times New Roman" w:cs="Times New Roman"/>
          <w:sz w:val="20"/>
          <w:szCs w:val="20"/>
          <w:lang w:eastAsia="hr-HR"/>
        </w:rPr>
        <w:t>odgovarajuće se primjenjuju odredbe</w:t>
      </w:r>
      <w:r w:rsidR="00C6038C" w:rsidRPr="00F71570">
        <w:rPr>
          <w:rFonts w:ascii="Times New Roman" w:eastAsia="Times New Roman" w:hAnsi="Times New Roman" w:cs="Times New Roman"/>
          <w:sz w:val="20"/>
          <w:szCs w:val="20"/>
          <w:lang w:eastAsia="hr-HR"/>
        </w:rPr>
        <w:t xml:space="preserve"> članci ovoga Statuta koji se primjenjuju na    izbore za imenovanje članova Školskog odbora. </w:t>
      </w:r>
      <w:r w:rsidRPr="00F71570">
        <w:rPr>
          <w:rFonts w:ascii="Times New Roman" w:eastAsia="Times New Roman" w:hAnsi="Times New Roman" w:cs="Times New Roman"/>
          <w:sz w:val="20"/>
          <w:szCs w:val="20"/>
          <w:lang w:eastAsia="hr-HR"/>
        </w:rPr>
        <w:t xml:space="preserve"> </w:t>
      </w:r>
    </w:p>
    <w:p w14:paraId="09708F72" w14:textId="77777777" w:rsidR="00C6038C" w:rsidRPr="00F71570" w:rsidRDefault="00C6038C" w:rsidP="00C6038C">
      <w:pPr>
        <w:pStyle w:val="ListParagraph"/>
        <w:spacing w:after="0" w:line="240" w:lineRule="auto"/>
        <w:jc w:val="both"/>
        <w:rPr>
          <w:rFonts w:ascii="Times New Roman" w:eastAsia="Times New Roman" w:hAnsi="Times New Roman" w:cs="Times New Roman"/>
          <w:sz w:val="20"/>
          <w:szCs w:val="20"/>
          <w:lang w:eastAsia="hr-HR"/>
        </w:rPr>
      </w:pPr>
    </w:p>
    <w:p w14:paraId="3E3BCC00" w14:textId="77777777" w:rsidR="00664A81" w:rsidRPr="00F71570" w:rsidRDefault="00664A81" w:rsidP="007654F0">
      <w:pPr>
        <w:pStyle w:val="Heading2"/>
      </w:pPr>
      <w:bookmarkStart w:id="235" w:name="_Toc534962921"/>
      <w:bookmarkStart w:id="236" w:name="_Toc67474628"/>
      <w:r w:rsidRPr="00F71570">
        <w:t>Raspuštanje Školskog odbora</w:t>
      </w:r>
      <w:bookmarkEnd w:id="235"/>
      <w:bookmarkEnd w:id="236"/>
    </w:p>
    <w:p w14:paraId="170DEFB3"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9D2FD1" w:rsidRPr="00F71570">
        <w:rPr>
          <w:rFonts w:ascii="Times New Roman" w:eastAsia="Times New Roman" w:hAnsi="Times New Roman" w:cs="Times New Roman"/>
          <w:sz w:val="20"/>
          <w:szCs w:val="20"/>
          <w:lang w:val="hr-HR" w:eastAsia="hr-HR"/>
        </w:rPr>
        <w:t>1</w:t>
      </w:r>
      <w:r w:rsidR="00635563" w:rsidRPr="00F71570">
        <w:rPr>
          <w:rFonts w:ascii="Times New Roman" w:eastAsia="Times New Roman" w:hAnsi="Times New Roman" w:cs="Times New Roman"/>
          <w:sz w:val="20"/>
          <w:szCs w:val="20"/>
          <w:lang w:val="hr-HR" w:eastAsia="hr-HR"/>
        </w:rPr>
        <w:t>7</w:t>
      </w:r>
      <w:r w:rsidR="009D2FD1" w:rsidRPr="00F71570">
        <w:rPr>
          <w:rFonts w:ascii="Times New Roman" w:eastAsia="Times New Roman" w:hAnsi="Times New Roman" w:cs="Times New Roman"/>
          <w:sz w:val="20"/>
          <w:szCs w:val="20"/>
          <w:lang w:val="hr-HR" w:eastAsia="hr-HR"/>
        </w:rPr>
        <w:t>.</w:t>
      </w:r>
    </w:p>
    <w:p w14:paraId="0CB15563" w14:textId="024A2CCC" w:rsidR="00664A81" w:rsidRPr="00F71570" w:rsidRDefault="00664A81">
      <w:pPr>
        <w:pStyle w:val="ListParagraph"/>
        <w:numPr>
          <w:ilvl w:val="0"/>
          <w:numId w:val="15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Ravnatelj može predložiti </w:t>
      </w:r>
      <w:r w:rsidR="002702EF" w:rsidRPr="00F71570">
        <w:rPr>
          <w:rFonts w:ascii="Times New Roman" w:eastAsia="Times New Roman" w:hAnsi="Times New Roman" w:cs="Times New Roman"/>
          <w:sz w:val="20"/>
          <w:szCs w:val="20"/>
          <w:lang w:eastAsia="hr-HR"/>
        </w:rPr>
        <w:t xml:space="preserve">nadležnom upravnom tijelu županije </w:t>
      </w:r>
      <w:r w:rsidRPr="00F71570">
        <w:rPr>
          <w:rFonts w:ascii="Times New Roman" w:eastAsia="Times New Roman" w:hAnsi="Times New Roman" w:cs="Times New Roman"/>
          <w:sz w:val="20"/>
          <w:szCs w:val="20"/>
          <w:lang w:eastAsia="hr-HR"/>
        </w:rPr>
        <w:t>raspuštanje Školskog odbora ako utvrdi da Školski odbor ne obavlja poslove iz svoga djelokruga u skladu sa zakonom ili da poslove iz svoga djelokruga obavlja na način koji ne omogućuje redovito poslovanje i obavljanje djelatnosti Škole.</w:t>
      </w:r>
    </w:p>
    <w:p w14:paraId="0A2562A7" w14:textId="72A5464E" w:rsidR="00664A81" w:rsidRPr="00F71570" w:rsidRDefault="00664A81">
      <w:pPr>
        <w:pStyle w:val="ListParagraph"/>
        <w:numPr>
          <w:ilvl w:val="0"/>
          <w:numId w:val="15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Ako prosvjetni inspektor utvrdi da su ispunjeni zakonski uvjeti za raspuštanje školskog odbora </w:t>
      </w:r>
      <w:r w:rsidR="002702EF" w:rsidRPr="00F71570">
        <w:rPr>
          <w:rFonts w:ascii="Times New Roman" w:eastAsia="Times New Roman" w:hAnsi="Times New Roman" w:cs="Times New Roman"/>
          <w:sz w:val="20"/>
          <w:szCs w:val="20"/>
          <w:lang w:eastAsia="hr-HR"/>
        </w:rPr>
        <w:t xml:space="preserve">nadležno upravno tijelo županije </w:t>
      </w:r>
      <w:r w:rsidRPr="00F71570">
        <w:rPr>
          <w:rFonts w:ascii="Times New Roman" w:eastAsia="Times New Roman" w:hAnsi="Times New Roman" w:cs="Times New Roman"/>
          <w:sz w:val="20"/>
          <w:szCs w:val="20"/>
          <w:lang w:eastAsia="hr-HR"/>
        </w:rPr>
        <w:t>je na prijedlog prosvjetnog inspektora dužan raspustiti školski odbor.</w:t>
      </w:r>
    </w:p>
    <w:p w14:paraId="5746502C" w14:textId="49870105" w:rsidR="00664A81" w:rsidRPr="00F71570" w:rsidRDefault="00664A81">
      <w:pPr>
        <w:pStyle w:val="ListParagraph"/>
        <w:numPr>
          <w:ilvl w:val="0"/>
          <w:numId w:val="15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Odlukom o raspuštanju školskog odbora </w:t>
      </w:r>
      <w:r w:rsidR="002702EF" w:rsidRPr="00F71570">
        <w:rPr>
          <w:rFonts w:ascii="Times New Roman" w:eastAsia="Times New Roman" w:hAnsi="Times New Roman" w:cs="Times New Roman"/>
          <w:sz w:val="20"/>
          <w:szCs w:val="20"/>
          <w:lang w:eastAsia="hr-HR"/>
        </w:rPr>
        <w:t>nadležno upravno tijelo županije</w:t>
      </w:r>
      <w:r w:rsidRPr="00F71570">
        <w:rPr>
          <w:rFonts w:ascii="Times New Roman" w:eastAsia="Times New Roman" w:hAnsi="Times New Roman" w:cs="Times New Roman"/>
          <w:sz w:val="20"/>
          <w:szCs w:val="20"/>
          <w:lang w:eastAsia="hr-HR"/>
        </w:rPr>
        <w:t>, sukladno odredbama Zakona o odgoju i obrazovanju u osnovnoj i srednjoj školi, imenuje povjerenstvo koje privremeno zamjenjuje školski odbor</w:t>
      </w:r>
    </w:p>
    <w:p w14:paraId="3F7E87F8"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743302B7" w14:textId="77777777" w:rsidR="00664A81" w:rsidRPr="00F71570" w:rsidRDefault="00664A81" w:rsidP="007654F0">
      <w:pPr>
        <w:pStyle w:val="Heading2"/>
      </w:pPr>
      <w:bookmarkStart w:id="237" w:name="_Toc534962922"/>
      <w:bookmarkStart w:id="238" w:name="_Toc67474629"/>
      <w:r w:rsidRPr="00F71570">
        <w:t>Povjerenstva i radna tijela</w:t>
      </w:r>
      <w:bookmarkEnd w:id="237"/>
      <w:bookmarkEnd w:id="238"/>
    </w:p>
    <w:p w14:paraId="63FC2D93"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9D2FD1" w:rsidRPr="00F71570">
        <w:rPr>
          <w:rFonts w:ascii="Times New Roman" w:eastAsia="Times New Roman" w:hAnsi="Times New Roman" w:cs="Times New Roman"/>
          <w:sz w:val="20"/>
          <w:szCs w:val="20"/>
          <w:lang w:val="hr-HR" w:eastAsia="hr-HR"/>
        </w:rPr>
        <w:t>1</w:t>
      </w:r>
      <w:r w:rsidR="00635563" w:rsidRPr="00F71570">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5C6D4D6C" w14:textId="77777777" w:rsidR="00664A81" w:rsidRPr="00F71570" w:rsidRDefault="00664A81" w:rsidP="003C215B">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Školski odbor može osnivati povjerenstva ili radna tijela za proučavanje pitanja, pripremanja prijedloga akata ili obavljanje drugih poslova značajnih za Školu.</w:t>
      </w:r>
    </w:p>
    <w:p w14:paraId="73A7092B" w14:textId="77777777" w:rsidR="00195347" w:rsidRPr="00F71570" w:rsidRDefault="00195347" w:rsidP="00BA68F8">
      <w:pPr>
        <w:spacing w:after="0" w:line="240" w:lineRule="auto"/>
        <w:rPr>
          <w:rFonts w:ascii="Times New Roman" w:eastAsia="Times New Roman" w:hAnsi="Times New Roman" w:cs="Times New Roman"/>
          <w:sz w:val="20"/>
          <w:szCs w:val="20"/>
          <w:lang w:val="hr-HR" w:eastAsia="hr-HR"/>
        </w:rPr>
      </w:pPr>
    </w:p>
    <w:p w14:paraId="7C42F18F" w14:textId="53EAD981"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9D2FD1" w:rsidRPr="00F71570">
        <w:rPr>
          <w:rFonts w:ascii="Times New Roman" w:eastAsia="Times New Roman" w:hAnsi="Times New Roman" w:cs="Times New Roman"/>
          <w:sz w:val="20"/>
          <w:szCs w:val="20"/>
          <w:lang w:val="hr-HR" w:eastAsia="hr-HR"/>
        </w:rPr>
        <w:t>1</w:t>
      </w:r>
      <w:r w:rsidR="00635563" w:rsidRPr="00F71570">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p>
    <w:p w14:paraId="2F3A02B8" w14:textId="77777777" w:rsidR="00664A81" w:rsidRPr="00F71570" w:rsidRDefault="00664A81">
      <w:pPr>
        <w:pStyle w:val="ListParagraph"/>
        <w:numPr>
          <w:ilvl w:val="0"/>
          <w:numId w:val="15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članove povjerenstava i radnih tijela iz članka 1</w:t>
      </w:r>
      <w:r w:rsidR="009D2FD1" w:rsidRPr="00F71570">
        <w:rPr>
          <w:rFonts w:ascii="Times New Roman" w:eastAsia="Times New Roman" w:hAnsi="Times New Roman" w:cs="Times New Roman"/>
          <w:sz w:val="20"/>
          <w:szCs w:val="20"/>
          <w:lang w:eastAsia="hr-HR"/>
        </w:rPr>
        <w:t>1</w:t>
      </w:r>
      <w:r w:rsidR="00635563" w:rsidRPr="00F71570">
        <w:rPr>
          <w:rFonts w:ascii="Times New Roman" w:eastAsia="Times New Roman" w:hAnsi="Times New Roman" w:cs="Times New Roman"/>
          <w:sz w:val="20"/>
          <w:szCs w:val="20"/>
          <w:lang w:eastAsia="hr-HR"/>
        </w:rPr>
        <w:t>8</w:t>
      </w:r>
      <w:r w:rsidRPr="00F71570">
        <w:rPr>
          <w:rFonts w:ascii="Times New Roman" w:eastAsia="Times New Roman" w:hAnsi="Times New Roman" w:cs="Times New Roman"/>
          <w:sz w:val="20"/>
          <w:szCs w:val="20"/>
          <w:lang w:eastAsia="hr-HR"/>
        </w:rPr>
        <w:t>. ovoga Statuta imenuju se radnici Škole uz njihovu prethodnu suglasnost ako rad u povjerenstvu odnosno radnom tijelu nije radnikova ugovorna radna obveza.</w:t>
      </w:r>
    </w:p>
    <w:p w14:paraId="5F872BC7" w14:textId="77777777" w:rsidR="00664A81" w:rsidRPr="00F71570" w:rsidRDefault="00664A81">
      <w:pPr>
        <w:pStyle w:val="ListParagraph"/>
        <w:numPr>
          <w:ilvl w:val="0"/>
          <w:numId w:val="15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Iznimno, kada je propisano da određeno povjerenstvo ili radno tijelo mora imati sastav koji se ne može osigurati od radnika Škole ili kada je to prema naravi zadaće tih tijela potrebno, Školski odbor može za članove povjerenstva ili radnog tijela imenovati i osobe izvan Škole uz njihovu suglasnost.</w:t>
      </w:r>
    </w:p>
    <w:p w14:paraId="5FA75073" w14:textId="77777777" w:rsidR="007654F0" w:rsidRPr="00F71570" w:rsidRDefault="007654F0" w:rsidP="00664A81">
      <w:pPr>
        <w:spacing w:after="0" w:line="240" w:lineRule="auto"/>
        <w:jc w:val="center"/>
        <w:rPr>
          <w:rFonts w:ascii="Times New Roman" w:eastAsia="Times New Roman" w:hAnsi="Times New Roman" w:cs="Times New Roman"/>
          <w:bCs/>
          <w:sz w:val="20"/>
          <w:szCs w:val="20"/>
          <w:lang w:val="hr-HR" w:eastAsia="hr-HR"/>
        </w:rPr>
      </w:pPr>
    </w:p>
    <w:p w14:paraId="30C63FD8"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Članak 1</w:t>
      </w:r>
      <w:r w:rsidR="00635563" w:rsidRPr="00F71570">
        <w:rPr>
          <w:rFonts w:ascii="Times New Roman" w:eastAsia="Times New Roman" w:hAnsi="Times New Roman" w:cs="Times New Roman"/>
          <w:bCs/>
          <w:sz w:val="20"/>
          <w:szCs w:val="20"/>
          <w:lang w:val="hr-HR" w:eastAsia="hr-HR"/>
        </w:rPr>
        <w:t>20</w:t>
      </w:r>
      <w:r w:rsidRPr="00F71570">
        <w:rPr>
          <w:rFonts w:ascii="Times New Roman" w:eastAsia="Times New Roman" w:hAnsi="Times New Roman" w:cs="Times New Roman"/>
          <w:bCs/>
          <w:sz w:val="20"/>
          <w:szCs w:val="20"/>
          <w:lang w:val="hr-HR" w:eastAsia="hr-HR"/>
        </w:rPr>
        <w:t>.</w:t>
      </w:r>
    </w:p>
    <w:p w14:paraId="408C02CE" w14:textId="77777777" w:rsidR="00664A81" w:rsidRPr="00F71570" w:rsidRDefault="00664A81" w:rsidP="003C215B">
      <w:pPr>
        <w:pStyle w:val="ListParagraph"/>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sz w:val="20"/>
          <w:szCs w:val="20"/>
          <w:lang w:eastAsia="hr-HR"/>
        </w:rPr>
        <w:t>Kod donošenja Odluka o imenovanju povjerenstava ili radnih tijela sukladno odredbama ovoga Statuta u istima se utvrđuju obveze radnog tijela odnosno pojedinaca na način da je razvidno tko je izvršitelj obveze, u kojem roku i na koji način će izvijestiti članove Školskog odbora o izvršenju obveze</w:t>
      </w:r>
    </w:p>
    <w:p w14:paraId="565481A9" w14:textId="77777777" w:rsidR="00664A81" w:rsidRPr="00F71570" w:rsidRDefault="00664A81" w:rsidP="00664A81">
      <w:pPr>
        <w:spacing w:after="0" w:line="240" w:lineRule="auto"/>
        <w:jc w:val="both"/>
        <w:rPr>
          <w:rFonts w:ascii="Times New Roman" w:eastAsia="Times New Roman" w:hAnsi="Times New Roman" w:cs="Times New Roman"/>
          <w:bCs/>
          <w:sz w:val="20"/>
          <w:szCs w:val="20"/>
          <w:lang w:val="hr-HR" w:eastAsia="hr-HR"/>
        </w:rPr>
      </w:pPr>
    </w:p>
    <w:p w14:paraId="0DE209D8" w14:textId="77777777" w:rsidR="00664A81" w:rsidRPr="00F71570" w:rsidRDefault="00664A81" w:rsidP="007654F0">
      <w:pPr>
        <w:pStyle w:val="Heading1"/>
      </w:pPr>
      <w:bookmarkStart w:id="239" w:name="_Toc211822998"/>
      <w:bookmarkStart w:id="240" w:name="_Toc534962923"/>
      <w:bookmarkStart w:id="241" w:name="_Toc67474630"/>
      <w:r w:rsidRPr="00F71570">
        <w:t>VIII. RAVNATELJ</w:t>
      </w:r>
      <w:bookmarkEnd w:id="239"/>
      <w:bookmarkEnd w:id="240"/>
      <w:bookmarkEnd w:id="241"/>
      <w:r w:rsidRPr="00F71570">
        <w:t xml:space="preserve"> </w:t>
      </w:r>
    </w:p>
    <w:p w14:paraId="33A04989" w14:textId="77777777" w:rsidR="00664A81" w:rsidRPr="00F71570" w:rsidRDefault="00664A81" w:rsidP="007654F0">
      <w:pPr>
        <w:pStyle w:val="Heading2"/>
      </w:pPr>
      <w:bookmarkStart w:id="242" w:name="_Toc534962924"/>
      <w:bookmarkStart w:id="243" w:name="_Toc67474631"/>
      <w:r w:rsidRPr="00F71570">
        <w:t>Ravnatelj</w:t>
      </w:r>
      <w:bookmarkEnd w:id="242"/>
      <w:bookmarkEnd w:id="243"/>
    </w:p>
    <w:p w14:paraId="2731E1BD"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Članak 1</w:t>
      </w:r>
      <w:r w:rsidR="00404668" w:rsidRPr="00F71570">
        <w:rPr>
          <w:rFonts w:ascii="Times New Roman" w:eastAsia="Times New Roman" w:hAnsi="Times New Roman" w:cs="Times New Roman"/>
          <w:bCs/>
          <w:sz w:val="20"/>
          <w:szCs w:val="20"/>
          <w:lang w:val="hr-HR" w:eastAsia="hr-HR"/>
        </w:rPr>
        <w:t>21</w:t>
      </w:r>
      <w:r w:rsidRPr="00F71570">
        <w:rPr>
          <w:rFonts w:ascii="Times New Roman" w:eastAsia="Times New Roman" w:hAnsi="Times New Roman" w:cs="Times New Roman"/>
          <w:bCs/>
          <w:sz w:val="20"/>
          <w:szCs w:val="20"/>
          <w:lang w:val="hr-HR" w:eastAsia="hr-HR"/>
        </w:rPr>
        <w:t>.</w:t>
      </w:r>
    </w:p>
    <w:p w14:paraId="3FADE8C0" w14:textId="77777777" w:rsidR="00664A81" w:rsidRPr="00F71570" w:rsidRDefault="00664A81">
      <w:pPr>
        <w:pStyle w:val="ListParagraph"/>
        <w:numPr>
          <w:ilvl w:val="0"/>
          <w:numId w:val="15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Ravnatelj je poslovodni i stručni voditelj Škole.</w:t>
      </w:r>
    </w:p>
    <w:p w14:paraId="0DC6E678" w14:textId="77777777" w:rsidR="00664A81" w:rsidRPr="00F71570" w:rsidRDefault="00664A81">
      <w:pPr>
        <w:pStyle w:val="ListParagraph"/>
        <w:numPr>
          <w:ilvl w:val="0"/>
          <w:numId w:val="15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Ravnatelj je odgovoran za zakonitost i stručni rad Škole.</w:t>
      </w:r>
    </w:p>
    <w:p w14:paraId="22843F78" w14:textId="77777777" w:rsidR="00664A81" w:rsidRPr="00F71570" w:rsidRDefault="00664A81">
      <w:pPr>
        <w:pStyle w:val="ListParagraph"/>
        <w:numPr>
          <w:ilvl w:val="0"/>
          <w:numId w:val="15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Ravnatelja imenuje Školski odbor uz prethodnu suglasnost ministra </w:t>
      </w:r>
    </w:p>
    <w:p w14:paraId="4683A913" w14:textId="77777777" w:rsidR="00664A81" w:rsidRPr="00F71570" w:rsidRDefault="00664A81">
      <w:pPr>
        <w:pStyle w:val="ListParagraph"/>
        <w:numPr>
          <w:ilvl w:val="0"/>
          <w:numId w:val="15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Ravnatelj se imenuje na pet godina, a ista osoba može biti ponovno imenovana za ravnatelja.</w:t>
      </w:r>
    </w:p>
    <w:p w14:paraId="43FA0682"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69D88370" w14:textId="77777777" w:rsidR="00664A81" w:rsidRPr="00F71570" w:rsidRDefault="00664A81" w:rsidP="007654F0">
      <w:pPr>
        <w:pStyle w:val="Heading2"/>
      </w:pPr>
      <w:bookmarkStart w:id="244" w:name="_Toc534962925"/>
      <w:bookmarkStart w:id="245" w:name="_Toc67474632"/>
      <w:r w:rsidRPr="00F71570">
        <w:t>Uvjeti za imenovanje ravnatelja</w:t>
      </w:r>
      <w:bookmarkEnd w:id="244"/>
      <w:bookmarkEnd w:id="245"/>
    </w:p>
    <w:p w14:paraId="32375434"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Članak 1</w:t>
      </w:r>
      <w:r w:rsidR="0025027E" w:rsidRPr="00F71570">
        <w:rPr>
          <w:rFonts w:ascii="Times New Roman" w:eastAsia="Times New Roman" w:hAnsi="Times New Roman" w:cs="Times New Roman"/>
          <w:bCs/>
          <w:sz w:val="20"/>
          <w:szCs w:val="20"/>
          <w:lang w:val="hr-HR" w:eastAsia="hr-HR"/>
        </w:rPr>
        <w:t>22</w:t>
      </w:r>
      <w:r w:rsidRPr="00F71570">
        <w:rPr>
          <w:rFonts w:ascii="Times New Roman" w:eastAsia="Times New Roman" w:hAnsi="Times New Roman" w:cs="Times New Roman"/>
          <w:bCs/>
          <w:sz w:val="20"/>
          <w:szCs w:val="20"/>
          <w:lang w:val="hr-HR" w:eastAsia="hr-HR"/>
        </w:rPr>
        <w:t>.</w:t>
      </w:r>
    </w:p>
    <w:p w14:paraId="0FA613AE" w14:textId="77777777" w:rsidR="00404668" w:rsidRPr="00F71570" w:rsidRDefault="00404668">
      <w:pPr>
        <w:pStyle w:val="BodyText"/>
        <w:numPr>
          <w:ilvl w:val="0"/>
          <w:numId w:val="246"/>
        </w:numPr>
        <w:ind w:left="709"/>
        <w:jc w:val="both"/>
        <w:rPr>
          <w:b w:val="0"/>
          <w:bCs w:val="0"/>
          <w:sz w:val="20"/>
        </w:rPr>
      </w:pPr>
      <w:r w:rsidRPr="00F71570">
        <w:rPr>
          <w:b w:val="0"/>
          <w:bCs w:val="0"/>
          <w:sz w:val="20"/>
        </w:rPr>
        <w:t xml:space="preserve">Ravnatelj mora ispunjavati sljedeće nužne uvjete: </w:t>
      </w:r>
    </w:p>
    <w:p w14:paraId="714DA3F1" w14:textId="77777777" w:rsidR="00664A81" w:rsidRPr="00F71570" w:rsidRDefault="00664A81">
      <w:pPr>
        <w:numPr>
          <w:ilvl w:val="0"/>
          <w:numId w:val="153"/>
        </w:numPr>
        <w:tabs>
          <w:tab w:val="left" w:pos="990"/>
        </w:tabs>
        <w:spacing w:after="0" w:line="240" w:lineRule="auto"/>
        <w:ind w:firstLine="0"/>
        <w:jc w:val="both"/>
        <w:rPr>
          <w:rFonts w:ascii="Times New Roman" w:eastAsia="Times New Roman" w:hAnsi="Times New Roman" w:cs="Times New Roman"/>
          <w:bCs/>
          <w:sz w:val="20"/>
          <w:lang w:val="hr-HR" w:eastAsia="hr-HR"/>
        </w:rPr>
      </w:pPr>
      <w:r w:rsidRPr="00F71570">
        <w:rPr>
          <w:rFonts w:ascii="Times New Roman" w:eastAsia="Times New Roman" w:hAnsi="Times New Roman" w:cs="Times New Roman"/>
          <w:bCs/>
          <w:sz w:val="20"/>
          <w:lang w:val="hr-HR" w:eastAsia="hr-HR"/>
        </w:rPr>
        <w:t>završen studij odgovarajuće vrste za rad na radnom mjestu učitelja, nastavnika ili stručnog suradnika u školskoj ustanovi u kojoj se imenuje za ravnatelja, a koji može biti:</w:t>
      </w:r>
    </w:p>
    <w:p w14:paraId="4A975B6C" w14:textId="77777777" w:rsidR="00664A81" w:rsidRPr="00F71570" w:rsidRDefault="00664A81">
      <w:pPr>
        <w:pStyle w:val="ListParagraph"/>
        <w:numPr>
          <w:ilvl w:val="1"/>
          <w:numId w:val="153"/>
        </w:numPr>
        <w:tabs>
          <w:tab w:val="left" w:pos="990"/>
        </w:tabs>
        <w:spacing w:after="0" w:line="240" w:lineRule="auto"/>
        <w:ind w:left="1170" w:firstLine="0"/>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sveučilišni diplomski studij ili</w:t>
      </w:r>
    </w:p>
    <w:p w14:paraId="2B9B1647" w14:textId="77777777" w:rsidR="00664A81" w:rsidRPr="00F71570" w:rsidRDefault="00664A81">
      <w:pPr>
        <w:pStyle w:val="ListParagraph"/>
        <w:numPr>
          <w:ilvl w:val="1"/>
          <w:numId w:val="153"/>
        </w:numPr>
        <w:tabs>
          <w:tab w:val="left" w:pos="990"/>
        </w:tabs>
        <w:spacing w:after="0" w:line="240" w:lineRule="auto"/>
        <w:ind w:left="1170" w:firstLine="0"/>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integrirani preddiplomski i diplomski sveučilišni studij ili</w:t>
      </w:r>
    </w:p>
    <w:p w14:paraId="77B265AD" w14:textId="77777777" w:rsidR="00664A81" w:rsidRPr="00F71570" w:rsidRDefault="00664A81">
      <w:pPr>
        <w:pStyle w:val="ListParagraph"/>
        <w:numPr>
          <w:ilvl w:val="1"/>
          <w:numId w:val="153"/>
        </w:numPr>
        <w:tabs>
          <w:tab w:val="left" w:pos="990"/>
        </w:tabs>
        <w:spacing w:after="0" w:line="240" w:lineRule="auto"/>
        <w:ind w:left="1170" w:firstLine="0"/>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specijalistički diplomski stručni studij;</w:t>
      </w:r>
    </w:p>
    <w:p w14:paraId="11F38D6B" w14:textId="77777777" w:rsidR="00967F8A" w:rsidRPr="00F71570" w:rsidRDefault="00967F8A">
      <w:pPr>
        <w:pStyle w:val="ListParagraph"/>
        <w:numPr>
          <w:ilvl w:val="1"/>
          <w:numId w:val="153"/>
        </w:numPr>
        <w:tabs>
          <w:tab w:val="left" w:pos="990"/>
        </w:tabs>
        <w:spacing w:after="0" w:line="240" w:lineRule="auto"/>
        <w:ind w:left="1170" w:firstLine="0"/>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položen stručni ispit za učitelja, nastavnika ili stručnog suradnika, osim u slučaju iz članka 157. stavaka 1. i 2. Zakona</w:t>
      </w:r>
    </w:p>
    <w:p w14:paraId="4785072E" w14:textId="77777777" w:rsidR="00664A81" w:rsidRDefault="00664A81">
      <w:pPr>
        <w:numPr>
          <w:ilvl w:val="0"/>
          <w:numId w:val="153"/>
        </w:numPr>
        <w:tabs>
          <w:tab w:val="left" w:pos="990"/>
        </w:tabs>
        <w:spacing w:after="0" w:line="240" w:lineRule="auto"/>
        <w:ind w:firstLine="0"/>
        <w:jc w:val="both"/>
        <w:rPr>
          <w:rFonts w:ascii="Times New Roman" w:eastAsia="Times New Roman" w:hAnsi="Times New Roman" w:cs="Times New Roman"/>
          <w:sz w:val="20"/>
          <w:lang w:val="hr-HR" w:eastAsia="hr-HR"/>
        </w:rPr>
      </w:pPr>
      <w:r w:rsidRPr="00F71570">
        <w:rPr>
          <w:rFonts w:ascii="Times New Roman" w:eastAsia="Times New Roman" w:hAnsi="Times New Roman" w:cs="Times New Roman"/>
          <w:sz w:val="20"/>
          <w:lang w:val="hr-HR" w:eastAsia="hr-HR"/>
        </w:rPr>
        <w:t>uvjete propisane člankom 106. Zakona o odgoju i obrazovanju u osnovnoj i srednjoj  školi;</w:t>
      </w:r>
    </w:p>
    <w:p w14:paraId="671EF8A7" w14:textId="22A29FA0" w:rsidR="00A3078C" w:rsidRPr="00F71570" w:rsidRDefault="00857B7C">
      <w:pPr>
        <w:numPr>
          <w:ilvl w:val="0"/>
          <w:numId w:val="153"/>
        </w:numPr>
        <w:tabs>
          <w:tab w:val="left" w:pos="990"/>
        </w:tabs>
        <w:spacing w:after="0" w:line="240" w:lineRule="auto"/>
        <w:ind w:firstLine="0"/>
        <w:jc w:val="both"/>
        <w:rPr>
          <w:rFonts w:ascii="Times New Roman" w:eastAsia="Times New Roman" w:hAnsi="Times New Roman" w:cs="Times New Roman"/>
          <w:sz w:val="20"/>
          <w:lang w:val="hr-HR" w:eastAsia="hr-HR"/>
        </w:rPr>
      </w:pPr>
      <w:r w:rsidRPr="00857B7C">
        <w:rPr>
          <w:rFonts w:ascii="Times New Roman" w:eastAsia="Times New Roman" w:hAnsi="Times New Roman" w:cs="Times New Roman"/>
          <w:color w:val="FF0000"/>
          <w:sz w:val="20"/>
          <w:lang w:val="hr-HR" w:eastAsia="hr-HR"/>
        </w:rPr>
        <w:t>uvjeti propisani člankom 39. Zakona o ustanovama</w:t>
      </w:r>
    </w:p>
    <w:p w14:paraId="55714A39" w14:textId="77777777" w:rsidR="00664A81" w:rsidRPr="00F71570" w:rsidRDefault="00664A81">
      <w:pPr>
        <w:numPr>
          <w:ilvl w:val="0"/>
          <w:numId w:val="153"/>
        </w:numPr>
        <w:tabs>
          <w:tab w:val="left" w:pos="990"/>
        </w:tabs>
        <w:spacing w:after="0" w:line="240" w:lineRule="auto"/>
        <w:ind w:firstLine="0"/>
        <w:jc w:val="both"/>
        <w:rPr>
          <w:rFonts w:ascii="Times New Roman" w:eastAsia="Times New Roman" w:hAnsi="Times New Roman" w:cs="Times New Roman"/>
          <w:sz w:val="20"/>
          <w:lang w:val="hr-HR" w:eastAsia="hr-HR"/>
        </w:rPr>
      </w:pPr>
      <w:r w:rsidRPr="00F71570">
        <w:rPr>
          <w:rFonts w:ascii="Times New Roman" w:eastAsia="Times New Roman" w:hAnsi="Times New Roman" w:cs="Times New Roman"/>
          <w:sz w:val="20"/>
          <w:lang w:val="hr-HR" w:eastAsia="hr-HR"/>
        </w:rPr>
        <w:t xml:space="preserve">najmanje osam (8) godina </w:t>
      </w:r>
      <w:r w:rsidR="00967F8A" w:rsidRPr="00F71570">
        <w:rPr>
          <w:rFonts w:ascii="Times New Roman" w:eastAsia="Times New Roman" w:hAnsi="Times New Roman" w:cs="Times New Roman"/>
          <w:sz w:val="20"/>
          <w:lang w:val="hr-HR" w:eastAsia="hr-HR"/>
        </w:rPr>
        <w:t xml:space="preserve">radnog iskustva </w:t>
      </w:r>
      <w:r w:rsidRPr="00F71570">
        <w:rPr>
          <w:rFonts w:ascii="Times New Roman" w:eastAsia="Times New Roman" w:hAnsi="Times New Roman" w:cs="Times New Roman"/>
          <w:sz w:val="20"/>
          <w:lang w:val="hr-HR" w:eastAsia="hr-HR"/>
        </w:rPr>
        <w:t>u školskim ili drugim ustanovama u sustavu obrazovanja ili u tijelima državne uprave nadležnim za obrazovanje, od čega najmanje pet (5) godina na odgojno-obrazovnim poslovima u školskim ustanovama;</w:t>
      </w:r>
    </w:p>
    <w:p w14:paraId="763956BA" w14:textId="77777777" w:rsidR="00664A81" w:rsidRPr="00F71570" w:rsidRDefault="00664A81">
      <w:pPr>
        <w:numPr>
          <w:ilvl w:val="0"/>
          <w:numId w:val="153"/>
        </w:numPr>
        <w:tabs>
          <w:tab w:val="left" w:pos="990"/>
        </w:tabs>
        <w:spacing w:after="0" w:line="240" w:lineRule="auto"/>
        <w:ind w:firstLine="0"/>
        <w:jc w:val="both"/>
        <w:rPr>
          <w:rFonts w:ascii="Times New Roman" w:eastAsia="Times New Roman" w:hAnsi="Times New Roman" w:cs="Times New Roman"/>
          <w:sz w:val="20"/>
          <w:lang w:val="hr-HR" w:eastAsia="hr-HR"/>
        </w:rPr>
      </w:pPr>
      <w:r w:rsidRPr="00F71570">
        <w:rPr>
          <w:rFonts w:ascii="Times New Roman" w:eastAsia="Times New Roman" w:hAnsi="Times New Roman" w:cs="Times New Roman"/>
          <w:sz w:val="20"/>
          <w:lang w:val="hr-HR" w:eastAsia="hr-HR"/>
        </w:rPr>
        <w:t xml:space="preserve">ima </w:t>
      </w:r>
      <w:r w:rsidRPr="00F71570">
        <w:rPr>
          <w:rFonts w:ascii="Times New Roman" w:eastAsia="Times New Roman" w:hAnsi="Times New Roman" w:cs="Times New Roman"/>
          <w:bCs/>
          <w:sz w:val="20"/>
          <w:lang w:val="hr-HR" w:eastAsia="hr-HR"/>
        </w:rPr>
        <w:t xml:space="preserve">uvjete za nastavnika iz Zakona o odgoju i obrazovanju na jeziku i pismu nacionalnih manjina. </w:t>
      </w:r>
    </w:p>
    <w:p w14:paraId="10C11E9A"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5BBFA554" w14:textId="77777777" w:rsidR="00664A81" w:rsidRPr="00F71570" w:rsidRDefault="00664A81" w:rsidP="007654F0">
      <w:pPr>
        <w:pStyle w:val="Heading2"/>
      </w:pPr>
      <w:bookmarkStart w:id="246" w:name="_Toc534962926"/>
      <w:bookmarkStart w:id="247" w:name="_Toc67474633"/>
      <w:r w:rsidRPr="00F71570">
        <w:t>Natječaj za imenovanje ravnatelja</w:t>
      </w:r>
      <w:bookmarkEnd w:id="246"/>
      <w:bookmarkEnd w:id="247"/>
    </w:p>
    <w:p w14:paraId="623667DF"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Članak 1</w:t>
      </w:r>
      <w:r w:rsidR="0025027E" w:rsidRPr="00F71570">
        <w:rPr>
          <w:rFonts w:ascii="Times New Roman" w:eastAsia="Times New Roman" w:hAnsi="Times New Roman" w:cs="Times New Roman"/>
          <w:bCs/>
          <w:sz w:val="20"/>
          <w:szCs w:val="20"/>
          <w:lang w:val="hr-HR" w:eastAsia="hr-HR"/>
        </w:rPr>
        <w:t>23</w:t>
      </w:r>
      <w:r w:rsidRPr="00F71570">
        <w:rPr>
          <w:rFonts w:ascii="Times New Roman" w:eastAsia="Times New Roman" w:hAnsi="Times New Roman" w:cs="Times New Roman"/>
          <w:bCs/>
          <w:sz w:val="20"/>
          <w:szCs w:val="20"/>
          <w:lang w:val="hr-HR" w:eastAsia="hr-HR"/>
        </w:rPr>
        <w:t>.</w:t>
      </w:r>
    </w:p>
    <w:p w14:paraId="5C3BC67A" w14:textId="77777777" w:rsidR="00664A81" w:rsidRPr="00F71570" w:rsidRDefault="00664A81">
      <w:pPr>
        <w:pStyle w:val="ListParagraph"/>
        <w:numPr>
          <w:ilvl w:val="0"/>
          <w:numId w:val="152"/>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Ravnatelj se imenuje na temelju natječaja kojeg raspisuje Školski odbor.</w:t>
      </w:r>
    </w:p>
    <w:p w14:paraId="7C3A28CF" w14:textId="77777777" w:rsidR="0025027E" w:rsidRPr="00F71570" w:rsidRDefault="0025027E">
      <w:pPr>
        <w:pStyle w:val="ListParagraph"/>
        <w:numPr>
          <w:ilvl w:val="0"/>
          <w:numId w:val="152"/>
        </w:numPr>
        <w:spacing w:after="0" w:line="240" w:lineRule="auto"/>
        <w:jc w:val="both"/>
        <w:rPr>
          <w:rFonts w:ascii="Times New Roman" w:eastAsia="Times New Roman" w:hAnsi="Times New Roman" w:cs="Times New Roman"/>
          <w:bCs/>
          <w:sz w:val="20"/>
          <w:szCs w:val="24"/>
          <w:lang w:eastAsia="hr-HR"/>
        </w:rPr>
      </w:pPr>
      <w:r w:rsidRPr="00F71570">
        <w:rPr>
          <w:rFonts w:ascii="Times New Roman" w:eastAsia="Times New Roman" w:hAnsi="Times New Roman" w:cs="Times New Roman"/>
          <w:bCs/>
          <w:sz w:val="20"/>
          <w:szCs w:val="24"/>
          <w:lang w:eastAsia="hr-HR"/>
        </w:rPr>
        <w:t>Natječaj se objavljuje u Narodnim novinama i na mrežnim stranicama škole.</w:t>
      </w:r>
    </w:p>
    <w:p w14:paraId="5E3C7C04" w14:textId="77777777" w:rsidR="00664A81" w:rsidRPr="00F71570" w:rsidRDefault="00664A81">
      <w:pPr>
        <w:pStyle w:val="ListParagraph"/>
        <w:numPr>
          <w:ilvl w:val="0"/>
          <w:numId w:val="152"/>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Natječaj se objavljuje najmanje 60 dana prije isteka mandata aktualnog ravnatelja.</w:t>
      </w:r>
    </w:p>
    <w:p w14:paraId="516E982B" w14:textId="77777777" w:rsidR="00664A81" w:rsidRPr="00F71570" w:rsidRDefault="00664A81" w:rsidP="00664A81">
      <w:pPr>
        <w:spacing w:after="0" w:line="240" w:lineRule="auto"/>
        <w:rPr>
          <w:rFonts w:ascii="Times New Roman" w:eastAsia="Times New Roman" w:hAnsi="Times New Roman" w:cs="Times New Roman"/>
          <w:bCs/>
          <w:sz w:val="20"/>
          <w:szCs w:val="20"/>
          <w:lang w:val="hr-HR" w:eastAsia="hr-HR"/>
        </w:rPr>
      </w:pPr>
    </w:p>
    <w:p w14:paraId="1AD086FC" w14:textId="77777777" w:rsidR="00664A81" w:rsidRPr="00F71570" w:rsidRDefault="00664A81" w:rsidP="007654F0">
      <w:pPr>
        <w:pStyle w:val="Heading2"/>
      </w:pPr>
      <w:bookmarkStart w:id="248" w:name="_Toc534962927"/>
      <w:bookmarkStart w:id="249" w:name="_Toc67474634"/>
      <w:r w:rsidRPr="00F71570">
        <w:t>Odluka o raspisivanju natječaja</w:t>
      </w:r>
      <w:bookmarkEnd w:id="248"/>
      <w:bookmarkEnd w:id="249"/>
    </w:p>
    <w:p w14:paraId="4CD73176"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p>
    <w:p w14:paraId="76915361"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Članak 1</w:t>
      </w:r>
      <w:r w:rsidR="0025027E" w:rsidRPr="00F71570">
        <w:rPr>
          <w:rFonts w:ascii="Times New Roman" w:eastAsia="Times New Roman" w:hAnsi="Times New Roman" w:cs="Times New Roman"/>
          <w:bCs/>
          <w:sz w:val="20"/>
          <w:szCs w:val="20"/>
          <w:lang w:val="hr-HR" w:eastAsia="hr-HR"/>
        </w:rPr>
        <w:t>24</w:t>
      </w:r>
      <w:r w:rsidRPr="00F71570">
        <w:rPr>
          <w:rFonts w:ascii="Times New Roman" w:eastAsia="Times New Roman" w:hAnsi="Times New Roman" w:cs="Times New Roman"/>
          <w:bCs/>
          <w:sz w:val="20"/>
          <w:szCs w:val="20"/>
          <w:lang w:val="hr-HR" w:eastAsia="hr-HR"/>
        </w:rPr>
        <w:t>.</w:t>
      </w:r>
    </w:p>
    <w:p w14:paraId="4038B66F" w14:textId="77777777" w:rsidR="00C10D22" w:rsidRPr="00F71570" w:rsidRDefault="00664A81">
      <w:pPr>
        <w:pStyle w:val="ListParagraph"/>
        <w:numPr>
          <w:ilvl w:val="0"/>
          <w:numId w:val="151"/>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Odlukom o raspisivanju natječaja za imenovanje ravnatelja Školski odbor utvrđuje uvjete koje ravnatelj mora ispunjavati, rok u kojem se dostavljaju prijave po natječaju, isprave kojima se dokazuje ispunjavanje uvjeta iz natječaja</w:t>
      </w:r>
      <w:r w:rsidR="0025027E" w:rsidRPr="00F71570">
        <w:t xml:space="preserve"> </w:t>
      </w:r>
      <w:r w:rsidR="0025027E" w:rsidRPr="00F71570">
        <w:rPr>
          <w:rFonts w:ascii="Times New Roman" w:eastAsia="Times New Roman" w:hAnsi="Times New Roman" w:cs="Times New Roman"/>
          <w:bCs/>
          <w:sz w:val="20"/>
          <w:szCs w:val="20"/>
          <w:lang w:eastAsia="hr-HR"/>
        </w:rPr>
        <w:t>i oblik u kojem se dostavljaju</w:t>
      </w:r>
      <w:r w:rsidRPr="00F71570">
        <w:rPr>
          <w:rFonts w:ascii="Times New Roman" w:eastAsia="Times New Roman" w:hAnsi="Times New Roman" w:cs="Times New Roman"/>
          <w:bCs/>
          <w:sz w:val="20"/>
          <w:szCs w:val="20"/>
          <w:lang w:eastAsia="hr-HR"/>
        </w:rPr>
        <w:t xml:space="preserve"> te način i rok u kojem će kandidati biti izvješteni o rezultatima izbora, koji ne može biti dulji od četrdeset i pet dana od dana isteka roka za podnošenje prijava</w:t>
      </w:r>
      <w:r w:rsidRPr="00F71570">
        <w:rPr>
          <w:rFonts w:ascii="Times New Roman" w:eastAsia="Times New Roman" w:hAnsi="Times New Roman" w:cs="Times New Roman"/>
          <w:sz w:val="20"/>
          <w:szCs w:val="20"/>
        </w:rPr>
        <w:t xml:space="preserve">, </w:t>
      </w:r>
    </w:p>
    <w:p w14:paraId="5ABBA673" w14:textId="77777777" w:rsidR="0025027E" w:rsidRPr="00F71570" w:rsidRDefault="0025027E">
      <w:pPr>
        <w:pStyle w:val="ListParagraph"/>
        <w:numPr>
          <w:ilvl w:val="0"/>
          <w:numId w:val="151"/>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Uz prijavu na natječaj kandidat je uz potrebnu dokumentaciju dužan dostaviti program rada za mandatno razdoblje.</w:t>
      </w:r>
    </w:p>
    <w:p w14:paraId="6BED79B8" w14:textId="77777777" w:rsidR="0025027E" w:rsidRPr="00F71570" w:rsidRDefault="0025027E">
      <w:pPr>
        <w:pStyle w:val="ListParagraph"/>
        <w:numPr>
          <w:ilvl w:val="0"/>
          <w:numId w:val="151"/>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Program rada iz stavka 2. ovog članka sadržava ciljeve, aktivnosti, budžet/financijski plan, vremenski plan, projekte i ostale elemente koji opisuju što će se i kako provoditi u mandatnom razdoblju.</w:t>
      </w:r>
    </w:p>
    <w:p w14:paraId="10636FEC" w14:textId="77777777" w:rsidR="00664A81" w:rsidRPr="00F71570" w:rsidRDefault="00664A81">
      <w:pPr>
        <w:pStyle w:val="ListParagraph"/>
        <w:numPr>
          <w:ilvl w:val="0"/>
          <w:numId w:val="151"/>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Tekst natječaja sadrži i naznaku da su kandidati koji dostavljaju prijavu po natječaju dužni na prednjoj strani omotnice u kojoj dostavljaju prijavu sa popratnom dokumentacijom naznačiti "Za natječaj za izbor ravnatelja - ne otvarati".</w:t>
      </w:r>
    </w:p>
    <w:p w14:paraId="51C96FC0" w14:textId="77777777" w:rsidR="00664A81" w:rsidRPr="00F71570" w:rsidRDefault="00664A81">
      <w:pPr>
        <w:pStyle w:val="ListParagraph"/>
        <w:numPr>
          <w:ilvl w:val="0"/>
          <w:numId w:val="151"/>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Natječaj je otvoren 15 dana ako Školski odbor ne donese odluku da je natječaj otvoren 8 dana.</w:t>
      </w:r>
    </w:p>
    <w:p w14:paraId="40CF947B" w14:textId="77777777" w:rsidR="00195347" w:rsidRPr="00F71570" w:rsidRDefault="00195347" w:rsidP="00664A81">
      <w:pPr>
        <w:spacing w:after="0" w:line="240" w:lineRule="auto"/>
        <w:rPr>
          <w:rFonts w:ascii="Times New Roman" w:eastAsia="Times New Roman" w:hAnsi="Times New Roman" w:cs="Times New Roman"/>
          <w:bCs/>
          <w:sz w:val="20"/>
          <w:szCs w:val="20"/>
          <w:lang w:val="hr-HR" w:eastAsia="hr-HR"/>
        </w:rPr>
      </w:pPr>
    </w:p>
    <w:p w14:paraId="6495CC6F" w14:textId="77777777" w:rsidR="000E3A26" w:rsidRPr="00F71570" w:rsidRDefault="000E3A26" w:rsidP="000E3A26">
      <w:pPr>
        <w:pStyle w:val="Heading2"/>
      </w:pPr>
      <w:bookmarkStart w:id="250" w:name="_Toc534962928"/>
      <w:bookmarkStart w:id="251" w:name="_Toc67474635"/>
      <w:r w:rsidRPr="00F71570">
        <w:t>Urudžbiranje prijava na natječaj</w:t>
      </w:r>
      <w:bookmarkEnd w:id="250"/>
      <w:bookmarkEnd w:id="251"/>
    </w:p>
    <w:p w14:paraId="61D09FE1" w14:textId="77777777" w:rsidR="0025027E" w:rsidRPr="00F71570" w:rsidRDefault="0025027E" w:rsidP="0025027E">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Članak 125.</w:t>
      </w:r>
    </w:p>
    <w:p w14:paraId="1B92679D" w14:textId="77777777" w:rsidR="0025027E" w:rsidRPr="00F71570" w:rsidRDefault="0025027E">
      <w:pPr>
        <w:pStyle w:val="ListParagraph"/>
        <w:numPr>
          <w:ilvl w:val="0"/>
          <w:numId w:val="150"/>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Pri zaprimanju prijava kandidata za ravnatelja Škole iste se urudžbiraju neotvorene odnosno datum prijema, klasa i urudžbeni broj stavljaju se na zatvorenu kovertu.</w:t>
      </w:r>
    </w:p>
    <w:p w14:paraId="5A9DA296" w14:textId="77777777" w:rsidR="000E3A26" w:rsidRPr="00F71570" w:rsidRDefault="000E3A26" w:rsidP="000E3A26">
      <w:pPr>
        <w:spacing w:after="0" w:line="240" w:lineRule="auto"/>
        <w:jc w:val="both"/>
        <w:rPr>
          <w:rFonts w:ascii="Times New Roman" w:eastAsia="Times New Roman" w:hAnsi="Times New Roman" w:cs="Times New Roman"/>
          <w:bCs/>
          <w:sz w:val="20"/>
          <w:szCs w:val="20"/>
          <w:lang w:val="hr-HR" w:eastAsia="hr-HR"/>
        </w:rPr>
      </w:pPr>
    </w:p>
    <w:p w14:paraId="6C73494E" w14:textId="77777777" w:rsidR="000E3A26" w:rsidRPr="00F71570" w:rsidRDefault="000E3A26" w:rsidP="000E3A26">
      <w:pPr>
        <w:spacing w:after="0"/>
        <w:ind w:right="83"/>
        <w:rPr>
          <w:rFonts w:ascii="Times New Roman" w:hAnsi="Times New Roman" w:cs="Times New Roman"/>
          <w:b/>
          <w:sz w:val="24"/>
          <w:lang w:val="hr-HR"/>
        </w:rPr>
      </w:pPr>
      <w:r w:rsidRPr="00F71570">
        <w:rPr>
          <w:rFonts w:ascii="Times New Roman" w:hAnsi="Times New Roman" w:cs="Times New Roman"/>
          <w:b/>
          <w:sz w:val="24"/>
          <w:lang w:val="hr-HR"/>
        </w:rPr>
        <w:t xml:space="preserve">Dodatne kompetencije koje se vrednuju i njihovo dokazivanje </w:t>
      </w:r>
    </w:p>
    <w:p w14:paraId="1DD015FF" w14:textId="77777777" w:rsidR="000E3A26" w:rsidRPr="00F71570" w:rsidRDefault="000E3A26" w:rsidP="000E3A26">
      <w:pPr>
        <w:spacing w:after="0"/>
        <w:ind w:right="83"/>
        <w:rPr>
          <w:rFonts w:ascii="Times New Roman" w:hAnsi="Times New Roman" w:cs="Times New Roman"/>
          <w:b/>
          <w:sz w:val="24"/>
          <w:lang w:val="hr-HR"/>
        </w:rPr>
      </w:pPr>
    </w:p>
    <w:p w14:paraId="52E89766" w14:textId="77777777" w:rsidR="000E3A26" w:rsidRPr="00F71570" w:rsidRDefault="000E3A26" w:rsidP="000E3A26">
      <w:pPr>
        <w:spacing w:after="0"/>
        <w:ind w:right="83"/>
        <w:jc w:val="center"/>
        <w:rPr>
          <w:rFonts w:ascii="Times New Roman" w:hAnsi="Times New Roman" w:cs="Times New Roman"/>
          <w:sz w:val="20"/>
          <w:lang w:val="hr-HR"/>
        </w:rPr>
      </w:pPr>
      <w:r w:rsidRPr="00F71570">
        <w:rPr>
          <w:rFonts w:ascii="Times New Roman" w:hAnsi="Times New Roman" w:cs="Times New Roman"/>
          <w:sz w:val="20"/>
          <w:lang w:val="hr-HR"/>
        </w:rPr>
        <w:t xml:space="preserve">Članak 126. </w:t>
      </w:r>
    </w:p>
    <w:p w14:paraId="400513FF" w14:textId="77777777" w:rsidR="00525E2C" w:rsidRPr="00F71570" w:rsidRDefault="00525E2C">
      <w:pPr>
        <w:pStyle w:val="Default"/>
        <w:numPr>
          <w:ilvl w:val="0"/>
          <w:numId w:val="282"/>
        </w:numPr>
        <w:rPr>
          <w:color w:val="auto"/>
          <w:sz w:val="20"/>
          <w:szCs w:val="20"/>
        </w:rPr>
      </w:pPr>
      <w:r w:rsidRPr="00F71570">
        <w:rPr>
          <w:color w:val="auto"/>
          <w:sz w:val="20"/>
          <w:szCs w:val="20"/>
        </w:rPr>
        <w:t xml:space="preserve">Dodatne kompetencije za ravnatelja dokazuju se na sljedeći način: </w:t>
      </w:r>
    </w:p>
    <w:p w14:paraId="1DDD05B7" w14:textId="77777777" w:rsidR="00525E2C" w:rsidRPr="00F71570" w:rsidRDefault="00525E2C">
      <w:pPr>
        <w:pStyle w:val="Default"/>
        <w:numPr>
          <w:ilvl w:val="0"/>
          <w:numId w:val="283"/>
        </w:numPr>
        <w:spacing w:after="21"/>
        <w:ind w:left="993" w:firstLine="567"/>
        <w:jc w:val="both"/>
        <w:rPr>
          <w:color w:val="auto"/>
          <w:sz w:val="20"/>
          <w:szCs w:val="20"/>
        </w:rPr>
      </w:pPr>
      <w:r w:rsidRPr="00F71570">
        <w:rPr>
          <w:color w:val="auto"/>
          <w:sz w:val="20"/>
          <w:szCs w:val="20"/>
        </w:rPr>
        <w:t xml:space="preserve">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ili osobnom izjavom kandidata. </w:t>
      </w:r>
    </w:p>
    <w:p w14:paraId="4330FC6C" w14:textId="77777777" w:rsidR="00525E2C" w:rsidRPr="00F71570" w:rsidRDefault="00525E2C">
      <w:pPr>
        <w:pStyle w:val="Default"/>
        <w:numPr>
          <w:ilvl w:val="0"/>
          <w:numId w:val="283"/>
        </w:numPr>
        <w:tabs>
          <w:tab w:val="left" w:pos="1843"/>
        </w:tabs>
        <w:spacing w:after="21"/>
        <w:ind w:left="993" w:firstLine="567"/>
        <w:jc w:val="both"/>
        <w:rPr>
          <w:color w:val="auto"/>
          <w:sz w:val="20"/>
          <w:szCs w:val="20"/>
        </w:rPr>
      </w:pPr>
      <w:r w:rsidRPr="00F71570">
        <w:rPr>
          <w:color w:val="auto"/>
          <w:sz w:val="20"/>
          <w:szCs w:val="20"/>
        </w:rPr>
        <w:t xml:space="preserve">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 ili osobnom izjavom kandidata. </w:t>
      </w:r>
    </w:p>
    <w:p w14:paraId="495084E3" w14:textId="77777777" w:rsidR="00525E2C" w:rsidRPr="00F71570" w:rsidRDefault="00525E2C">
      <w:pPr>
        <w:pStyle w:val="Default"/>
        <w:numPr>
          <w:ilvl w:val="0"/>
          <w:numId w:val="283"/>
        </w:numPr>
        <w:tabs>
          <w:tab w:val="left" w:pos="1843"/>
        </w:tabs>
        <w:spacing w:after="21"/>
        <w:ind w:left="993" w:firstLine="567"/>
        <w:jc w:val="both"/>
        <w:rPr>
          <w:color w:val="auto"/>
          <w:sz w:val="20"/>
          <w:szCs w:val="20"/>
        </w:rPr>
      </w:pPr>
      <w:r w:rsidRPr="00F71570">
        <w:rPr>
          <w:color w:val="auto"/>
          <w:sz w:val="20"/>
          <w:szCs w:val="20"/>
        </w:rPr>
        <w:lastRenderedPageBreak/>
        <w:t xml:space="preserve">Iskustvo rada na projektima Europske unije odnosno projektima fondova Europske unije dokazuje se potvrdom, uvjerenjem , drugom ispravom o radu na projektu Europske unije odnosno projektima fondova Europske unije ili osobnom izjavom kandidata. </w:t>
      </w:r>
    </w:p>
    <w:p w14:paraId="3106E783" w14:textId="77777777" w:rsidR="00525E2C" w:rsidRPr="00F71570" w:rsidRDefault="00525E2C" w:rsidP="00525E2C">
      <w:pPr>
        <w:pStyle w:val="Default"/>
        <w:rPr>
          <w:color w:val="auto"/>
          <w:sz w:val="20"/>
          <w:szCs w:val="20"/>
        </w:rPr>
      </w:pPr>
      <w:r w:rsidRPr="00F71570">
        <w:rPr>
          <w:color w:val="auto"/>
          <w:sz w:val="20"/>
          <w:szCs w:val="20"/>
        </w:rPr>
        <w:tab/>
        <w:t xml:space="preserve">Svi dokazi iz stavka 1. točaka I., II. i III. ovog članka dostavljaju se u izvorniku ili ovjerenoj preslici. </w:t>
      </w:r>
    </w:p>
    <w:p w14:paraId="70EC4768" w14:textId="77777777" w:rsidR="00525E2C" w:rsidRPr="00F71570" w:rsidRDefault="00525E2C">
      <w:pPr>
        <w:pStyle w:val="Default"/>
        <w:numPr>
          <w:ilvl w:val="0"/>
          <w:numId w:val="282"/>
        </w:numPr>
        <w:rPr>
          <w:color w:val="auto"/>
          <w:sz w:val="20"/>
          <w:szCs w:val="20"/>
        </w:rPr>
      </w:pPr>
      <w:r w:rsidRPr="00F71570">
        <w:rPr>
          <w:color w:val="auto"/>
          <w:sz w:val="20"/>
          <w:szCs w:val="20"/>
        </w:rPr>
        <w:t xml:space="preserve">Dodatne kompetencije u skladu s dostavljenim dokazima kandidata koji su se prijavili na natječaj, Školski odbor vrednuje na sljedeći način: </w:t>
      </w:r>
    </w:p>
    <w:p w14:paraId="337C512D" w14:textId="77777777" w:rsidR="00525E2C" w:rsidRPr="00F71570" w:rsidRDefault="00525E2C" w:rsidP="00525E2C">
      <w:pPr>
        <w:pStyle w:val="Default"/>
        <w:ind w:left="1418"/>
        <w:rPr>
          <w:color w:val="auto"/>
          <w:sz w:val="20"/>
          <w:szCs w:val="20"/>
        </w:rPr>
      </w:pPr>
      <w:r w:rsidRPr="00F71570">
        <w:rPr>
          <w:color w:val="auto"/>
          <w:sz w:val="20"/>
          <w:szCs w:val="20"/>
        </w:rPr>
        <w:t xml:space="preserve">- znanje stranog jezika : </w:t>
      </w:r>
    </w:p>
    <w:p w14:paraId="4342F082" w14:textId="77777777" w:rsidR="00525E2C" w:rsidRPr="00F71570" w:rsidRDefault="00525E2C">
      <w:pPr>
        <w:pStyle w:val="Default"/>
        <w:numPr>
          <w:ilvl w:val="0"/>
          <w:numId w:val="284"/>
        </w:numPr>
        <w:rPr>
          <w:color w:val="auto"/>
          <w:sz w:val="20"/>
          <w:szCs w:val="20"/>
        </w:rPr>
      </w:pPr>
      <w:r w:rsidRPr="00F71570">
        <w:rPr>
          <w:color w:val="auto"/>
          <w:sz w:val="20"/>
          <w:szCs w:val="20"/>
        </w:rPr>
        <w:t xml:space="preserve">1 bod neovisno o razini </w:t>
      </w:r>
    </w:p>
    <w:p w14:paraId="7A1177CD" w14:textId="77777777" w:rsidR="00525E2C" w:rsidRPr="00F71570" w:rsidRDefault="00525E2C" w:rsidP="00525E2C">
      <w:pPr>
        <w:pStyle w:val="Default"/>
        <w:ind w:left="1418"/>
        <w:rPr>
          <w:color w:val="auto"/>
          <w:sz w:val="20"/>
          <w:szCs w:val="20"/>
        </w:rPr>
      </w:pPr>
      <w:r w:rsidRPr="00F71570">
        <w:rPr>
          <w:color w:val="auto"/>
          <w:sz w:val="20"/>
          <w:szCs w:val="20"/>
        </w:rPr>
        <w:t xml:space="preserve">- osnovne digitalne vještine: </w:t>
      </w:r>
    </w:p>
    <w:p w14:paraId="0B2DE5BE" w14:textId="77777777" w:rsidR="00525E2C" w:rsidRPr="00F71570" w:rsidRDefault="00525E2C">
      <w:pPr>
        <w:pStyle w:val="Default"/>
        <w:numPr>
          <w:ilvl w:val="0"/>
          <w:numId w:val="284"/>
        </w:numPr>
        <w:rPr>
          <w:color w:val="auto"/>
          <w:sz w:val="20"/>
          <w:szCs w:val="20"/>
        </w:rPr>
      </w:pPr>
      <w:r w:rsidRPr="00F71570">
        <w:rPr>
          <w:color w:val="auto"/>
          <w:sz w:val="20"/>
          <w:szCs w:val="20"/>
        </w:rPr>
        <w:t xml:space="preserve">1 bod neovisno o razini </w:t>
      </w:r>
    </w:p>
    <w:p w14:paraId="7AD35DA5" w14:textId="77777777" w:rsidR="00525E2C" w:rsidRPr="00F71570" w:rsidRDefault="00525E2C" w:rsidP="00525E2C">
      <w:pPr>
        <w:pStyle w:val="Default"/>
        <w:ind w:left="1418"/>
        <w:rPr>
          <w:color w:val="auto"/>
          <w:sz w:val="20"/>
          <w:szCs w:val="20"/>
        </w:rPr>
      </w:pPr>
      <w:r w:rsidRPr="00F71570">
        <w:rPr>
          <w:color w:val="auto"/>
          <w:sz w:val="20"/>
          <w:szCs w:val="20"/>
        </w:rPr>
        <w:t xml:space="preserve">- Iskustvo rada na projektima Europske unije ili fondova Europske unije: </w:t>
      </w:r>
    </w:p>
    <w:p w14:paraId="19BC88EA" w14:textId="77777777" w:rsidR="00525E2C" w:rsidRPr="00F71570" w:rsidRDefault="00525E2C">
      <w:pPr>
        <w:pStyle w:val="Default"/>
        <w:numPr>
          <w:ilvl w:val="0"/>
          <w:numId w:val="284"/>
        </w:numPr>
        <w:rPr>
          <w:color w:val="auto"/>
          <w:sz w:val="20"/>
          <w:szCs w:val="20"/>
        </w:rPr>
      </w:pPr>
      <w:r w:rsidRPr="00F71570">
        <w:rPr>
          <w:color w:val="auto"/>
          <w:sz w:val="20"/>
          <w:szCs w:val="20"/>
        </w:rPr>
        <w:t xml:space="preserve">1 bod neovisno o broju projekata </w:t>
      </w:r>
    </w:p>
    <w:p w14:paraId="70DD4A27" w14:textId="77777777" w:rsidR="00525E2C" w:rsidRPr="00F71570" w:rsidRDefault="00525E2C" w:rsidP="00525E2C">
      <w:pPr>
        <w:pStyle w:val="Default"/>
        <w:tabs>
          <w:tab w:val="left" w:pos="426"/>
        </w:tabs>
        <w:ind w:left="284"/>
        <w:rPr>
          <w:color w:val="auto"/>
          <w:sz w:val="20"/>
          <w:szCs w:val="20"/>
        </w:rPr>
      </w:pPr>
      <w:r w:rsidRPr="00F71570">
        <w:rPr>
          <w:color w:val="auto"/>
          <w:sz w:val="20"/>
          <w:szCs w:val="20"/>
        </w:rPr>
        <w:t xml:space="preserve">  3. Dodatne kompetencije za koje dokumentacija nije dostavljena vrednuju se s 0 bodova po kompetenciji.</w:t>
      </w:r>
    </w:p>
    <w:p w14:paraId="7472AF81" w14:textId="77777777" w:rsidR="000E3A26" w:rsidRPr="00F71570" w:rsidRDefault="000E3A26" w:rsidP="000E3A26">
      <w:pPr>
        <w:spacing w:after="0" w:line="240" w:lineRule="auto"/>
        <w:jc w:val="both"/>
        <w:rPr>
          <w:rFonts w:ascii="Times New Roman" w:eastAsia="Times New Roman" w:hAnsi="Times New Roman" w:cs="Times New Roman"/>
          <w:bCs/>
          <w:sz w:val="20"/>
          <w:szCs w:val="20"/>
          <w:lang w:val="hr-HR" w:eastAsia="hr-HR"/>
        </w:rPr>
      </w:pPr>
    </w:p>
    <w:p w14:paraId="6EC3D315" w14:textId="77777777" w:rsidR="00C62245" w:rsidRPr="00F71570" w:rsidRDefault="00C62245" w:rsidP="00C62245">
      <w:pPr>
        <w:spacing w:after="0" w:line="240" w:lineRule="auto"/>
        <w:ind w:right="83"/>
        <w:rPr>
          <w:rFonts w:ascii="Times New Roman" w:hAnsi="Times New Roman" w:cs="Times New Roman"/>
          <w:b/>
          <w:sz w:val="24"/>
          <w:szCs w:val="24"/>
          <w:lang w:val="hr-HR"/>
        </w:rPr>
      </w:pPr>
      <w:r w:rsidRPr="00F71570">
        <w:rPr>
          <w:rFonts w:ascii="Times New Roman" w:hAnsi="Times New Roman" w:cs="Times New Roman"/>
          <w:b/>
          <w:sz w:val="24"/>
          <w:szCs w:val="24"/>
          <w:lang w:val="hr-HR"/>
        </w:rPr>
        <w:t>Pregledavanje natječajne dokumentacije</w:t>
      </w:r>
    </w:p>
    <w:p w14:paraId="6985CA22" w14:textId="77777777" w:rsidR="00C62245" w:rsidRPr="00F71570" w:rsidRDefault="00C62245" w:rsidP="00C62245">
      <w:pPr>
        <w:spacing w:after="0" w:line="240" w:lineRule="auto"/>
        <w:ind w:right="83"/>
        <w:jc w:val="center"/>
        <w:rPr>
          <w:rFonts w:ascii="Times New Roman" w:hAnsi="Times New Roman" w:cs="Times New Roman"/>
          <w:sz w:val="20"/>
          <w:szCs w:val="20"/>
          <w:lang w:val="hr-HR"/>
        </w:rPr>
      </w:pPr>
      <w:r w:rsidRPr="00F71570">
        <w:rPr>
          <w:rFonts w:ascii="Times New Roman" w:hAnsi="Times New Roman" w:cs="Times New Roman"/>
          <w:sz w:val="20"/>
          <w:szCs w:val="20"/>
          <w:lang w:val="hr-HR"/>
        </w:rPr>
        <w:t xml:space="preserve">Članak 127. </w:t>
      </w:r>
    </w:p>
    <w:p w14:paraId="4CA85DC8" w14:textId="77777777" w:rsidR="00C62245" w:rsidRPr="00F71570" w:rsidRDefault="00C62245">
      <w:pPr>
        <w:pStyle w:val="ListParagraph"/>
        <w:numPr>
          <w:ilvl w:val="0"/>
          <w:numId w:val="247"/>
        </w:numPr>
        <w:spacing w:after="0" w:line="240" w:lineRule="auto"/>
        <w:ind w:right="83"/>
        <w:jc w:val="both"/>
        <w:rPr>
          <w:rFonts w:ascii="Times New Roman" w:hAnsi="Times New Roman" w:cs="Times New Roman"/>
          <w:sz w:val="20"/>
          <w:szCs w:val="20"/>
        </w:rPr>
      </w:pPr>
      <w:r w:rsidRPr="00F71570">
        <w:rPr>
          <w:rFonts w:ascii="Times New Roman" w:hAnsi="Times New Roman" w:cs="Times New Roman"/>
          <w:sz w:val="20"/>
          <w:szCs w:val="20"/>
        </w:rPr>
        <w:t>Nakon završetka natječajnog roka prijave kandidata otvaraju se na sjednici Školskog obora, koja se mora održati u roku od 5 dana od dana zaključenja natječaja.</w:t>
      </w:r>
    </w:p>
    <w:p w14:paraId="72229CEB" w14:textId="77777777" w:rsidR="00C62245" w:rsidRPr="00F71570" w:rsidRDefault="00C62245">
      <w:pPr>
        <w:pStyle w:val="ListParagraph"/>
        <w:numPr>
          <w:ilvl w:val="0"/>
          <w:numId w:val="247"/>
        </w:numPr>
        <w:spacing w:after="0" w:line="240" w:lineRule="auto"/>
        <w:ind w:right="83"/>
        <w:jc w:val="both"/>
        <w:rPr>
          <w:rFonts w:ascii="Times New Roman" w:hAnsi="Times New Roman" w:cs="Times New Roman"/>
          <w:sz w:val="20"/>
          <w:szCs w:val="20"/>
        </w:rPr>
      </w:pPr>
      <w:r w:rsidRPr="00F71570">
        <w:rPr>
          <w:rFonts w:ascii="Times New Roman" w:hAnsi="Times New Roman" w:cs="Times New Roman"/>
          <w:sz w:val="20"/>
          <w:szCs w:val="20"/>
        </w:rPr>
        <w:t>Školski odbor prijave otvara i natječajnu dokumentaciju pregledava slijedom njihova urudžbiranja te utvrđuje:</w:t>
      </w:r>
    </w:p>
    <w:p w14:paraId="34EAC65A" w14:textId="77777777" w:rsidR="00C62245" w:rsidRPr="00F71570" w:rsidRDefault="00C62245">
      <w:pPr>
        <w:pStyle w:val="ListParagraph"/>
        <w:numPr>
          <w:ilvl w:val="0"/>
          <w:numId w:val="248"/>
        </w:numPr>
        <w:spacing w:after="0" w:line="240" w:lineRule="auto"/>
        <w:ind w:right="83" w:firstLine="273"/>
        <w:jc w:val="both"/>
        <w:rPr>
          <w:rFonts w:ascii="Times New Roman" w:hAnsi="Times New Roman" w:cs="Times New Roman"/>
          <w:sz w:val="20"/>
          <w:szCs w:val="20"/>
        </w:rPr>
      </w:pPr>
      <w:r w:rsidRPr="00F71570">
        <w:rPr>
          <w:rFonts w:ascii="Times New Roman" w:hAnsi="Times New Roman" w:cs="Times New Roman"/>
          <w:sz w:val="20"/>
          <w:szCs w:val="20"/>
        </w:rPr>
        <w:t>je li prijava dostavljena u propisanom roku,</w:t>
      </w:r>
    </w:p>
    <w:p w14:paraId="2DC84296" w14:textId="77777777" w:rsidR="00C62245" w:rsidRPr="00F71570" w:rsidRDefault="00C62245">
      <w:pPr>
        <w:pStyle w:val="ListParagraph"/>
        <w:numPr>
          <w:ilvl w:val="0"/>
          <w:numId w:val="248"/>
        </w:numPr>
        <w:spacing w:after="0" w:line="240" w:lineRule="auto"/>
        <w:ind w:right="83" w:firstLine="273"/>
        <w:jc w:val="both"/>
        <w:rPr>
          <w:rFonts w:ascii="Times New Roman" w:hAnsi="Times New Roman" w:cs="Times New Roman"/>
          <w:sz w:val="20"/>
          <w:szCs w:val="20"/>
        </w:rPr>
      </w:pPr>
      <w:r w:rsidRPr="00F71570">
        <w:rPr>
          <w:rFonts w:ascii="Times New Roman" w:hAnsi="Times New Roman" w:cs="Times New Roman"/>
          <w:sz w:val="20"/>
          <w:szCs w:val="20"/>
        </w:rPr>
        <w:t>ispunjava li kandidat nužne uvjete natječaja,</w:t>
      </w:r>
    </w:p>
    <w:p w14:paraId="76AF50CD" w14:textId="77777777" w:rsidR="00C62245" w:rsidRPr="00F71570" w:rsidRDefault="00C62245">
      <w:pPr>
        <w:pStyle w:val="ListParagraph"/>
        <w:numPr>
          <w:ilvl w:val="0"/>
          <w:numId w:val="248"/>
        </w:numPr>
        <w:spacing w:after="0" w:line="240" w:lineRule="auto"/>
        <w:ind w:right="83" w:firstLine="273"/>
        <w:jc w:val="both"/>
        <w:rPr>
          <w:rFonts w:ascii="Times New Roman" w:hAnsi="Times New Roman" w:cs="Times New Roman"/>
          <w:sz w:val="20"/>
          <w:szCs w:val="20"/>
        </w:rPr>
      </w:pPr>
      <w:r w:rsidRPr="00F71570">
        <w:rPr>
          <w:rFonts w:ascii="Times New Roman" w:hAnsi="Times New Roman" w:cs="Times New Roman"/>
          <w:sz w:val="20"/>
          <w:szCs w:val="20"/>
        </w:rPr>
        <w:t xml:space="preserve">je li kandidat dostavio svu traženu dokumentaciju, </w:t>
      </w:r>
    </w:p>
    <w:p w14:paraId="3EBBC049" w14:textId="77777777" w:rsidR="00C62245" w:rsidRPr="00F71570" w:rsidRDefault="00C62245">
      <w:pPr>
        <w:pStyle w:val="ListParagraph"/>
        <w:numPr>
          <w:ilvl w:val="0"/>
          <w:numId w:val="248"/>
        </w:numPr>
        <w:spacing w:after="0" w:line="240" w:lineRule="auto"/>
        <w:ind w:right="83" w:firstLine="273"/>
        <w:jc w:val="both"/>
        <w:rPr>
          <w:rFonts w:ascii="Times New Roman" w:hAnsi="Times New Roman" w:cs="Times New Roman"/>
          <w:sz w:val="20"/>
          <w:szCs w:val="20"/>
        </w:rPr>
      </w:pPr>
      <w:r w:rsidRPr="00F71570">
        <w:rPr>
          <w:rFonts w:ascii="Times New Roman" w:hAnsi="Times New Roman" w:cs="Times New Roman"/>
          <w:sz w:val="20"/>
          <w:szCs w:val="20"/>
        </w:rPr>
        <w:t xml:space="preserve">je li sva natječajna dokumentacija dostavljena u traženom obliku </w:t>
      </w:r>
    </w:p>
    <w:p w14:paraId="43CC7514" w14:textId="77777777" w:rsidR="00C62245" w:rsidRPr="00F71570" w:rsidRDefault="00C62245">
      <w:pPr>
        <w:pStyle w:val="ListParagraph"/>
        <w:numPr>
          <w:ilvl w:val="0"/>
          <w:numId w:val="247"/>
        </w:numPr>
        <w:spacing w:after="0" w:line="240" w:lineRule="auto"/>
        <w:ind w:right="83"/>
        <w:jc w:val="both"/>
        <w:rPr>
          <w:rFonts w:ascii="Times New Roman" w:hAnsi="Times New Roman" w:cs="Times New Roman"/>
          <w:sz w:val="20"/>
          <w:szCs w:val="20"/>
        </w:rPr>
      </w:pPr>
      <w:r w:rsidRPr="00F71570">
        <w:rPr>
          <w:rFonts w:ascii="Times New Roman" w:hAnsi="Times New Roman" w:cs="Times New Roman"/>
          <w:sz w:val="20"/>
          <w:szCs w:val="20"/>
        </w:rPr>
        <w:t>Nakon utvrđivanja činjenica iz stavka 2. Ovoga članka Školski odbor utvrđuje koji kandidati ispunjavaju uvjete natječaja te se za njih vrši vrednovanje dodatnih kompetencija.</w:t>
      </w:r>
    </w:p>
    <w:p w14:paraId="15B461D3" w14:textId="305965DC" w:rsidR="000E3A26" w:rsidRPr="00F71570" w:rsidRDefault="000E3A26" w:rsidP="00C62245">
      <w:pPr>
        <w:spacing w:after="0" w:line="240" w:lineRule="auto"/>
        <w:jc w:val="both"/>
        <w:rPr>
          <w:rFonts w:ascii="Times New Roman" w:eastAsia="Times New Roman" w:hAnsi="Times New Roman" w:cs="Times New Roman"/>
          <w:bCs/>
          <w:sz w:val="20"/>
          <w:szCs w:val="20"/>
          <w:lang w:val="hr-HR" w:eastAsia="hr-HR"/>
        </w:rPr>
      </w:pPr>
    </w:p>
    <w:p w14:paraId="266ED5D0" w14:textId="77777777" w:rsidR="00BD2648" w:rsidRPr="00F71570" w:rsidRDefault="00BD2648" w:rsidP="00BD2648">
      <w:pPr>
        <w:spacing w:after="0" w:line="240" w:lineRule="auto"/>
        <w:jc w:val="both"/>
        <w:rPr>
          <w:rFonts w:ascii="Times New Roman" w:eastAsia="Times New Roman" w:hAnsi="Times New Roman" w:cs="Times New Roman"/>
          <w:b/>
          <w:bCs/>
          <w:sz w:val="20"/>
          <w:szCs w:val="20"/>
          <w:lang w:val="hr-HR" w:eastAsia="hr-HR"/>
        </w:rPr>
      </w:pPr>
      <w:r w:rsidRPr="00F71570">
        <w:rPr>
          <w:rFonts w:ascii="Times New Roman" w:eastAsia="Times New Roman" w:hAnsi="Times New Roman" w:cs="Times New Roman"/>
          <w:b/>
          <w:bCs/>
          <w:sz w:val="24"/>
          <w:szCs w:val="20"/>
          <w:lang w:val="hr-HR" w:eastAsia="hr-HR"/>
        </w:rPr>
        <w:t>Utvrđivanje liste kandidata i rok dostavljanja školskim tijelima</w:t>
      </w:r>
    </w:p>
    <w:p w14:paraId="050D5B04" w14:textId="77777777" w:rsidR="00BD2648" w:rsidRPr="00F71570" w:rsidRDefault="00BD2648" w:rsidP="00BD2648">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Članak 12</w:t>
      </w:r>
      <w:r w:rsidR="00525E2C" w:rsidRPr="00F71570">
        <w:rPr>
          <w:rFonts w:ascii="Times New Roman" w:eastAsia="Times New Roman" w:hAnsi="Times New Roman" w:cs="Times New Roman"/>
          <w:bCs/>
          <w:sz w:val="20"/>
          <w:szCs w:val="20"/>
          <w:lang w:val="hr-HR" w:eastAsia="hr-HR"/>
        </w:rPr>
        <w:t>8</w:t>
      </w:r>
      <w:r w:rsidRPr="00F71570">
        <w:rPr>
          <w:rFonts w:ascii="Times New Roman" w:eastAsia="Times New Roman" w:hAnsi="Times New Roman" w:cs="Times New Roman"/>
          <w:bCs/>
          <w:sz w:val="20"/>
          <w:szCs w:val="20"/>
          <w:lang w:val="hr-HR" w:eastAsia="hr-HR"/>
        </w:rPr>
        <w:t>.</w:t>
      </w:r>
    </w:p>
    <w:p w14:paraId="6C6962BF" w14:textId="77777777" w:rsidR="00BD2648" w:rsidRPr="00F71570" w:rsidRDefault="00BD2648">
      <w:pPr>
        <w:pStyle w:val="ListParagraph"/>
        <w:numPr>
          <w:ilvl w:val="0"/>
          <w:numId w:val="249"/>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Nakon utvrđivanja rezultata ostvarenog vrednovanjem, Školski odbor prema ukupnom broju bodova utvrđuje Listu dva najbolje rangirana kandidata.</w:t>
      </w:r>
    </w:p>
    <w:p w14:paraId="21FE1F5E" w14:textId="77777777" w:rsidR="00BD2648" w:rsidRPr="00F71570" w:rsidRDefault="00BD2648">
      <w:pPr>
        <w:pStyle w:val="ListParagraph"/>
        <w:numPr>
          <w:ilvl w:val="0"/>
          <w:numId w:val="249"/>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 xml:space="preserve">U slučaju da je prijavu na natječaj za ravnatelja dostavio samo jedan kandidat odnosno ako je sukladno članku 127. Školski odbor utvrdio da se samo jedan kandidat smatra kandidatom prijavljenim na natječaj, u Listi kandidata za ravnatelja navodi se samo taj jedan kandidat. </w:t>
      </w:r>
    </w:p>
    <w:p w14:paraId="2D0614DE" w14:textId="77777777" w:rsidR="00BD2648" w:rsidRPr="00F71570" w:rsidRDefault="00BD2648">
      <w:pPr>
        <w:pStyle w:val="ListParagraph"/>
        <w:numPr>
          <w:ilvl w:val="0"/>
          <w:numId w:val="249"/>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Listu kandidata iz stavka 1. ovoga članka Školski odbor dostavlja Nastavničkom vijeću, Vijeću roditelja, Skupu radnika ( u daljnjem tekstu: školska tijela)</w:t>
      </w:r>
    </w:p>
    <w:p w14:paraId="5D5B5992" w14:textId="77777777" w:rsidR="00BD2648" w:rsidRPr="00F71570" w:rsidRDefault="00BD2648">
      <w:pPr>
        <w:pStyle w:val="ListParagraph"/>
        <w:numPr>
          <w:ilvl w:val="0"/>
          <w:numId w:val="249"/>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Lista kandidata iz ovoga člana objavljuje se na oglasnoj ploči Škole i dostavlja Školskim tijelima najkasnije u roku od 2 dana od dana njenog utvrđivanja.</w:t>
      </w:r>
    </w:p>
    <w:p w14:paraId="1488167A" w14:textId="77777777" w:rsidR="00BD2648" w:rsidRPr="00F71570" w:rsidRDefault="00BD2648" w:rsidP="00BD2648">
      <w:pPr>
        <w:spacing w:after="0" w:line="240" w:lineRule="auto"/>
        <w:jc w:val="both"/>
        <w:rPr>
          <w:rFonts w:ascii="Times New Roman" w:eastAsia="Times New Roman" w:hAnsi="Times New Roman" w:cs="Times New Roman"/>
          <w:bCs/>
          <w:sz w:val="20"/>
          <w:szCs w:val="20"/>
          <w:lang w:val="hr-HR" w:eastAsia="hr-HR"/>
        </w:rPr>
      </w:pPr>
    </w:p>
    <w:p w14:paraId="43D2F108" w14:textId="77777777" w:rsidR="00BD2648" w:rsidRPr="00F71570" w:rsidRDefault="00BD2648" w:rsidP="00BD2648">
      <w:pPr>
        <w:spacing w:after="0" w:line="240" w:lineRule="auto"/>
        <w:jc w:val="both"/>
        <w:rPr>
          <w:rFonts w:ascii="Times New Roman" w:eastAsia="Times New Roman" w:hAnsi="Times New Roman" w:cs="Times New Roman"/>
          <w:b/>
          <w:bCs/>
          <w:sz w:val="24"/>
          <w:szCs w:val="24"/>
          <w:lang w:val="hr-HR" w:eastAsia="hr-HR"/>
        </w:rPr>
      </w:pPr>
      <w:r w:rsidRPr="00F71570">
        <w:rPr>
          <w:rFonts w:ascii="Times New Roman" w:eastAsia="Times New Roman" w:hAnsi="Times New Roman" w:cs="Times New Roman"/>
          <w:b/>
          <w:bCs/>
          <w:sz w:val="24"/>
          <w:szCs w:val="24"/>
          <w:lang w:val="hr-HR" w:eastAsia="hr-HR"/>
        </w:rPr>
        <w:t>Način rangiranja na listi kandidata</w:t>
      </w:r>
    </w:p>
    <w:p w14:paraId="0E7587EA" w14:textId="77777777" w:rsidR="00BD2648" w:rsidRPr="00F71570" w:rsidRDefault="00BD2648" w:rsidP="00BD2648">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Članak 1</w:t>
      </w:r>
      <w:r w:rsidR="00525E2C" w:rsidRPr="00F71570">
        <w:rPr>
          <w:rFonts w:ascii="Times New Roman" w:eastAsia="Times New Roman" w:hAnsi="Times New Roman" w:cs="Times New Roman"/>
          <w:bCs/>
          <w:sz w:val="20"/>
          <w:szCs w:val="20"/>
          <w:lang w:val="hr-HR" w:eastAsia="hr-HR"/>
        </w:rPr>
        <w:t>29</w:t>
      </w:r>
      <w:r w:rsidRPr="00F71570">
        <w:rPr>
          <w:rFonts w:ascii="Times New Roman" w:eastAsia="Times New Roman" w:hAnsi="Times New Roman" w:cs="Times New Roman"/>
          <w:bCs/>
          <w:sz w:val="20"/>
          <w:szCs w:val="20"/>
          <w:lang w:val="hr-HR" w:eastAsia="hr-HR"/>
        </w:rPr>
        <w:t>.</w:t>
      </w:r>
    </w:p>
    <w:p w14:paraId="4DEBE4D6" w14:textId="122DEDB0" w:rsidR="00BD2648" w:rsidRPr="00F71570" w:rsidRDefault="00BD2648">
      <w:pPr>
        <w:pStyle w:val="ListParagraph"/>
        <w:numPr>
          <w:ilvl w:val="0"/>
          <w:numId w:val="250"/>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U slučaju da nakon vrednovanja dodatnih kompetencija dva ili više kandidata ostvaruju jednak, ali veći broj bodova u odnosu na ostale kandidate, Školskim tijelima iz članka 12</w:t>
      </w:r>
      <w:r w:rsidR="002702EF" w:rsidRPr="00F71570">
        <w:rPr>
          <w:rFonts w:ascii="Times New Roman" w:eastAsia="Times New Roman" w:hAnsi="Times New Roman" w:cs="Times New Roman"/>
          <w:bCs/>
          <w:sz w:val="20"/>
          <w:szCs w:val="20"/>
          <w:lang w:eastAsia="hr-HR"/>
        </w:rPr>
        <w:t>8</w:t>
      </w:r>
      <w:r w:rsidRPr="00F71570">
        <w:rPr>
          <w:rFonts w:ascii="Times New Roman" w:eastAsia="Times New Roman" w:hAnsi="Times New Roman" w:cs="Times New Roman"/>
          <w:bCs/>
          <w:sz w:val="20"/>
          <w:szCs w:val="20"/>
          <w:lang w:eastAsia="hr-HR"/>
        </w:rPr>
        <w:t>. stavka 3. ovoga Statuta dostavit će se Lista kandidata u kojoj su navedeni svi kandidati koji su ostvarili jednak veći broj bodova.</w:t>
      </w:r>
    </w:p>
    <w:p w14:paraId="6DB6D4DC" w14:textId="77777777" w:rsidR="00BD2648" w:rsidRPr="00F71570" w:rsidRDefault="00BD2648">
      <w:pPr>
        <w:pStyle w:val="ListParagraph"/>
        <w:numPr>
          <w:ilvl w:val="0"/>
          <w:numId w:val="250"/>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 xml:space="preserve">Iznimno od stavka 1. ovoga članka, kada je jedan ili više kandidata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zapošljavanju. </w:t>
      </w:r>
    </w:p>
    <w:p w14:paraId="1A10E413" w14:textId="77777777" w:rsidR="00BD2648" w:rsidRPr="00F71570" w:rsidRDefault="00BD2648">
      <w:pPr>
        <w:pStyle w:val="ListParagraph"/>
        <w:numPr>
          <w:ilvl w:val="0"/>
          <w:numId w:val="250"/>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U slučaju da nakon vrednovanja dodatnih kompetencija dva ili više kandidata ostvaruju drugi po redu rangirani rezultat, na Listu kandidata se kao drugo rangirani kandidati navode svi kandidati s istim brojem bodova.</w:t>
      </w:r>
    </w:p>
    <w:p w14:paraId="150A72F7" w14:textId="77777777" w:rsidR="00BD2648" w:rsidRPr="00F71570" w:rsidRDefault="00BD2648">
      <w:pPr>
        <w:pStyle w:val="ListParagraph"/>
        <w:numPr>
          <w:ilvl w:val="0"/>
          <w:numId w:val="250"/>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zapošljavanju. </w:t>
      </w:r>
    </w:p>
    <w:p w14:paraId="4CE91AD6" w14:textId="77777777" w:rsidR="00BD2648" w:rsidRPr="00F71570" w:rsidRDefault="00BD2648">
      <w:pPr>
        <w:pStyle w:val="ListParagraph"/>
        <w:numPr>
          <w:ilvl w:val="0"/>
          <w:numId w:val="250"/>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U slučaju više kandidata s jednakim brojem bodova na Listu kandidata navode se abecednim redom prezimena i imena.</w:t>
      </w:r>
    </w:p>
    <w:p w14:paraId="25B76AEC" w14:textId="77777777" w:rsidR="007D4D8E" w:rsidRPr="00F71570" w:rsidRDefault="007D4D8E" w:rsidP="007D4D8E">
      <w:pPr>
        <w:pStyle w:val="ListParagraph"/>
        <w:spacing w:after="0" w:line="240" w:lineRule="auto"/>
        <w:jc w:val="both"/>
        <w:rPr>
          <w:rFonts w:ascii="Times New Roman" w:eastAsia="Times New Roman" w:hAnsi="Times New Roman" w:cs="Times New Roman"/>
          <w:b/>
          <w:bCs/>
          <w:sz w:val="24"/>
          <w:szCs w:val="24"/>
          <w:lang w:eastAsia="hr-HR"/>
        </w:rPr>
      </w:pPr>
    </w:p>
    <w:p w14:paraId="088D97C9" w14:textId="77777777" w:rsidR="007D4D8E" w:rsidRPr="00F71570" w:rsidRDefault="0046146F" w:rsidP="007D4D8E">
      <w:pPr>
        <w:spacing w:after="0" w:line="240" w:lineRule="auto"/>
        <w:jc w:val="both"/>
        <w:rPr>
          <w:rFonts w:ascii="Times New Roman" w:eastAsia="Times New Roman" w:hAnsi="Times New Roman" w:cs="Times New Roman"/>
          <w:b/>
          <w:bCs/>
          <w:sz w:val="24"/>
          <w:szCs w:val="24"/>
          <w:lang w:val="hr-HR" w:eastAsia="hr-HR"/>
        </w:rPr>
      </w:pPr>
      <w:r w:rsidRPr="00F71570">
        <w:rPr>
          <w:rFonts w:ascii="Times New Roman" w:eastAsia="Times New Roman" w:hAnsi="Times New Roman" w:cs="Times New Roman"/>
          <w:b/>
          <w:bCs/>
          <w:sz w:val="24"/>
          <w:szCs w:val="24"/>
          <w:lang w:val="hr-HR" w:eastAsia="hr-HR"/>
        </w:rPr>
        <w:t>Predstavljanje p</w:t>
      </w:r>
      <w:r w:rsidR="007D4D8E" w:rsidRPr="00F71570">
        <w:rPr>
          <w:rFonts w:ascii="Times New Roman" w:eastAsia="Times New Roman" w:hAnsi="Times New Roman" w:cs="Times New Roman"/>
          <w:b/>
          <w:bCs/>
          <w:sz w:val="24"/>
          <w:szCs w:val="24"/>
          <w:lang w:val="hr-HR" w:eastAsia="hr-HR"/>
        </w:rPr>
        <w:t>rogram rada</w:t>
      </w:r>
    </w:p>
    <w:p w14:paraId="3B04A867" w14:textId="77777777" w:rsidR="007D4D8E" w:rsidRPr="00F71570" w:rsidRDefault="007D4D8E" w:rsidP="007D4D8E">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Članak 13</w:t>
      </w:r>
      <w:r w:rsidR="00525E2C" w:rsidRPr="00F71570">
        <w:rPr>
          <w:rFonts w:ascii="Times New Roman" w:eastAsia="Times New Roman" w:hAnsi="Times New Roman" w:cs="Times New Roman"/>
          <w:bCs/>
          <w:sz w:val="20"/>
          <w:szCs w:val="20"/>
          <w:lang w:val="hr-HR" w:eastAsia="hr-HR"/>
        </w:rPr>
        <w:t>0</w:t>
      </w:r>
      <w:r w:rsidRPr="00F71570">
        <w:rPr>
          <w:rFonts w:ascii="Times New Roman" w:eastAsia="Times New Roman" w:hAnsi="Times New Roman" w:cs="Times New Roman"/>
          <w:bCs/>
          <w:sz w:val="20"/>
          <w:szCs w:val="20"/>
          <w:lang w:val="hr-HR" w:eastAsia="hr-HR"/>
        </w:rPr>
        <w:t>.</w:t>
      </w:r>
    </w:p>
    <w:p w14:paraId="3CBD3B9A" w14:textId="77777777" w:rsidR="007D4D8E" w:rsidRPr="00F71570" w:rsidRDefault="007D4D8E">
      <w:pPr>
        <w:pStyle w:val="ListParagraph"/>
        <w:numPr>
          <w:ilvl w:val="0"/>
          <w:numId w:val="251"/>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lastRenderedPageBreak/>
        <w:t>Najbolje rangirani kandidati za ravnatelja iz Liste kandidata predstavljaju program rada za mandatno razdoblje na sjednici Nastavničkog vijeća, Vijeća roditelja, Skupa radnika Škole i Školskog odbora (u daljnjem tekstu: Školska tijela).</w:t>
      </w:r>
    </w:p>
    <w:p w14:paraId="42A46806" w14:textId="77777777" w:rsidR="007D4D8E" w:rsidRPr="00F71570" w:rsidRDefault="007D4D8E">
      <w:pPr>
        <w:pStyle w:val="ListParagraph"/>
        <w:numPr>
          <w:ilvl w:val="0"/>
          <w:numId w:val="251"/>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Predstavljanje programa rada za mandatno razdoblje obavlja se prema redoslijedu navedenom u Listi kandidata.</w:t>
      </w:r>
    </w:p>
    <w:p w14:paraId="3837894B" w14:textId="77777777" w:rsidR="007D4D8E" w:rsidRPr="00F71570" w:rsidRDefault="007D4D8E">
      <w:pPr>
        <w:pStyle w:val="ListParagraph"/>
        <w:numPr>
          <w:ilvl w:val="0"/>
          <w:numId w:val="251"/>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 xml:space="preserve">Nadnevak i vrijeme održavanja sjednica iz stavka 1. ovog članka određuje tijelo pred kojim će se prezentirati program rada, a ista se mora održati u roku od </w:t>
      </w:r>
      <w:r w:rsidR="00BB285C" w:rsidRPr="00F71570">
        <w:rPr>
          <w:rFonts w:ascii="Times New Roman" w:eastAsia="Times New Roman" w:hAnsi="Times New Roman" w:cs="Times New Roman"/>
          <w:bCs/>
          <w:sz w:val="20"/>
          <w:szCs w:val="20"/>
          <w:lang w:eastAsia="hr-HR"/>
        </w:rPr>
        <w:t>3</w:t>
      </w:r>
      <w:r w:rsidRPr="00F71570">
        <w:rPr>
          <w:rFonts w:ascii="Times New Roman" w:eastAsia="Times New Roman" w:hAnsi="Times New Roman" w:cs="Times New Roman"/>
          <w:bCs/>
          <w:sz w:val="20"/>
          <w:szCs w:val="20"/>
          <w:lang w:eastAsia="hr-HR"/>
        </w:rPr>
        <w:t xml:space="preserve"> (</w:t>
      </w:r>
      <w:r w:rsidR="00BB285C" w:rsidRPr="00F71570">
        <w:rPr>
          <w:rFonts w:ascii="Times New Roman" w:eastAsia="Times New Roman" w:hAnsi="Times New Roman" w:cs="Times New Roman"/>
          <w:bCs/>
          <w:sz w:val="20"/>
          <w:szCs w:val="20"/>
          <w:lang w:eastAsia="hr-HR"/>
        </w:rPr>
        <w:t>tri</w:t>
      </w:r>
      <w:r w:rsidRPr="00F71570">
        <w:rPr>
          <w:rFonts w:ascii="Times New Roman" w:eastAsia="Times New Roman" w:hAnsi="Times New Roman" w:cs="Times New Roman"/>
          <w:bCs/>
          <w:sz w:val="20"/>
          <w:szCs w:val="20"/>
          <w:lang w:eastAsia="hr-HR"/>
        </w:rPr>
        <w:t xml:space="preserve">) dana od dana održavanja sjednice Školskog odbora. </w:t>
      </w:r>
    </w:p>
    <w:p w14:paraId="459AD74A" w14:textId="77777777" w:rsidR="007D4D8E" w:rsidRPr="00F71570" w:rsidRDefault="007D4D8E">
      <w:pPr>
        <w:pStyle w:val="ListParagraph"/>
        <w:numPr>
          <w:ilvl w:val="0"/>
          <w:numId w:val="251"/>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Program rada kandidata koji je spriječen nazočiti sjednici pročitat će predsjedavatelj sjednice.</w:t>
      </w:r>
    </w:p>
    <w:p w14:paraId="604211F0" w14:textId="77777777" w:rsidR="000E3A26" w:rsidRDefault="007D4D8E">
      <w:pPr>
        <w:pStyle w:val="ListParagraph"/>
        <w:numPr>
          <w:ilvl w:val="0"/>
          <w:numId w:val="251"/>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 xml:space="preserve">Kandidat predstavlja program rada za mandatno razdoblje na sjednicama </w:t>
      </w:r>
      <w:r w:rsidR="000D241C" w:rsidRPr="00F71570">
        <w:rPr>
          <w:rFonts w:ascii="Times New Roman" w:eastAsia="Times New Roman" w:hAnsi="Times New Roman" w:cs="Times New Roman"/>
          <w:bCs/>
          <w:sz w:val="20"/>
          <w:szCs w:val="20"/>
          <w:lang w:eastAsia="hr-HR"/>
        </w:rPr>
        <w:t>nastavničkog</w:t>
      </w:r>
      <w:r w:rsidRPr="00F71570">
        <w:rPr>
          <w:rFonts w:ascii="Times New Roman" w:eastAsia="Times New Roman" w:hAnsi="Times New Roman" w:cs="Times New Roman"/>
          <w:bCs/>
          <w:sz w:val="20"/>
          <w:szCs w:val="20"/>
          <w:lang w:eastAsia="hr-HR"/>
        </w:rPr>
        <w:t xml:space="preserve"> vijeća, vijeća roditelja, skupa radnika i školskog odbora bez nazočnosti drugih kandidata.</w:t>
      </w:r>
    </w:p>
    <w:p w14:paraId="7432B736" w14:textId="77777777" w:rsidR="00E13A35" w:rsidRPr="00F71570" w:rsidRDefault="00E13A35">
      <w:pPr>
        <w:pStyle w:val="ListParagraph"/>
        <w:numPr>
          <w:ilvl w:val="0"/>
          <w:numId w:val="251"/>
        </w:numPr>
        <w:spacing w:after="0" w:line="240" w:lineRule="auto"/>
        <w:jc w:val="both"/>
        <w:rPr>
          <w:rFonts w:ascii="Times New Roman" w:eastAsia="Times New Roman" w:hAnsi="Times New Roman" w:cs="Times New Roman"/>
          <w:bCs/>
          <w:sz w:val="20"/>
          <w:szCs w:val="20"/>
          <w:lang w:eastAsia="hr-HR"/>
        </w:rPr>
      </w:pPr>
    </w:p>
    <w:p w14:paraId="4932AB0D" w14:textId="77777777" w:rsidR="00F659AD" w:rsidRPr="00F71570" w:rsidRDefault="00F659AD" w:rsidP="00F659AD">
      <w:pPr>
        <w:spacing w:after="0" w:line="240" w:lineRule="auto"/>
        <w:ind w:right="83"/>
        <w:rPr>
          <w:rFonts w:ascii="Times New Roman" w:eastAsia="Times New Roman" w:hAnsi="Times New Roman" w:cs="Times New Roman"/>
          <w:b/>
          <w:sz w:val="24"/>
          <w:szCs w:val="24"/>
          <w:lang w:val="hr-HR"/>
        </w:rPr>
      </w:pPr>
      <w:r w:rsidRPr="00F71570">
        <w:rPr>
          <w:rFonts w:ascii="Times New Roman" w:eastAsia="Times New Roman" w:hAnsi="Times New Roman" w:cs="Times New Roman"/>
          <w:b/>
          <w:sz w:val="24"/>
          <w:szCs w:val="24"/>
          <w:lang w:val="hr-HR"/>
        </w:rPr>
        <w:t xml:space="preserve">Imenovanje povjerenstva za provođenje glasovanja </w:t>
      </w:r>
    </w:p>
    <w:p w14:paraId="37D8FF0B" w14:textId="77777777" w:rsidR="00F659AD" w:rsidRPr="00F71570" w:rsidRDefault="00F659AD" w:rsidP="00F659AD">
      <w:pPr>
        <w:spacing w:after="0" w:line="240" w:lineRule="auto"/>
        <w:ind w:right="83"/>
        <w:jc w:val="center"/>
        <w:rPr>
          <w:rFonts w:ascii="Times New Roman" w:eastAsia="Times New Roman" w:hAnsi="Times New Roman" w:cs="Times New Roman"/>
          <w:sz w:val="20"/>
          <w:szCs w:val="20"/>
          <w:lang w:val="hr-HR"/>
        </w:rPr>
      </w:pPr>
      <w:r w:rsidRPr="00F71570">
        <w:rPr>
          <w:rFonts w:ascii="Times New Roman" w:eastAsia="Times New Roman" w:hAnsi="Times New Roman" w:cs="Times New Roman"/>
          <w:sz w:val="20"/>
          <w:szCs w:val="20"/>
          <w:lang w:val="hr-HR"/>
        </w:rPr>
        <w:t>Članak 13</w:t>
      </w:r>
      <w:r w:rsidR="00525E2C" w:rsidRPr="00F71570">
        <w:rPr>
          <w:rFonts w:ascii="Times New Roman" w:eastAsia="Times New Roman" w:hAnsi="Times New Roman" w:cs="Times New Roman"/>
          <w:sz w:val="20"/>
          <w:szCs w:val="20"/>
          <w:lang w:val="hr-HR"/>
        </w:rPr>
        <w:t>1</w:t>
      </w:r>
      <w:r w:rsidRPr="00F71570">
        <w:rPr>
          <w:rFonts w:ascii="Times New Roman" w:eastAsia="Times New Roman" w:hAnsi="Times New Roman" w:cs="Times New Roman"/>
          <w:sz w:val="20"/>
          <w:szCs w:val="20"/>
          <w:lang w:val="hr-HR"/>
        </w:rPr>
        <w:t xml:space="preserve">. </w:t>
      </w:r>
    </w:p>
    <w:p w14:paraId="1ABD235D" w14:textId="77777777" w:rsidR="00F659AD" w:rsidRPr="00661A22" w:rsidRDefault="00F659AD">
      <w:pPr>
        <w:pStyle w:val="ListParagraph"/>
        <w:numPr>
          <w:ilvl w:val="0"/>
          <w:numId w:val="253"/>
        </w:numPr>
        <w:spacing w:after="0" w:line="240" w:lineRule="auto"/>
        <w:ind w:left="709" w:right="83" w:hanging="283"/>
        <w:jc w:val="both"/>
        <w:rPr>
          <w:rFonts w:ascii="Times New Roman" w:eastAsia="Times New Roman" w:hAnsi="Times New Roman" w:cs="Times New Roman"/>
          <w:sz w:val="20"/>
          <w:szCs w:val="20"/>
        </w:rPr>
      </w:pPr>
      <w:r w:rsidRPr="00661A22">
        <w:rPr>
          <w:rFonts w:ascii="Times New Roman" w:eastAsia="Times New Roman" w:hAnsi="Times New Roman" w:cs="Times New Roman"/>
          <w:sz w:val="20"/>
          <w:szCs w:val="20"/>
        </w:rPr>
        <w:t>Za provođenje postupka glasovanja glede zauzimanja stajališta i donošenja zaključka u postupku imenovanja ravnatelja Škole za Nastavničko vijeće, Vijeće roditelja i Skupa radnika imenuje se Izborno povjerenstvo od tri člana, za svako tijelo posebno.</w:t>
      </w:r>
    </w:p>
    <w:p w14:paraId="4BA8DCE0" w14:textId="5C40BBD1" w:rsidR="00CF78AE" w:rsidRPr="001608FD" w:rsidRDefault="00CF78AE" w:rsidP="005A574B">
      <w:pPr>
        <w:pStyle w:val="ListParagraph"/>
        <w:numPr>
          <w:ilvl w:val="0"/>
          <w:numId w:val="253"/>
        </w:numPr>
        <w:spacing w:after="0" w:line="240" w:lineRule="auto"/>
        <w:ind w:left="709" w:right="83" w:hanging="283"/>
        <w:jc w:val="both"/>
        <w:rPr>
          <w:rFonts w:ascii="Times New Roman" w:eastAsia="Times New Roman" w:hAnsi="Times New Roman" w:cs="Times New Roman"/>
          <w:color w:val="FF0000"/>
          <w:sz w:val="20"/>
          <w:szCs w:val="20"/>
        </w:rPr>
      </w:pPr>
      <w:r w:rsidRPr="001608FD">
        <w:rPr>
          <w:rFonts w:ascii="Times New Roman" w:eastAsia="Times New Roman" w:hAnsi="Times New Roman" w:cs="Times New Roman"/>
          <w:color w:val="FF0000"/>
          <w:sz w:val="20"/>
          <w:szCs w:val="20"/>
        </w:rPr>
        <w:t xml:space="preserve">Na sjednici </w:t>
      </w:r>
      <w:r w:rsidR="00661A22" w:rsidRPr="001608FD">
        <w:rPr>
          <w:rFonts w:ascii="Times New Roman" w:eastAsia="Times New Roman" w:hAnsi="Times New Roman" w:cs="Times New Roman"/>
          <w:color w:val="FF0000"/>
          <w:sz w:val="20"/>
          <w:szCs w:val="20"/>
        </w:rPr>
        <w:t>Nastavnič</w:t>
      </w:r>
      <w:r w:rsidRPr="001608FD">
        <w:rPr>
          <w:rFonts w:ascii="Times New Roman" w:eastAsia="Times New Roman" w:hAnsi="Times New Roman" w:cs="Times New Roman"/>
          <w:color w:val="FF0000"/>
          <w:sz w:val="20"/>
          <w:szCs w:val="20"/>
        </w:rPr>
        <w:t xml:space="preserve">kog vijeća, Vijeća roditelja i </w:t>
      </w:r>
      <w:r w:rsidR="00661A22" w:rsidRPr="001608FD">
        <w:rPr>
          <w:rFonts w:ascii="Times New Roman" w:eastAsia="Times New Roman" w:hAnsi="Times New Roman" w:cs="Times New Roman"/>
          <w:color w:val="FF0000"/>
          <w:sz w:val="20"/>
          <w:szCs w:val="20"/>
        </w:rPr>
        <w:t>S</w:t>
      </w:r>
      <w:r w:rsidRPr="001608FD">
        <w:rPr>
          <w:rFonts w:ascii="Times New Roman" w:eastAsia="Times New Roman" w:hAnsi="Times New Roman" w:cs="Times New Roman"/>
          <w:color w:val="FF0000"/>
          <w:sz w:val="20"/>
          <w:szCs w:val="20"/>
        </w:rPr>
        <w:t xml:space="preserve">kupu radnika  bira se izborno povjerenstvo koje će voditi postupak glasovanja i zapisnik o izborima. </w:t>
      </w:r>
    </w:p>
    <w:p w14:paraId="282E5D83" w14:textId="77777777" w:rsidR="00CF78AE" w:rsidRPr="001608FD" w:rsidRDefault="00CF78AE" w:rsidP="005A574B">
      <w:pPr>
        <w:pStyle w:val="ListParagraph"/>
        <w:numPr>
          <w:ilvl w:val="0"/>
          <w:numId w:val="253"/>
        </w:numPr>
        <w:spacing w:after="0" w:line="240" w:lineRule="auto"/>
        <w:ind w:left="709" w:right="83" w:hanging="283"/>
        <w:jc w:val="both"/>
        <w:rPr>
          <w:rFonts w:ascii="Times New Roman" w:eastAsia="Times New Roman" w:hAnsi="Times New Roman" w:cs="Times New Roman"/>
          <w:color w:val="FF0000"/>
          <w:sz w:val="20"/>
          <w:szCs w:val="20"/>
        </w:rPr>
      </w:pPr>
      <w:r w:rsidRPr="001608FD">
        <w:rPr>
          <w:rFonts w:ascii="Times New Roman" w:eastAsia="Times New Roman" w:hAnsi="Times New Roman" w:cs="Times New Roman"/>
          <w:color w:val="FF0000"/>
          <w:sz w:val="20"/>
          <w:szCs w:val="20"/>
        </w:rPr>
        <w:t xml:space="preserve">Izborno povjerenstvo ima predsjednika i dva člana. </w:t>
      </w:r>
    </w:p>
    <w:p w14:paraId="30218DBC" w14:textId="4DDC458F" w:rsidR="00CF78AE" w:rsidRPr="00661A22" w:rsidRDefault="00CF78AE" w:rsidP="005A574B">
      <w:pPr>
        <w:pStyle w:val="ListParagraph"/>
        <w:numPr>
          <w:ilvl w:val="0"/>
          <w:numId w:val="253"/>
        </w:numPr>
        <w:spacing w:after="0" w:line="240" w:lineRule="auto"/>
        <w:ind w:left="709" w:right="83" w:hanging="283"/>
        <w:jc w:val="both"/>
        <w:rPr>
          <w:rFonts w:ascii="Times New Roman" w:eastAsia="Times New Roman" w:hAnsi="Times New Roman" w:cs="Times New Roman"/>
          <w:sz w:val="20"/>
          <w:szCs w:val="20"/>
        </w:rPr>
      </w:pPr>
      <w:r w:rsidRPr="001608FD">
        <w:rPr>
          <w:rFonts w:ascii="Times New Roman" w:eastAsia="Times New Roman" w:hAnsi="Times New Roman" w:cs="Times New Roman"/>
          <w:color w:val="FF0000"/>
          <w:sz w:val="20"/>
          <w:szCs w:val="20"/>
        </w:rPr>
        <w:t>Članom izbornog povjerenstva ne može biti osoba koja je kandidat za ravnatelja Škole</w:t>
      </w:r>
      <w:r w:rsidRPr="00661A22">
        <w:rPr>
          <w:rFonts w:ascii="Times New Roman" w:eastAsia="Times New Roman" w:hAnsi="Times New Roman" w:cs="Times New Roman"/>
          <w:sz w:val="20"/>
          <w:szCs w:val="20"/>
        </w:rPr>
        <w:t>.</w:t>
      </w:r>
    </w:p>
    <w:p w14:paraId="65025C82" w14:textId="77777777" w:rsidR="00F659AD" w:rsidRPr="00661A22" w:rsidRDefault="00F659AD">
      <w:pPr>
        <w:pStyle w:val="ListParagraph"/>
        <w:numPr>
          <w:ilvl w:val="0"/>
          <w:numId w:val="253"/>
        </w:numPr>
        <w:spacing w:after="0" w:line="240" w:lineRule="auto"/>
        <w:ind w:left="709" w:right="83" w:hanging="283"/>
        <w:jc w:val="both"/>
        <w:rPr>
          <w:rFonts w:ascii="Times New Roman" w:eastAsia="Times New Roman" w:hAnsi="Times New Roman" w:cs="Times New Roman"/>
          <w:strike/>
          <w:sz w:val="20"/>
          <w:szCs w:val="20"/>
        </w:rPr>
      </w:pPr>
      <w:r w:rsidRPr="00661A22">
        <w:rPr>
          <w:rFonts w:ascii="Times New Roman" w:eastAsia="Times New Roman" w:hAnsi="Times New Roman" w:cs="Times New Roman"/>
          <w:strike/>
          <w:sz w:val="20"/>
          <w:szCs w:val="20"/>
        </w:rPr>
        <w:t>Izborno povjerenstvo iz stavka 1. ovoga članka čine predsjednik i dva člana, a biraju se na sjednici iz članka 118. ovoga Statuta.</w:t>
      </w:r>
    </w:p>
    <w:p w14:paraId="26A3CA22" w14:textId="77777777" w:rsidR="00F659AD" w:rsidRPr="00661A22" w:rsidRDefault="00F659AD">
      <w:pPr>
        <w:pStyle w:val="ListParagraph"/>
        <w:numPr>
          <w:ilvl w:val="0"/>
          <w:numId w:val="253"/>
        </w:numPr>
        <w:spacing w:after="0" w:line="240" w:lineRule="auto"/>
        <w:ind w:left="709" w:right="83" w:hanging="283"/>
        <w:jc w:val="both"/>
        <w:rPr>
          <w:rFonts w:ascii="Times New Roman" w:eastAsia="Times New Roman" w:hAnsi="Times New Roman" w:cs="Times New Roman"/>
          <w:strike/>
          <w:sz w:val="20"/>
          <w:szCs w:val="20"/>
        </w:rPr>
      </w:pPr>
      <w:r w:rsidRPr="00661A22">
        <w:rPr>
          <w:rFonts w:ascii="Times New Roman" w:eastAsia="Times New Roman" w:hAnsi="Times New Roman" w:cs="Times New Roman"/>
          <w:strike/>
          <w:sz w:val="20"/>
          <w:szCs w:val="20"/>
        </w:rPr>
        <w:t xml:space="preserve">Na istoj se sjednici za Izborno povjerenstvo bira i tri zamjenska člana, koji zamjenjuju pojedinog člana povjerenstva u slučaju njegove spriječenosti sudjelovanja u radu povjerenstva. </w:t>
      </w:r>
    </w:p>
    <w:p w14:paraId="748E4B32" w14:textId="77777777" w:rsidR="00F659AD" w:rsidRPr="00661A22" w:rsidRDefault="00F659AD">
      <w:pPr>
        <w:pStyle w:val="ListParagraph"/>
        <w:numPr>
          <w:ilvl w:val="0"/>
          <w:numId w:val="253"/>
        </w:numPr>
        <w:spacing w:after="0" w:line="240" w:lineRule="auto"/>
        <w:ind w:left="709" w:right="83" w:hanging="283"/>
        <w:jc w:val="both"/>
        <w:rPr>
          <w:rFonts w:ascii="Times New Roman" w:eastAsia="Times New Roman" w:hAnsi="Times New Roman" w:cs="Times New Roman"/>
          <w:strike/>
          <w:sz w:val="20"/>
          <w:szCs w:val="20"/>
        </w:rPr>
      </w:pPr>
      <w:r w:rsidRPr="00661A22">
        <w:rPr>
          <w:rFonts w:ascii="Times New Roman" w:eastAsia="Times New Roman" w:hAnsi="Times New Roman" w:cs="Times New Roman"/>
          <w:strike/>
          <w:sz w:val="20"/>
          <w:szCs w:val="20"/>
        </w:rPr>
        <w:t>Izborno povjerenstvo može pravovaljano raditi sam ako su nazočna sva tri člana.</w:t>
      </w:r>
    </w:p>
    <w:p w14:paraId="11E7BCFF" w14:textId="77777777" w:rsidR="00F659AD" w:rsidRPr="00661A22" w:rsidRDefault="00525E2C">
      <w:pPr>
        <w:pStyle w:val="ListParagraph"/>
        <w:numPr>
          <w:ilvl w:val="0"/>
          <w:numId w:val="253"/>
        </w:numPr>
        <w:spacing w:after="0" w:line="240" w:lineRule="auto"/>
        <w:ind w:left="709" w:right="83" w:hanging="283"/>
        <w:jc w:val="both"/>
        <w:rPr>
          <w:rFonts w:ascii="Times New Roman" w:eastAsia="Times New Roman" w:hAnsi="Times New Roman" w:cs="Times New Roman"/>
          <w:sz w:val="20"/>
          <w:szCs w:val="20"/>
        </w:rPr>
      </w:pPr>
      <w:r w:rsidRPr="00661A22">
        <w:rPr>
          <w:rFonts w:ascii="Times New Roman" w:eastAsia="Times New Roman" w:hAnsi="Times New Roman" w:cs="Times New Roman"/>
          <w:strike/>
          <w:sz w:val="20"/>
          <w:szCs w:val="20"/>
        </w:rPr>
        <w:t xml:space="preserve">O </w:t>
      </w:r>
      <w:r w:rsidR="00F659AD" w:rsidRPr="00661A22">
        <w:rPr>
          <w:rFonts w:ascii="Times New Roman" w:eastAsia="Times New Roman" w:hAnsi="Times New Roman" w:cs="Times New Roman"/>
          <w:strike/>
          <w:sz w:val="20"/>
          <w:szCs w:val="20"/>
        </w:rPr>
        <w:t>radu Izbornog povjerenstva vodi se zapisnik</w:t>
      </w:r>
      <w:r w:rsidR="00F659AD" w:rsidRPr="00661A22">
        <w:rPr>
          <w:rFonts w:ascii="Times New Roman" w:eastAsia="Times New Roman" w:hAnsi="Times New Roman" w:cs="Times New Roman"/>
          <w:sz w:val="20"/>
          <w:szCs w:val="20"/>
        </w:rPr>
        <w:t>.</w:t>
      </w:r>
    </w:p>
    <w:p w14:paraId="024A319F" w14:textId="77777777" w:rsidR="00F659AD" w:rsidRPr="00F71570" w:rsidRDefault="00F659AD" w:rsidP="00F659AD">
      <w:pPr>
        <w:spacing w:after="0" w:line="240" w:lineRule="auto"/>
        <w:ind w:right="83"/>
        <w:jc w:val="both"/>
        <w:rPr>
          <w:rFonts w:ascii="Times New Roman" w:eastAsia="Times New Roman" w:hAnsi="Times New Roman" w:cs="Times New Roman"/>
          <w:sz w:val="20"/>
          <w:szCs w:val="20"/>
          <w:lang w:val="hr-HR"/>
        </w:rPr>
      </w:pPr>
    </w:p>
    <w:p w14:paraId="735E4FF7" w14:textId="77777777" w:rsidR="00F659AD" w:rsidRPr="00F71570" w:rsidRDefault="00F659AD" w:rsidP="00F659AD">
      <w:pPr>
        <w:spacing w:after="0" w:line="240" w:lineRule="auto"/>
        <w:ind w:right="83"/>
        <w:rPr>
          <w:rFonts w:ascii="Times New Roman" w:eastAsia="Times New Roman" w:hAnsi="Times New Roman" w:cs="Times New Roman"/>
          <w:b/>
          <w:sz w:val="24"/>
          <w:szCs w:val="20"/>
          <w:lang w:val="hr-HR"/>
        </w:rPr>
      </w:pPr>
      <w:r w:rsidRPr="00F71570">
        <w:rPr>
          <w:rFonts w:ascii="Times New Roman" w:eastAsia="Times New Roman" w:hAnsi="Times New Roman" w:cs="Times New Roman"/>
          <w:b/>
          <w:sz w:val="24"/>
          <w:szCs w:val="20"/>
          <w:lang w:val="hr-HR"/>
        </w:rPr>
        <w:t xml:space="preserve">Rok održavanja sjednica školskih tijela </w:t>
      </w:r>
    </w:p>
    <w:p w14:paraId="042EA136" w14:textId="77777777" w:rsidR="00F659AD" w:rsidRPr="00F71570" w:rsidRDefault="00F659AD" w:rsidP="00F659AD">
      <w:pPr>
        <w:spacing w:after="0" w:line="240" w:lineRule="auto"/>
        <w:ind w:right="83"/>
        <w:jc w:val="center"/>
        <w:rPr>
          <w:rFonts w:ascii="Times New Roman" w:eastAsia="Times New Roman" w:hAnsi="Times New Roman" w:cs="Times New Roman"/>
          <w:b/>
          <w:i/>
          <w:sz w:val="20"/>
          <w:szCs w:val="20"/>
          <w:lang w:val="hr-HR"/>
        </w:rPr>
      </w:pPr>
    </w:p>
    <w:p w14:paraId="0BEB3D02" w14:textId="77777777" w:rsidR="00F659AD" w:rsidRPr="00F71570" w:rsidRDefault="00F659AD" w:rsidP="00F659AD">
      <w:pPr>
        <w:spacing w:after="0" w:line="240" w:lineRule="auto"/>
        <w:ind w:right="83"/>
        <w:jc w:val="center"/>
        <w:rPr>
          <w:rFonts w:ascii="Times New Roman" w:eastAsia="Times New Roman" w:hAnsi="Times New Roman" w:cs="Times New Roman"/>
          <w:b/>
          <w:i/>
          <w:sz w:val="20"/>
          <w:szCs w:val="20"/>
          <w:lang w:val="hr-HR"/>
        </w:rPr>
      </w:pPr>
      <w:r w:rsidRPr="00F71570">
        <w:rPr>
          <w:rFonts w:ascii="Times New Roman" w:eastAsia="Times New Roman" w:hAnsi="Times New Roman" w:cs="Times New Roman"/>
          <w:sz w:val="20"/>
          <w:szCs w:val="20"/>
          <w:lang w:val="hr-HR"/>
        </w:rPr>
        <w:t>Članak 13</w:t>
      </w:r>
      <w:r w:rsidR="00525E2C" w:rsidRPr="00F71570">
        <w:rPr>
          <w:rFonts w:ascii="Times New Roman" w:eastAsia="Times New Roman" w:hAnsi="Times New Roman" w:cs="Times New Roman"/>
          <w:sz w:val="20"/>
          <w:szCs w:val="20"/>
          <w:lang w:val="hr-HR"/>
        </w:rPr>
        <w:t>2</w:t>
      </w:r>
      <w:r w:rsidRPr="00F71570">
        <w:rPr>
          <w:rFonts w:ascii="Times New Roman" w:eastAsia="Times New Roman" w:hAnsi="Times New Roman" w:cs="Times New Roman"/>
          <w:sz w:val="20"/>
          <w:szCs w:val="20"/>
          <w:lang w:val="hr-HR"/>
        </w:rPr>
        <w:t>.</w:t>
      </w:r>
    </w:p>
    <w:p w14:paraId="5A902588" w14:textId="77777777" w:rsidR="00F659AD" w:rsidRPr="00F71570" w:rsidRDefault="00F659AD">
      <w:pPr>
        <w:pStyle w:val="ListParagraph"/>
        <w:numPr>
          <w:ilvl w:val="0"/>
          <w:numId w:val="252"/>
        </w:numPr>
        <w:tabs>
          <w:tab w:val="num" w:pos="426"/>
        </w:tabs>
        <w:spacing w:after="0" w:line="240" w:lineRule="auto"/>
        <w:ind w:right="83"/>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Sjednice Nastavničkog vijeća, Vijeća roditelja i Skup radnika, na kojima se donosi zaključak školskog tijela o stajalištu glede imenovanja ravnatelja, odmah nakon prezentacije programa rada kandidata, obaviti će tajno glasovanje za koje će se pripremiti glasački listići i glasačke kutije.</w:t>
      </w:r>
    </w:p>
    <w:p w14:paraId="66FCA7E6" w14:textId="77777777" w:rsidR="00F659AD" w:rsidRPr="00F71570" w:rsidRDefault="00F659AD">
      <w:pPr>
        <w:pStyle w:val="ListParagraph"/>
        <w:numPr>
          <w:ilvl w:val="0"/>
          <w:numId w:val="252"/>
        </w:numPr>
        <w:tabs>
          <w:tab w:val="num" w:pos="426"/>
        </w:tabs>
        <w:spacing w:after="0" w:line="240" w:lineRule="auto"/>
        <w:ind w:right="83"/>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Sazivatelji sjednica Školskih tijela obvezni su u pozivu za sjednicu odrediti datum i vrijeme njenog održavanja kao i obavijest da će se nakon prezentacije programa rada prići tajnom glasovanju, vodeći pri tome računa da se svakom članu Školskog tijela omogući glasovanje. </w:t>
      </w:r>
    </w:p>
    <w:p w14:paraId="7F6F4FAD" w14:textId="77777777" w:rsidR="00F659AD" w:rsidRPr="00F71570" w:rsidRDefault="00F659AD" w:rsidP="00F659AD">
      <w:pPr>
        <w:spacing w:after="0" w:line="240" w:lineRule="auto"/>
        <w:ind w:right="83"/>
        <w:jc w:val="both"/>
        <w:rPr>
          <w:rFonts w:ascii="Times New Roman" w:eastAsia="Times New Roman" w:hAnsi="Times New Roman" w:cs="Times New Roman"/>
          <w:sz w:val="20"/>
          <w:szCs w:val="20"/>
          <w:lang w:val="hr-HR"/>
        </w:rPr>
      </w:pPr>
    </w:p>
    <w:p w14:paraId="6C50A511" w14:textId="77777777" w:rsidR="00F659AD" w:rsidRPr="00F71570" w:rsidRDefault="00F659AD" w:rsidP="00F659AD">
      <w:pPr>
        <w:spacing w:after="0" w:line="240" w:lineRule="auto"/>
        <w:ind w:right="83"/>
        <w:rPr>
          <w:rFonts w:ascii="Times New Roman" w:eastAsia="Times New Roman" w:hAnsi="Times New Roman" w:cs="Times New Roman"/>
          <w:b/>
          <w:sz w:val="24"/>
          <w:szCs w:val="20"/>
          <w:lang w:val="hr-HR"/>
        </w:rPr>
      </w:pPr>
      <w:r w:rsidRPr="00F71570">
        <w:rPr>
          <w:rFonts w:ascii="Times New Roman" w:eastAsia="Times New Roman" w:hAnsi="Times New Roman" w:cs="Times New Roman"/>
          <w:b/>
          <w:sz w:val="24"/>
          <w:szCs w:val="20"/>
          <w:lang w:val="hr-HR"/>
        </w:rPr>
        <w:t xml:space="preserve"> Sazivanje i vođenje sjednica školskih tijela</w:t>
      </w:r>
    </w:p>
    <w:p w14:paraId="6CD97BE1" w14:textId="77777777" w:rsidR="00F659AD" w:rsidRPr="00F71570" w:rsidRDefault="00F659AD" w:rsidP="00F659AD">
      <w:pPr>
        <w:spacing w:after="0" w:line="240" w:lineRule="auto"/>
        <w:ind w:right="83"/>
        <w:jc w:val="center"/>
        <w:rPr>
          <w:rFonts w:ascii="Times New Roman" w:eastAsia="Times New Roman" w:hAnsi="Times New Roman" w:cs="Times New Roman"/>
          <w:b/>
          <w:i/>
          <w:sz w:val="20"/>
          <w:szCs w:val="20"/>
          <w:lang w:val="hr-HR"/>
        </w:rPr>
      </w:pPr>
    </w:p>
    <w:p w14:paraId="6E724692" w14:textId="77777777" w:rsidR="00F659AD" w:rsidRPr="00F71570" w:rsidRDefault="00F659AD" w:rsidP="00F659AD">
      <w:pPr>
        <w:spacing w:after="0" w:line="240" w:lineRule="auto"/>
        <w:ind w:right="83"/>
        <w:jc w:val="center"/>
        <w:rPr>
          <w:rFonts w:ascii="Times New Roman" w:eastAsia="Times New Roman" w:hAnsi="Times New Roman" w:cs="Times New Roman"/>
          <w:sz w:val="20"/>
          <w:szCs w:val="20"/>
          <w:lang w:val="hr-HR"/>
        </w:rPr>
      </w:pPr>
      <w:r w:rsidRPr="00F71570">
        <w:rPr>
          <w:rFonts w:ascii="Times New Roman" w:eastAsia="Times New Roman" w:hAnsi="Times New Roman" w:cs="Times New Roman"/>
          <w:sz w:val="20"/>
          <w:szCs w:val="20"/>
          <w:lang w:val="hr-HR"/>
        </w:rPr>
        <w:t>Članak 13</w:t>
      </w:r>
      <w:r w:rsidR="00851CBE" w:rsidRPr="00F71570">
        <w:rPr>
          <w:rFonts w:ascii="Times New Roman" w:eastAsia="Times New Roman" w:hAnsi="Times New Roman" w:cs="Times New Roman"/>
          <w:sz w:val="20"/>
          <w:szCs w:val="20"/>
          <w:lang w:val="hr-HR"/>
        </w:rPr>
        <w:t>3</w:t>
      </w:r>
      <w:r w:rsidRPr="00F71570">
        <w:rPr>
          <w:rFonts w:ascii="Times New Roman" w:eastAsia="Times New Roman" w:hAnsi="Times New Roman" w:cs="Times New Roman"/>
          <w:sz w:val="20"/>
          <w:szCs w:val="20"/>
          <w:lang w:val="hr-HR"/>
        </w:rPr>
        <w:t xml:space="preserve">. </w:t>
      </w:r>
    </w:p>
    <w:p w14:paraId="310A352B" w14:textId="77777777" w:rsidR="00F659AD" w:rsidRPr="00F71570" w:rsidRDefault="00F659AD">
      <w:pPr>
        <w:pStyle w:val="ListParagraph"/>
        <w:numPr>
          <w:ilvl w:val="1"/>
          <w:numId w:val="254"/>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Sjednicu </w:t>
      </w:r>
      <w:r w:rsidRPr="00F71570">
        <w:rPr>
          <w:rFonts w:ascii="Times New Roman" w:eastAsia="Times New Roman" w:hAnsi="Times New Roman" w:cs="Times New Roman"/>
          <w:b/>
          <w:sz w:val="20"/>
          <w:szCs w:val="20"/>
        </w:rPr>
        <w:t>Nastavničkog vijeća</w:t>
      </w:r>
      <w:r w:rsidRPr="00F71570">
        <w:rPr>
          <w:rFonts w:ascii="Times New Roman" w:eastAsia="Times New Roman" w:hAnsi="Times New Roman" w:cs="Times New Roman"/>
          <w:sz w:val="20"/>
          <w:szCs w:val="20"/>
        </w:rPr>
        <w:t xml:space="preserve"> saziva i vodi stariji član Školskog odbora iz reda nastavnika i stručnih suradnika. Ukoliko to ne učini u Statutom predviđenom roku, tada je sjednicu u roku 24 sata u obvezi sazvati drugi član Školskog odbora iz reda nastavnika i stručnih suradnika. Ukoliko to ne učini i drugi član Školskog odbora iz redova nastavnika I stručnih suradnika, bez odgode u slijedeća 24 sata saziva i vodi sjednicu član Nastavničkog vijeća prema redoslijedu starosti.</w:t>
      </w:r>
    </w:p>
    <w:p w14:paraId="6FA67C46" w14:textId="77777777" w:rsidR="00F659AD" w:rsidRPr="00F71570" w:rsidRDefault="00F659AD">
      <w:pPr>
        <w:pStyle w:val="ListParagraph"/>
        <w:numPr>
          <w:ilvl w:val="1"/>
          <w:numId w:val="254"/>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Sjednicu </w:t>
      </w:r>
      <w:r w:rsidRPr="00F71570">
        <w:rPr>
          <w:rFonts w:ascii="Times New Roman" w:eastAsia="Times New Roman" w:hAnsi="Times New Roman" w:cs="Times New Roman"/>
          <w:b/>
          <w:sz w:val="20"/>
          <w:szCs w:val="20"/>
        </w:rPr>
        <w:t>Vijeća roditelja</w:t>
      </w:r>
      <w:r w:rsidRPr="00F71570">
        <w:rPr>
          <w:rFonts w:ascii="Times New Roman" w:eastAsia="Times New Roman" w:hAnsi="Times New Roman" w:cs="Times New Roman"/>
          <w:sz w:val="20"/>
          <w:szCs w:val="20"/>
        </w:rPr>
        <w:t xml:space="preserve"> saziva i vodi predsjednik Vijeća roditelja, a ukoliko to ne učini posljednjeg u Statutu predviđenom roku, tada je sjednicu u roku od 24 sata dužan sazvati i voditi njegov zamjenik. Ukoliko to ne učini niti zamjenik predsjednika Vijeća roditelja tada sjednicu bez odgode u slijedeća 24 sata saziva i vodi član Vijeća roditelja prema redoslijedu starosti.</w:t>
      </w:r>
    </w:p>
    <w:p w14:paraId="60FA7879" w14:textId="6A2AD735" w:rsidR="00F659AD" w:rsidRPr="00F71570" w:rsidRDefault="00F659AD">
      <w:pPr>
        <w:pStyle w:val="ListParagraph"/>
        <w:numPr>
          <w:ilvl w:val="1"/>
          <w:numId w:val="254"/>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Sjednicu </w:t>
      </w:r>
      <w:r w:rsidRPr="00F71570">
        <w:rPr>
          <w:rFonts w:ascii="Times New Roman" w:eastAsia="Times New Roman" w:hAnsi="Times New Roman" w:cs="Times New Roman"/>
          <w:b/>
          <w:sz w:val="20"/>
          <w:szCs w:val="20"/>
        </w:rPr>
        <w:t>Skupa radnika</w:t>
      </w:r>
      <w:r w:rsidRPr="00F71570">
        <w:rPr>
          <w:rFonts w:ascii="Times New Roman" w:eastAsia="Times New Roman" w:hAnsi="Times New Roman" w:cs="Times New Roman"/>
          <w:sz w:val="20"/>
          <w:szCs w:val="20"/>
        </w:rPr>
        <w:t xml:space="preserve"> saziva i vodi predstavnik Radničkog vijeća ili sindikalni povjerenik koji je preuzeo ovlasti Radničkog vijeća, a ukoliko to ne učini u Statutu predviđenom roku, tada je Skup radnika u roku od 24 sata dužan sazvati i voditi njegov zamjenik. Ukoliko to ne učini niti zamjenik predstavnika Radničkog vijeća odnosno sindikalnog povjerenika tada Skup radnika bez odgode u sljedeća 24 sata saziva i vodi član Školskog odbora iz reda radnika, odnosno radnik škole prema redoslijedu starosti.</w:t>
      </w:r>
    </w:p>
    <w:p w14:paraId="03EC9B4B" w14:textId="77777777" w:rsidR="00F659AD" w:rsidRPr="00F71570" w:rsidRDefault="00F659AD">
      <w:pPr>
        <w:pStyle w:val="ListParagraph"/>
        <w:numPr>
          <w:ilvl w:val="1"/>
          <w:numId w:val="254"/>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U slučaju kada je kandidat za ravnatelja istodobno i osoba koja ima ovlasti sazivanja i vođenja sjednice pojedinog Školskog tijela iz ovoga članka, tada se izuzima od  sazivanja i vođenja sjednica te sjednicu saziva i vodi slijedeća osoba koja po odredbama stavka 1. do 3. ovoga članka ima tu ovlast. </w:t>
      </w:r>
    </w:p>
    <w:p w14:paraId="270E3DDA" w14:textId="77777777" w:rsidR="00F659AD" w:rsidRPr="00F71570" w:rsidRDefault="00F659AD" w:rsidP="00F659AD">
      <w:pPr>
        <w:spacing w:after="0" w:line="240" w:lineRule="auto"/>
        <w:ind w:right="83"/>
        <w:jc w:val="both"/>
        <w:rPr>
          <w:rFonts w:ascii="Times New Roman" w:eastAsia="Times New Roman" w:hAnsi="Times New Roman" w:cs="Times New Roman"/>
          <w:sz w:val="20"/>
          <w:szCs w:val="20"/>
          <w:lang w:val="hr-HR"/>
        </w:rPr>
      </w:pPr>
    </w:p>
    <w:p w14:paraId="6867911C" w14:textId="77777777" w:rsidR="00F659AD" w:rsidRPr="00F71570" w:rsidRDefault="00F659AD" w:rsidP="00F659AD">
      <w:pPr>
        <w:spacing w:after="0" w:line="240" w:lineRule="auto"/>
        <w:ind w:right="83"/>
        <w:rPr>
          <w:rFonts w:ascii="Times New Roman" w:eastAsia="Times New Roman" w:hAnsi="Times New Roman" w:cs="Times New Roman"/>
          <w:b/>
          <w:sz w:val="24"/>
          <w:szCs w:val="20"/>
          <w:lang w:val="hr-HR"/>
        </w:rPr>
      </w:pPr>
      <w:r w:rsidRPr="00F71570">
        <w:rPr>
          <w:rFonts w:ascii="Times New Roman" w:eastAsia="Times New Roman" w:hAnsi="Times New Roman" w:cs="Times New Roman"/>
          <w:b/>
          <w:sz w:val="24"/>
          <w:szCs w:val="20"/>
          <w:lang w:val="hr-HR"/>
        </w:rPr>
        <w:t>Popis birača</w:t>
      </w:r>
    </w:p>
    <w:p w14:paraId="6836D2DC" w14:textId="77777777" w:rsidR="00F659AD" w:rsidRPr="00F71570" w:rsidRDefault="00F659AD" w:rsidP="00F659AD">
      <w:pPr>
        <w:spacing w:after="0" w:line="240" w:lineRule="auto"/>
        <w:ind w:right="83"/>
        <w:rPr>
          <w:rFonts w:ascii="Times New Roman" w:eastAsia="Times New Roman" w:hAnsi="Times New Roman" w:cs="Times New Roman"/>
          <w:b/>
          <w:sz w:val="24"/>
          <w:szCs w:val="20"/>
          <w:lang w:val="hr-HR"/>
        </w:rPr>
      </w:pPr>
    </w:p>
    <w:p w14:paraId="1A442D26" w14:textId="77777777" w:rsidR="00F659AD" w:rsidRPr="00F71570" w:rsidRDefault="00F659AD" w:rsidP="00F659AD">
      <w:pPr>
        <w:spacing w:after="0" w:line="240" w:lineRule="auto"/>
        <w:ind w:right="83"/>
        <w:jc w:val="center"/>
        <w:rPr>
          <w:rFonts w:ascii="Times New Roman" w:eastAsia="Times New Roman" w:hAnsi="Times New Roman" w:cs="Times New Roman"/>
          <w:sz w:val="20"/>
          <w:szCs w:val="20"/>
          <w:lang w:val="hr-HR"/>
        </w:rPr>
      </w:pPr>
      <w:r w:rsidRPr="00F71570">
        <w:rPr>
          <w:rFonts w:ascii="Times New Roman" w:eastAsia="Times New Roman" w:hAnsi="Times New Roman" w:cs="Times New Roman"/>
          <w:sz w:val="20"/>
          <w:szCs w:val="20"/>
          <w:lang w:val="hr-HR"/>
        </w:rPr>
        <w:t>Članak 13</w:t>
      </w:r>
      <w:r w:rsidR="00851CBE" w:rsidRPr="00F71570">
        <w:rPr>
          <w:rFonts w:ascii="Times New Roman" w:eastAsia="Times New Roman" w:hAnsi="Times New Roman" w:cs="Times New Roman"/>
          <w:sz w:val="20"/>
          <w:szCs w:val="20"/>
          <w:lang w:val="hr-HR"/>
        </w:rPr>
        <w:t>4</w:t>
      </w:r>
      <w:r w:rsidRPr="00F71570">
        <w:rPr>
          <w:rFonts w:ascii="Times New Roman" w:eastAsia="Times New Roman" w:hAnsi="Times New Roman" w:cs="Times New Roman"/>
          <w:sz w:val="20"/>
          <w:szCs w:val="20"/>
          <w:lang w:val="hr-HR"/>
        </w:rPr>
        <w:t xml:space="preserve">. </w:t>
      </w:r>
    </w:p>
    <w:p w14:paraId="4484BB82" w14:textId="77777777" w:rsidR="00F659AD" w:rsidRPr="00F71570" w:rsidRDefault="00F659AD">
      <w:pPr>
        <w:pStyle w:val="ListParagraph"/>
        <w:numPr>
          <w:ilvl w:val="0"/>
          <w:numId w:val="255"/>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lastRenderedPageBreak/>
        <w:t>Izborno povjerenstvo, zajedno s tajnikom Škole, izrađuje Popis birača za svako Školsko tijelo koje provodi glasovanje u postupku imenovanja ravnatelja.</w:t>
      </w:r>
    </w:p>
    <w:p w14:paraId="331A469D" w14:textId="77777777" w:rsidR="00F659AD" w:rsidRPr="00F71570" w:rsidRDefault="00F659AD">
      <w:pPr>
        <w:pStyle w:val="ListParagraph"/>
        <w:numPr>
          <w:ilvl w:val="0"/>
          <w:numId w:val="255"/>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Popis birača Vijeća roditelja čine članovi Vijeća roditelja, Popis birača Nastavničkog vijeća čine zaposlenici koji temeljem zakonske osnove čine to tijelo, i Skup radnika čine svi radnici Škole koji na dan glasovanja imaju u Školi zasnovan radni odnos temeljem ugovora o radu.</w:t>
      </w:r>
    </w:p>
    <w:p w14:paraId="1213CD74" w14:textId="77777777" w:rsidR="00F659AD" w:rsidRPr="00F71570" w:rsidRDefault="00F659AD" w:rsidP="00F659AD">
      <w:pPr>
        <w:spacing w:after="0" w:line="240" w:lineRule="auto"/>
        <w:ind w:right="83"/>
        <w:jc w:val="both"/>
        <w:rPr>
          <w:rFonts w:ascii="Times New Roman" w:eastAsia="Times New Roman" w:hAnsi="Times New Roman" w:cs="Times New Roman"/>
          <w:sz w:val="20"/>
          <w:szCs w:val="20"/>
          <w:lang w:val="hr-HR"/>
        </w:rPr>
      </w:pPr>
    </w:p>
    <w:p w14:paraId="1CBD9B82" w14:textId="77777777" w:rsidR="00F659AD" w:rsidRPr="00F71570" w:rsidRDefault="00F659AD" w:rsidP="00F659AD">
      <w:pPr>
        <w:spacing w:after="0" w:line="240" w:lineRule="auto"/>
        <w:ind w:right="83"/>
        <w:rPr>
          <w:rFonts w:ascii="Times New Roman" w:eastAsia="Times New Roman" w:hAnsi="Times New Roman" w:cs="Times New Roman"/>
          <w:b/>
          <w:sz w:val="24"/>
          <w:szCs w:val="20"/>
          <w:lang w:val="hr-HR"/>
        </w:rPr>
      </w:pPr>
      <w:r w:rsidRPr="00F71570">
        <w:rPr>
          <w:rFonts w:ascii="Times New Roman" w:eastAsia="Times New Roman" w:hAnsi="Times New Roman" w:cs="Times New Roman"/>
          <w:b/>
          <w:sz w:val="24"/>
          <w:szCs w:val="20"/>
          <w:lang w:val="hr-HR"/>
        </w:rPr>
        <w:t>Glasački listići</w:t>
      </w:r>
    </w:p>
    <w:p w14:paraId="31037ED4" w14:textId="77777777" w:rsidR="00F659AD" w:rsidRPr="00F71570" w:rsidRDefault="00F659AD" w:rsidP="00F659AD">
      <w:pPr>
        <w:spacing w:after="0" w:line="240" w:lineRule="auto"/>
        <w:ind w:right="83"/>
        <w:jc w:val="both"/>
        <w:rPr>
          <w:rFonts w:ascii="Times New Roman" w:eastAsia="Times New Roman" w:hAnsi="Times New Roman" w:cs="Times New Roman"/>
          <w:sz w:val="20"/>
          <w:szCs w:val="20"/>
          <w:lang w:val="hr-HR"/>
        </w:rPr>
      </w:pPr>
    </w:p>
    <w:p w14:paraId="6E25521F" w14:textId="77777777" w:rsidR="00F659AD" w:rsidRPr="00F71570" w:rsidRDefault="00F659AD" w:rsidP="00F659AD">
      <w:pPr>
        <w:spacing w:after="0" w:line="240" w:lineRule="auto"/>
        <w:ind w:right="83"/>
        <w:jc w:val="center"/>
        <w:rPr>
          <w:rFonts w:ascii="Times New Roman" w:eastAsia="Times New Roman" w:hAnsi="Times New Roman" w:cs="Times New Roman"/>
          <w:sz w:val="20"/>
          <w:szCs w:val="20"/>
          <w:lang w:val="hr-HR"/>
        </w:rPr>
      </w:pPr>
      <w:r w:rsidRPr="00F71570">
        <w:rPr>
          <w:rFonts w:ascii="Times New Roman" w:eastAsia="Times New Roman" w:hAnsi="Times New Roman" w:cs="Times New Roman"/>
          <w:sz w:val="20"/>
          <w:szCs w:val="20"/>
          <w:lang w:val="hr-HR"/>
        </w:rPr>
        <w:t>Članak 13</w:t>
      </w:r>
      <w:r w:rsidR="00851CBE" w:rsidRPr="00F71570">
        <w:rPr>
          <w:rFonts w:ascii="Times New Roman" w:eastAsia="Times New Roman" w:hAnsi="Times New Roman" w:cs="Times New Roman"/>
          <w:sz w:val="20"/>
          <w:szCs w:val="20"/>
          <w:lang w:val="hr-HR"/>
        </w:rPr>
        <w:t>5</w:t>
      </w:r>
      <w:r w:rsidRPr="00F71570">
        <w:rPr>
          <w:rFonts w:ascii="Times New Roman" w:eastAsia="Times New Roman" w:hAnsi="Times New Roman" w:cs="Times New Roman"/>
          <w:sz w:val="20"/>
          <w:szCs w:val="20"/>
          <w:lang w:val="hr-HR"/>
        </w:rPr>
        <w:t xml:space="preserve">. </w:t>
      </w:r>
    </w:p>
    <w:p w14:paraId="28CC5790" w14:textId="77777777" w:rsidR="00F659AD" w:rsidRPr="00F71570" w:rsidRDefault="00F659AD">
      <w:pPr>
        <w:pStyle w:val="ListParagraph"/>
        <w:numPr>
          <w:ilvl w:val="0"/>
          <w:numId w:val="256"/>
        </w:numPr>
        <w:spacing w:after="0" w:line="240" w:lineRule="auto"/>
        <w:ind w:right="83"/>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Za provedbu tajnog glasovanja izrađuju se glasački listići, koji moraju biti numerirani.</w:t>
      </w:r>
    </w:p>
    <w:p w14:paraId="42480328" w14:textId="77777777" w:rsidR="00F659AD" w:rsidRPr="00F71570" w:rsidRDefault="00F659AD">
      <w:pPr>
        <w:pStyle w:val="ListParagraph"/>
        <w:numPr>
          <w:ilvl w:val="0"/>
          <w:numId w:val="256"/>
        </w:numPr>
        <w:spacing w:after="0" w:line="240" w:lineRule="auto"/>
        <w:ind w:right="83"/>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Broj glasačkih listića mora biti jednak ukupnom broju članova Nastavničkog vijeća, Vijeća roditelja i Skupa radnika.</w:t>
      </w:r>
    </w:p>
    <w:p w14:paraId="5FADF92F" w14:textId="77777777" w:rsidR="00F659AD" w:rsidRPr="00F71570" w:rsidRDefault="00F659AD">
      <w:pPr>
        <w:pStyle w:val="ListParagraph"/>
        <w:numPr>
          <w:ilvl w:val="0"/>
          <w:numId w:val="256"/>
        </w:numPr>
        <w:spacing w:after="0" w:line="240" w:lineRule="auto"/>
        <w:ind w:right="83"/>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Glasački listići iz stavka 1. ovog članka, osim zaglavlja Škole, obvezno sadrži:</w:t>
      </w:r>
    </w:p>
    <w:p w14:paraId="303D703E" w14:textId="77777777" w:rsidR="00F659AD" w:rsidRPr="00F71570" w:rsidRDefault="00F659AD">
      <w:pPr>
        <w:pStyle w:val="ListParagraph"/>
        <w:numPr>
          <w:ilvl w:val="0"/>
          <w:numId w:val="257"/>
        </w:numPr>
        <w:spacing w:after="0" w:line="240" w:lineRule="auto"/>
        <w:ind w:right="83"/>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naznaku da se glasovanje odnosi za ravnatelja Škole,</w:t>
      </w:r>
    </w:p>
    <w:p w14:paraId="4007D124" w14:textId="77777777" w:rsidR="00F659AD" w:rsidRPr="00F71570" w:rsidRDefault="00F659AD">
      <w:pPr>
        <w:pStyle w:val="ListParagraph"/>
        <w:numPr>
          <w:ilvl w:val="0"/>
          <w:numId w:val="257"/>
        </w:numPr>
        <w:spacing w:after="0" w:line="240" w:lineRule="auto"/>
        <w:ind w:right="83"/>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naznaka načina glasovanja,</w:t>
      </w:r>
    </w:p>
    <w:p w14:paraId="06EF2B06" w14:textId="77777777" w:rsidR="00F659AD" w:rsidRPr="00F71570" w:rsidRDefault="00F659AD">
      <w:pPr>
        <w:pStyle w:val="ListParagraph"/>
        <w:numPr>
          <w:ilvl w:val="0"/>
          <w:numId w:val="257"/>
        </w:numPr>
        <w:spacing w:after="0" w:line="240" w:lineRule="auto"/>
        <w:ind w:right="83"/>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prezime i ime kandidata, koji se utvrđuju abecednim redom </w:t>
      </w:r>
    </w:p>
    <w:p w14:paraId="20522999" w14:textId="77777777" w:rsidR="00F659AD" w:rsidRPr="00F71570" w:rsidRDefault="00F659AD">
      <w:pPr>
        <w:pStyle w:val="ListParagraph"/>
        <w:numPr>
          <w:ilvl w:val="0"/>
          <w:numId w:val="257"/>
        </w:numPr>
        <w:spacing w:after="0" w:line="240" w:lineRule="auto"/>
        <w:ind w:right="83"/>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redni broj koji se nalazi ispred prezimena i imena kandidata.</w:t>
      </w:r>
    </w:p>
    <w:p w14:paraId="0B1290B3" w14:textId="77777777" w:rsidR="00F659AD" w:rsidRPr="00F71570" w:rsidRDefault="00F659AD">
      <w:pPr>
        <w:pStyle w:val="ListParagraph"/>
        <w:numPr>
          <w:ilvl w:val="0"/>
          <w:numId w:val="256"/>
        </w:numPr>
        <w:tabs>
          <w:tab w:val="num" w:pos="426"/>
        </w:tabs>
        <w:spacing w:after="0" w:line="240" w:lineRule="auto"/>
        <w:ind w:right="83"/>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Ukoliko dva ili više kandidata ima isto prezime i ime tada Izborno povjerenstvo određuje redoslijed na glasačkom listiću.</w:t>
      </w:r>
    </w:p>
    <w:p w14:paraId="6245ECC1" w14:textId="77777777" w:rsidR="00F659AD" w:rsidRPr="00F71570" w:rsidRDefault="00F659AD">
      <w:pPr>
        <w:pStyle w:val="ListParagraph"/>
        <w:numPr>
          <w:ilvl w:val="0"/>
          <w:numId w:val="256"/>
        </w:numPr>
        <w:tabs>
          <w:tab w:val="num" w:pos="426"/>
        </w:tabs>
        <w:spacing w:after="0" w:line="240" w:lineRule="auto"/>
        <w:ind w:right="83"/>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Ukoliko se glasuje samo za jednog kandidata tada glasački listić, osim podataka iz stavka 3. ovoga članka, ispod prezimena i imena kandidata sadrži i riječi: "ZA" i "PROTIV".</w:t>
      </w:r>
    </w:p>
    <w:p w14:paraId="2F989E20" w14:textId="77777777" w:rsidR="00F659AD" w:rsidRPr="00F71570" w:rsidRDefault="00F659AD">
      <w:pPr>
        <w:pStyle w:val="ListParagraph"/>
        <w:numPr>
          <w:ilvl w:val="0"/>
          <w:numId w:val="256"/>
        </w:numPr>
        <w:spacing w:after="0" w:line="240" w:lineRule="auto"/>
        <w:ind w:right="83"/>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U desnom gornjem kutu glasački listić se ovjerava pečatom Škole.</w:t>
      </w:r>
    </w:p>
    <w:p w14:paraId="0CF70EB0" w14:textId="77777777" w:rsidR="00F659AD" w:rsidRPr="00F71570" w:rsidRDefault="00F659AD" w:rsidP="00F659AD">
      <w:pPr>
        <w:spacing w:after="0" w:line="240" w:lineRule="auto"/>
        <w:ind w:right="83"/>
        <w:jc w:val="both"/>
        <w:rPr>
          <w:rFonts w:ascii="Times New Roman" w:eastAsia="Times New Roman" w:hAnsi="Times New Roman" w:cs="Times New Roman"/>
          <w:sz w:val="20"/>
          <w:szCs w:val="20"/>
          <w:lang w:val="hr-HR"/>
        </w:rPr>
      </w:pPr>
    </w:p>
    <w:p w14:paraId="7CFB4057" w14:textId="77777777" w:rsidR="00F659AD" w:rsidRPr="00F71570" w:rsidRDefault="00F659AD" w:rsidP="00F659AD">
      <w:pPr>
        <w:spacing w:after="0" w:line="240" w:lineRule="auto"/>
        <w:ind w:right="83"/>
        <w:rPr>
          <w:rFonts w:ascii="Times New Roman" w:eastAsia="Times New Roman" w:hAnsi="Times New Roman" w:cs="Times New Roman"/>
          <w:b/>
          <w:sz w:val="24"/>
          <w:szCs w:val="20"/>
          <w:lang w:val="hr-HR"/>
        </w:rPr>
      </w:pPr>
      <w:r w:rsidRPr="00F71570">
        <w:rPr>
          <w:rFonts w:ascii="Times New Roman" w:eastAsia="Times New Roman" w:hAnsi="Times New Roman" w:cs="Times New Roman"/>
          <w:b/>
          <w:sz w:val="24"/>
          <w:szCs w:val="20"/>
          <w:lang w:val="hr-HR"/>
        </w:rPr>
        <w:t>Način provedbe glasovanja</w:t>
      </w:r>
    </w:p>
    <w:p w14:paraId="4DE0319B" w14:textId="77777777" w:rsidR="00F659AD" w:rsidRPr="00F71570" w:rsidRDefault="00F659AD" w:rsidP="00F659AD">
      <w:pPr>
        <w:spacing w:after="0" w:line="240" w:lineRule="auto"/>
        <w:ind w:right="83"/>
        <w:jc w:val="center"/>
        <w:rPr>
          <w:rFonts w:ascii="Times New Roman" w:eastAsia="Times New Roman" w:hAnsi="Times New Roman" w:cs="Times New Roman"/>
          <w:b/>
          <w:i/>
          <w:sz w:val="20"/>
          <w:szCs w:val="20"/>
          <w:lang w:val="hr-HR"/>
        </w:rPr>
      </w:pPr>
    </w:p>
    <w:p w14:paraId="2CDBE5A5" w14:textId="77777777" w:rsidR="00F659AD" w:rsidRPr="00F71570" w:rsidRDefault="00F659AD" w:rsidP="00F659AD">
      <w:pPr>
        <w:spacing w:after="0" w:line="240" w:lineRule="auto"/>
        <w:ind w:right="83"/>
        <w:jc w:val="center"/>
        <w:rPr>
          <w:rFonts w:ascii="Times New Roman" w:eastAsia="Times New Roman" w:hAnsi="Times New Roman" w:cs="Times New Roman"/>
          <w:sz w:val="20"/>
          <w:szCs w:val="20"/>
          <w:lang w:val="hr-HR"/>
        </w:rPr>
      </w:pPr>
      <w:r w:rsidRPr="00F71570">
        <w:rPr>
          <w:rFonts w:ascii="Times New Roman" w:eastAsia="Times New Roman" w:hAnsi="Times New Roman" w:cs="Times New Roman"/>
          <w:sz w:val="20"/>
          <w:szCs w:val="20"/>
          <w:lang w:val="hr-HR"/>
        </w:rPr>
        <w:t>Članak 13</w:t>
      </w:r>
      <w:r w:rsidR="00851CBE" w:rsidRPr="00F71570">
        <w:rPr>
          <w:rFonts w:ascii="Times New Roman" w:eastAsia="Times New Roman" w:hAnsi="Times New Roman" w:cs="Times New Roman"/>
          <w:sz w:val="20"/>
          <w:szCs w:val="20"/>
          <w:lang w:val="hr-HR"/>
        </w:rPr>
        <w:t>6</w:t>
      </w:r>
      <w:r w:rsidRPr="00F71570">
        <w:rPr>
          <w:rFonts w:ascii="Times New Roman" w:eastAsia="Times New Roman" w:hAnsi="Times New Roman" w:cs="Times New Roman"/>
          <w:sz w:val="20"/>
          <w:szCs w:val="20"/>
          <w:lang w:val="hr-HR"/>
        </w:rPr>
        <w:t xml:space="preserve">. </w:t>
      </w:r>
    </w:p>
    <w:p w14:paraId="0B05B8B8" w14:textId="77777777" w:rsidR="00F659AD" w:rsidRPr="00F71570" w:rsidRDefault="00F659AD">
      <w:pPr>
        <w:pStyle w:val="ListParagraph"/>
        <w:numPr>
          <w:ilvl w:val="0"/>
          <w:numId w:val="258"/>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Glasovanje se obavlja na način da se na glasačkom listiću zaokruži redni broj ispred kandidata za kojega se glasuje.</w:t>
      </w:r>
    </w:p>
    <w:p w14:paraId="758C3326" w14:textId="77777777" w:rsidR="00F659AD" w:rsidRPr="00F71570" w:rsidRDefault="00F659AD">
      <w:pPr>
        <w:pStyle w:val="ListParagraph"/>
        <w:numPr>
          <w:ilvl w:val="0"/>
          <w:numId w:val="258"/>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Ako se na glasačkom listiću nalazi samo jedan kandidat tada se glasuje na način da se zaokruži riječ "ZA" ili "PROTIV".</w:t>
      </w:r>
    </w:p>
    <w:p w14:paraId="1E931D83" w14:textId="77777777" w:rsidR="00F659AD" w:rsidRPr="00F71570" w:rsidRDefault="00F659AD">
      <w:pPr>
        <w:pStyle w:val="ListParagraph"/>
        <w:numPr>
          <w:ilvl w:val="0"/>
          <w:numId w:val="258"/>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Predsjednik Izbornog povjerenstva dužan je osigurati uvjete da glasovanje bude potpuno tajno, u smislu ograđenog mjesta za glasovanje, te da se nakon glasovanja glasački listić ubacuje u glasačku kutiju.</w:t>
      </w:r>
    </w:p>
    <w:p w14:paraId="0CDFE2DD" w14:textId="77777777" w:rsidR="00F659AD" w:rsidRPr="00F71570" w:rsidRDefault="00F659AD" w:rsidP="00F659AD">
      <w:pPr>
        <w:spacing w:after="0" w:line="240" w:lineRule="auto"/>
        <w:ind w:right="83"/>
        <w:rPr>
          <w:rFonts w:ascii="Times New Roman" w:eastAsia="Times New Roman" w:hAnsi="Times New Roman" w:cs="Times New Roman"/>
          <w:b/>
          <w:i/>
          <w:sz w:val="20"/>
          <w:szCs w:val="20"/>
          <w:lang w:val="hr-HR"/>
        </w:rPr>
      </w:pPr>
    </w:p>
    <w:p w14:paraId="040EFB93" w14:textId="77777777" w:rsidR="00F659AD" w:rsidRPr="00F71570" w:rsidRDefault="00F659AD" w:rsidP="00F659AD">
      <w:pPr>
        <w:spacing w:after="0" w:line="240" w:lineRule="auto"/>
        <w:ind w:right="83"/>
        <w:rPr>
          <w:rFonts w:ascii="Times New Roman" w:eastAsia="Times New Roman" w:hAnsi="Times New Roman" w:cs="Times New Roman"/>
          <w:b/>
          <w:sz w:val="24"/>
          <w:szCs w:val="20"/>
          <w:lang w:val="hr-HR"/>
        </w:rPr>
      </w:pPr>
      <w:r w:rsidRPr="00F71570">
        <w:rPr>
          <w:rFonts w:ascii="Times New Roman" w:eastAsia="Times New Roman" w:hAnsi="Times New Roman" w:cs="Times New Roman"/>
          <w:b/>
          <w:sz w:val="24"/>
          <w:szCs w:val="20"/>
          <w:lang w:val="hr-HR"/>
        </w:rPr>
        <w:t>Pravovaljanost glasovanja</w:t>
      </w:r>
    </w:p>
    <w:p w14:paraId="4DD5EE39" w14:textId="77777777" w:rsidR="00F659AD" w:rsidRPr="00F71570" w:rsidRDefault="00F659AD" w:rsidP="00F659AD">
      <w:pPr>
        <w:spacing w:after="0" w:line="240" w:lineRule="auto"/>
        <w:ind w:right="83"/>
        <w:jc w:val="center"/>
        <w:rPr>
          <w:rFonts w:ascii="Times New Roman" w:eastAsia="Times New Roman" w:hAnsi="Times New Roman" w:cs="Times New Roman"/>
          <w:b/>
          <w:i/>
          <w:sz w:val="20"/>
          <w:szCs w:val="20"/>
          <w:lang w:val="hr-HR"/>
        </w:rPr>
      </w:pPr>
    </w:p>
    <w:p w14:paraId="2320E6E9" w14:textId="77777777" w:rsidR="00F659AD" w:rsidRPr="00F71570" w:rsidRDefault="00F659AD" w:rsidP="00F659AD">
      <w:pPr>
        <w:spacing w:after="0" w:line="240" w:lineRule="auto"/>
        <w:ind w:right="83"/>
        <w:jc w:val="center"/>
        <w:rPr>
          <w:rFonts w:ascii="Times New Roman" w:eastAsia="Times New Roman" w:hAnsi="Times New Roman" w:cs="Times New Roman"/>
          <w:sz w:val="20"/>
          <w:szCs w:val="20"/>
          <w:lang w:val="hr-HR"/>
        </w:rPr>
      </w:pPr>
      <w:r w:rsidRPr="00F71570">
        <w:rPr>
          <w:rFonts w:ascii="Times New Roman" w:eastAsia="Times New Roman" w:hAnsi="Times New Roman" w:cs="Times New Roman"/>
          <w:sz w:val="20"/>
          <w:szCs w:val="20"/>
          <w:lang w:val="hr-HR"/>
        </w:rPr>
        <w:t>Članak 13</w:t>
      </w:r>
      <w:r w:rsidR="00851CBE" w:rsidRPr="00F71570">
        <w:rPr>
          <w:rFonts w:ascii="Times New Roman" w:eastAsia="Times New Roman" w:hAnsi="Times New Roman" w:cs="Times New Roman"/>
          <w:sz w:val="20"/>
          <w:szCs w:val="20"/>
          <w:lang w:val="hr-HR"/>
        </w:rPr>
        <w:t>7</w:t>
      </w:r>
      <w:r w:rsidRPr="00F71570">
        <w:rPr>
          <w:rFonts w:ascii="Times New Roman" w:eastAsia="Times New Roman" w:hAnsi="Times New Roman" w:cs="Times New Roman"/>
          <w:sz w:val="20"/>
          <w:szCs w:val="20"/>
          <w:lang w:val="hr-HR"/>
        </w:rPr>
        <w:t xml:space="preserve">. </w:t>
      </w:r>
    </w:p>
    <w:p w14:paraId="40474931" w14:textId="77777777" w:rsidR="00F659AD" w:rsidRPr="00F71570" w:rsidRDefault="00F659AD">
      <w:pPr>
        <w:pStyle w:val="ListParagraph"/>
        <w:numPr>
          <w:ilvl w:val="0"/>
          <w:numId w:val="259"/>
        </w:numPr>
        <w:tabs>
          <w:tab w:val="num" w:pos="795"/>
        </w:tabs>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Glasovanje je pravovaljano ako je istome pristupila natpolovična većina ukupnog broja članova Nastavničkog vijeća, Vijeća roditelja i Skupa radnika.</w:t>
      </w:r>
    </w:p>
    <w:p w14:paraId="09CFC0C2" w14:textId="77777777" w:rsidR="00F659AD" w:rsidRPr="00F71570" w:rsidRDefault="00F659AD">
      <w:pPr>
        <w:pStyle w:val="ListParagraph"/>
        <w:numPr>
          <w:ilvl w:val="0"/>
          <w:numId w:val="259"/>
        </w:numPr>
        <w:tabs>
          <w:tab w:val="num" w:pos="795"/>
        </w:tabs>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Svaki listić na kojemu se glasovalo suprotno odredbama članka 13</w:t>
      </w:r>
      <w:r w:rsidR="00851CBE" w:rsidRPr="00F71570">
        <w:rPr>
          <w:rFonts w:ascii="Times New Roman" w:eastAsia="Times New Roman" w:hAnsi="Times New Roman" w:cs="Times New Roman"/>
          <w:sz w:val="20"/>
          <w:szCs w:val="20"/>
        </w:rPr>
        <w:t>6</w:t>
      </w:r>
      <w:r w:rsidRPr="00F71570">
        <w:rPr>
          <w:rFonts w:ascii="Times New Roman" w:eastAsia="Times New Roman" w:hAnsi="Times New Roman" w:cs="Times New Roman"/>
          <w:sz w:val="20"/>
          <w:szCs w:val="20"/>
        </w:rPr>
        <w:t xml:space="preserve">. ovog Statuta smatrat će se nevažećim listićem. </w:t>
      </w:r>
    </w:p>
    <w:p w14:paraId="022291CC" w14:textId="77777777" w:rsidR="00F659AD" w:rsidRPr="00F71570" w:rsidRDefault="00F659AD" w:rsidP="00F659AD">
      <w:pPr>
        <w:spacing w:after="0" w:line="240" w:lineRule="auto"/>
        <w:ind w:right="83"/>
        <w:jc w:val="both"/>
        <w:rPr>
          <w:rFonts w:ascii="Times New Roman" w:eastAsia="Times New Roman" w:hAnsi="Times New Roman" w:cs="Times New Roman"/>
          <w:sz w:val="20"/>
          <w:szCs w:val="20"/>
          <w:lang w:val="hr-HR"/>
        </w:rPr>
      </w:pPr>
    </w:p>
    <w:p w14:paraId="033FDEE2" w14:textId="77777777" w:rsidR="00F659AD" w:rsidRPr="00F71570" w:rsidRDefault="00F659AD" w:rsidP="00F659AD">
      <w:pPr>
        <w:shd w:val="clear" w:color="auto" w:fill="FFFFFF"/>
        <w:spacing w:after="0" w:line="240" w:lineRule="auto"/>
        <w:ind w:right="83"/>
        <w:rPr>
          <w:rFonts w:ascii="Times New Roman" w:eastAsia="Times New Roman" w:hAnsi="Times New Roman" w:cs="Times New Roman"/>
          <w:b/>
          <w:sz w:val="24"/>
          <w:szCs w:val="20"/>
          <w:lang w:val="hr-HR"/>
        </w:rPr>
      </w:pPr>
      <w:r w:rsidRPr="00F71570">
        <w:rPr>
          <w:rFonts w:ascii="Times New Roman" w:eastAsia="Times New Roman" w:hAnsi="Times New Roman" w:cs="Times New Roman"/>
          <w:b/>
          <w:sz w:val="24"/>
          <w:szCs w:val="20"/>
          <w:lang w:val="hr-HR"/>
        </w:rPr>
        <w:t xml:space="preserve">Utvrđivanje broja glasova </w:t>
      </w:r>
    </w:p>
    <w:p w14:paraId="4456382E" w14:textId="77777777" w:rsidR="00F659AD" w:rsidRPr="00F71570" w:rsidRDefault="00F659AD" w:rsidP="00F659AD">
      <w:pPr>
        <w:spacing w:after="0" w:line="240" w:lineRule="auto"/>
        <w:ind w:right="83"/>
        <w:jc w:val="both"/>
        <w:rPr>
          <w:rFonts w:ascii="Times New Roman" w:eastAsia="Times New Roman" w:hAnsi="Times New Roman" w:cs="Times New Roman"/>
          <w:sz w:val="20"/>
          <w:szCs w:val="20"/>
          <w:lang w:val="hr-HR"/>
        </w:rPr>
      </w:pPr>
    </w:p>
    <w:p w14:paraId="3AB61067" w14:textId="77777777" w:rsidR="00F659AD" w:rsidRPr="00F71570" w:rsidRDefault="00F659AD" w:rsidP="00F659AD">
      <w:pPr>
        <w:spacing w:after="0" w:line="240" w:lineRule="auto"/>
        <w:ind w:right="83"/>
        <w:jc w:val="center"/>
        <w:rPr>
          <w:rFonts w:ascii="Times New Roman" w:eastAsia="Times New Roman" w:hAnsi="Times New Roman" w:cs="Times New Roman"/>
          <w:sz w:val="20"/>
          <w:szCs w:val="20"/>
          <w:lang w:val="hr-HR"/>
        </w:rPr>
      </w:pPr>
      <w:r w:rsidRPr="00F71570">
        <w:rPr>
          <w:rFonts w:ascii="Times New Roman" w:eastAsia="Times New Roman" w:hAnsi="Times New Roman" w:cs="Times New Roman"/>
          <w:sz w:val="20"/>
          <w:szCs w:val="20"/>
          <w:lang w:val="hr-HR"/>
        </w:rPr>
        <w:t>Članak 13</w:t>
      </w:r>
      <w:r w:rsidR="00851CBE" w:rsidRPr="00F71570">
        <w:rPr>
          <w:rFonts w:ascii="Times New Roman" w:eastAsia="Times New Roman" w:hAnsi="Times New Roman" w:cs="Times New Roman"/>
          <w:sz w:val="20"/>
          <w:szCs w:val="20"/>
          <w:lang w:val="hr-HR"/>
        </w:rPr>
        <w:t>8</w:t>
      </w:r>
      <w:r w:rsidRPr="00F71570">
        <w:rPr>
          <w:rFonts w:ascii="Times New Roman" w:eastAsia="Times New Roman" w:hAnsi="Times New Roman" w:cs="Times New Roman"/>
          <w:sz w:val="20"/>
          <w:szCs w:val="20"/>
          <w:lang w:val="hr-HR"/>
        </w:rPr>
        <w:t xml:space="preserve">. </w:t>
      </w:r>
    </w:p>
    <w:p w14:paraId="75A00D7E" w14:textId="77777777" w:rsidR="00F659AD" w:rsidRPr="00F71570" w:rsidRDefault="00F659AD">
      <w:pPr>
        <w:pStyle w:val="ListParagraph"/>
        <w:numPr>
          <w:ilvl w:val="0"/>
          <w:numId w:val="260"/>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Nakon provedenog glasovanja Izborno povjerenstvo utvrđuje broj važećih i nevažećih listića, prebrojava glasove iz važećih listića, utvrđuje Listu kandidata prema broju dobivenih glasova i priopćava nazočnima rezultate glasovanja.</w:t>
      </w:r>
    </w:p>
    <w:p w14:paraId="18327EF5" w14:textId="77777777" w:rsidR="00F659AD" w:rsidRPr="00F71570" w:rsidRDefault="00F659AD">
      <w:pPr>
        <w:pStyle w:val="ListParagraph"/>
        <w:numPr>
          <w:ilvl w:val="0"/>
          <w:numId w:val="260"/>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Ukoliko dva ili više kandidata za ravnatelja Škole dobiju isti, najveći broj glasova, glasovanje se na istoj sjednici ponavlja i to samo između tih kandidata, a izabran je onaj kandidat koji dobije veći broj glasova. </w:t>
      </w:r>
    </w:p>
    <w:p w14:paraId="643D2AEF" w14:textId="77777777" w:rsidR="00F659AD" w:rsidRPr="00F71570" w:rsidRDefault="00F659AD">
      <w:pPr>
        <w:pStyle w:val="ListParagraph"/>
        <w:numPr>
          <w:ilvl w:val="0"/>
          <w:numId w:val="260"/>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Ukoliko i u drugom krugu glasovanja dva ili više kandidata dobiju isti, najveći broj glasova, glasovanje se na toj sjednici može ponoviti još jedan puta, o čemu odlučuje Izborno povjerenstvo. Ukoliko i nakon trećeg kruga glasovanja niti jedan od kandidata ne dobije potreban veći broj glasova u odnosu na ostale kandidate u tom krugu, glasovanje će se ponoviti na slijedećoj sjednici pojedinog Školskog tijela.</w:t>
      </w:r>
    </w:p>
    <w:p w14:paraId="19A4F9EE" w14:textId="77777777" w:rsidR="00F659AD" w:rsidRPr="00F71570" w:rsidRDefault="00F659AD">
      <w:pPr>
        <w:pStyle w:val="ListParagraph"/>
        <w:numPr>
          <w:ilvl w:val="0"/>
          <w:numId w:val="260"/>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Datum i</w:t>
      </w:r>
      <w:r w:rsidR="00851CBE" w:rsidRPr="00F71570">
        <w:rPr>
          <w:rFonts w:ascii="Times New Roman" w:eastAsia="Times New Roman" w:hAnsi="Times New Roman" w:cs="Times New Roman"/>
          <w:sz w:val="20"/>
          <w:szCs w:val="20"/>
        </w:rPr>
        <w:t xml:space="preserve"> vrijeme održavanja nove sjednic</w:t>
      </w:r>
      <w:r w:rsidRPr="00F71570">
        <w:rPr>
          <w:rFonts w:ascii="Times New Roman" w:eastAsia="Times New Roman" w:hAnsi="Times New Roman" w:cs="Times New Roman"/>
          <w:sz w:val="20"/>
          <w:szCs w:val="20"/>
        </w:rPr>
        <w:t xml:space="preserve">e Školskog tijela na kojoj će se glasovati određuje Školsko tijelo većinom glasova, s tim da se sjednica mora održati najkasnije u roku do 3 (tri) dana od dana održavanja sjednice iz stavka 1. do 3. ovoga članka. </w:t>
      </w:r>
    </w:p>
    <w:p w14:paraId="6914D089" w14:textId="77777777" w:rsidR="00F659AD" w:rsidRPr="00F71570" w:rsidRDefault="00F659AD">
      <w:pPr>
        <w:pStyle w:val="ListParagraph"/>
        <w:numPr>
          <w:ilvl w:val="0"/>
          <w:numId w:val="260"/>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Glasovanje na istoj sjednici može se ponoviti i u slučaju da se Izbornom povjerenstvu predoče dokazi temeljem kojih se sa sigurnošću može utvrditi da je tijekom izbora bilo propusta koji su utjecali na rezultate glasovanja. </w:t>
      </w:r>
    </w:p>
    <w:p w14:paraId="7F2C1ECE" w14:textId="6C6DF5D6" w:rsidR="00F659AD" w:rsidRPr="00BA68F8" w:rsidRDefault="00F659AD" w:rsidP="00F659AD">
      <w:pPr>
        <w:pStyle w:val="ListParagraph"/>
        <w:numPr>
          <w:ilvl w:val="0"/>
          <w:numId w:val="260"/>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Ako se glasuje samo za jednog kandidata za ravnatelja, tada kandidat mora dobiti natpolovičnu većinu glasova u odnosu na broj članova Školskog tijela koji su glasovali.</w:t>
      </w:r>
    </w:p>
    <w:p w14:paraId="5AA6D3CC" w14:textId="77777777" w:rsidR="00F659AD" w:rsidRPr="00F71570" w:rsidRDefault="00F659AD" w:rsidP="00F659AD">
      <w:pPr>
        <w:spacing w:after="0" w:line="240" w:lineRule="auto"/>
        <w:ind w:right="83"/>
        <w:jc w:val="both"/>
        <w:rPr>
          <w:rFonts w:ascii="Times New Roman" w:eastAsia="Times New Roman" w:hAnsi="Times New Roman" w:cs="Times New Roman"/>
          <w:sz w:val="20"/>
          <w:szCs w:val="20"/>
          <w:lang w:val="hr-HR"/>
        </w:rPr>
      </w:pPr>
    </w:p>
    <w:p w14:paraId="4D1828D4" w14:textId="77777777" w:rsidR="00F659AD" w:rsidRPr="00F71570" w:rsidRDefault="00AA06D8" w:rsidP="00AA06D8">
      <w:pPr>
        <w:spacing w:after="0" w:line="240" w:lineRule="auto"/>
        <w:ind w:right="83"/>
        <w:rPr>
          <w:rFonts w:ascii="Times New Roman" w:eastAsia="Times New Roman" w:hAnsi="Times New Roman" w:cs="Times New Roman"/>
          <w:b/>
          <w:sz w:val="24"/>
          <w:szCs w:val="20"/>
          <w:lang w:val="hr-HR"/>
        </w:rPr>
      </w:pPr>
      <w:r w:rsidRPr="00F71570">
        <w:rPr>
          <w:rFonts w:ascii="Times New Roman" w:eastAsia="Times New Roman" w:hAnsi="Times New Roman" w:cs="Times New Roman"/>
          <w:b/>
          <w:sz w:val="24"/>
          <w:szCs w:val="20"/>
          <w:lang w:val="hr-HR"/>
        </w:rPr>
        <w:t>Zauzimanje stajališta i donošenje zaključka o stajalištu</w:t>
      </w:r>
    </w:p>
    <w:p w14:paraId="32E32030" w14:textId="77777777" w:rsidR="00F659AD" w:rsidRPr="00F71570" w:rsidRDefault="00F659AD" w:rsidP="00AA06D8">
      <w:pPr>
        <w:spacing w:after="0" w:line="240" w:lineRule="auto"/>
        <w:ind w:right="83"/>
        <w:rPr>
          <w:rFonts w:ascii="Times New Roman" w:eastAsia="Times New Roman" w:hAnsi="Times New Roman" w:cs="Times New Roman"/>
          <w:b/>
          <w:sz w:val="24"/>
          <w:szCs w:val="20"/>
          <w:lang w:val="hr-HR"/>
        </w:rPr>
      </w:pPr>
    </w:p>
    <w:p w14:paraId="4E569CBD" w14:textId="77777777" w:rsidR="00F659AD" w:rsidRPr="00F71570" w:rsidRDefault="00F659AD" w:rsidP="00F659AD">
      <w:pPr>
        <w:spacing w:after="0" w:line="240" w:lineRule="auto"/>
        <w:ind w:right="83"/>
        <w:jc w:val="center"/>
        <w:rPr>
          <w:rFonts w:ascii="Times New Roman" w:eastAsia="Times New Roman" w:hAnsi="Times New Roman" w:cs="Times New Roman"/>
          <w:sz w:val="20"/>
          <w:szCs w:val="20"/>
          <w:lang w:val="hr-HR"/>
        </w:rPr>
      </w:pPr>
      <w:r w:rsidRPr="00F71570">
        <w:rPr>
          <w:rFonts w:ascii="Times New Roman" w:eastAsia="Times New Roman" w:hAnsi="Times New Roman" w:cs="Times New Roman"/>
          <w:sz w:val="20"/>
          <w:szCs w:val="20"/>
          <w:lang w:val="hr-HR"/>
        </w:rPr>
        <w:t>Članak 1</w:t>
      </w:r>
      <w:r w:rsidR="00851CBE" w:rsidRPr="00F71570">
        <w:rPr>
          <w:rFonts w:ascii="Times New Roman" w:eastAsia="Times New Roman" w:hAnsi="Times New Roman" w:cs="Times New Roman"/>
          <w:sz w:val="20"/>
          <w:szCs w:val="20"/>
          <w:lang w:val="hr-HR"/>
        </w:rPr>
        <w:t>39</w:t>
      </w:r>
      <w:r w:rsidRPr="00F71570">
        <w:rPr>
          <w:rFonts w:ascii="Times New Roman" w:eastAsia="Times New Roman" w:hAnsi="Times New Roman" w:cs="Times New Roman"/>
          <w:sz w:val="20"/>
          <w:szCs w:val="20"/>
          <w:lang w:val="hr-HR"/>
        </w:rPr>
        <w:t xml:space="preserve">. </w:t>
      </w:r>
    </w:p>
    <w:p w14:paraId="6BC7ED8D" w14:textId="77777777" w:rsidR="00F659AD" w:rsidRPr="00F71570" w:rsidRDefault="00F659AD">
      <w:pPr>
        <w:pStyle w:val="ListParagraph"/>
        <w:numPr>
          <w:ilvl w:val="0"/>
          <w:numId w:val="261"/>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Stajalište Nastavničkog vijeća, Vijeća roditelja i Skupa radnika je da se za ravnatelja Škole ispred navedenog Školskog tijela imenuje onaj kandidat koji je nakon provedenog postupka glasovanja dobio najveći broj glasova. </w:t>
      </w:r>
    </w:p>
    <w:p w14:paraId="6FF133D4" w14:textId="77777777" w:rsidR="00F659AD" w:rsidRPr="00F71570" w:rsidRDefault="00F659AD">
      <w:pPr>
        <w:pStyle w:val="ListParagraph"/>
        <w:numPr>
          <w:ilvl w:val="0"/>
          <w:numId w:val="261"/>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U slučaju da u postupku imenovanja ravnatelja sudjeluje samo jedan kandidat, u pisanom zaključku iz stavka 4. ovoga članka, kao stajalište Školskog tijela navodi se „ZA“ imenovanje ili „PROTIV“ imenovanja.</w:t>
      </w:r>
    </w:p>
    <w:p w14:paraId="135E44BA" w14:textId="77777777" w:rsidR="00F659AD" w:rsidRPr="00F71570" w:rsidRDefault="00F659AD">
      <w:pPr>
        <w:pStyle w:val="ListParagraph"/>
        <w:numPr>
          <w:ilvl w:val="0"/>
          <w:numId w:val="261"/>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Članovi Školskog odbora iz reda Nastavničkog vijeća, Vijeća roditelja i Radničkog vijeća obvezni su na Sjednici Školskog odbora u postupku imenovanja ravnatelja glasovati prema utvrđenom stajalištu iz stavka 1. odnosno 2. ovoga članka.</w:t>
      </w:r>
    </w:p>
    <w:p w14:paraId="227F5F06" w14:textId="77777777" w:rsidR="00F659AD" w:rsidRPr="00F71570" w:rsidRDefault="00851CBE">
      <w:pPr>
        <w:pStyle w:val="ListParagraph"/>
        <w:numPr>
          <w:ilvl w:val="0"/>
          <w:numId w:val="261"/>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O </w:t>
      </w:r>
      <w:r w:rsidR="00F659AD" w:rsidRPr="00F71570">
        <w:rPr>
          <w:rFonts w:ascii="Times New Roman" w:eastAsia="Times New Roman" w:hAnsi="Times New Roman" w:cs="Times New Roman"/>
          <w:sz w:val="20"/>
          <w:szCs w:val="20"/>
        </w:rPr>
        <w:t>stajalištu Nastavničkog vijeća, Vijeća roditelja i Skupa radnika (u daljnjem tekstu: Školska tijela) izrađuje se pisani zaključak za svako Školsko tijelo posebno.</w:t>
      </w:r>
    </w:p>
    <w:p w14:paraId="0B6D3FA7" w14:textId="77777777" w:rsidR="00F659AD" w:rsidRPr="00F71570" w:rsidRDefault="00F659AD">
      <w:pPr>
        <w:pStyle w:val="ListParagraph"/>
        <w:numPr>
          <w:ilvl w:val="0"/>
          <w:numId w:val="261"/>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Predsjedavatelj sjednice Školskog tijela dužan je, bez odgode, najkasnije idućeg radnog dana nakon utvrđenog stajališta dostaviti Školskom odboru pisani zaključak iz stavka 4. ovoga članka. </w:t>
      </w:r>
    </w:p>
    <w:p w14:paraId="792F8E4E" w14:textId="088EFB87" w:rsidR="00F659AD" w:rsidRPr="00F71570" w:rsidRDefault="00F659AD">
      <w:pPr>
        <w:pStyle w:val="ListParagraph"/>
        <w:numPr>
          <w:ilvl w:val="0"/>
          <w:numId w:val="261"/>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U slučaju propusta iz stavka 5. ovoga članka, pisani zaključak Školskom odboru dužno je dostaviti Izborno povjerenstvo u sljedeća 24 sata. </w:t>
      </w:r>
    </w:p>
    <w:p w14:paraId="30733FB9" w14:textId="77777777" w:rsidR="00F659AD" w:rsidRPr="00F71570" w:rsidRDefault="00F659AD" w:rsidP="00F659AD">
      <w:pPr>
        <w:shd w:val="clear" w:color="auto" w:fill="FFFFFF"/>
        <w:spacing w:after="0" w:line="240" w:lineRule="auto"/>
        <w:ind w:right="83"/>
        <w:jc w:val="center"/>
        <w:rPr>
          <w:rFonts w:ascii="Times New Roman" w:eastAsia="Times New Roman" w:hAnsi="Times New Roman" w:cs="Times New Roman"/>
          <w:b/>
          <w:i/>
          <w:sz w:val="24"/>
          <w:szCs w:val="20"/>
          <w:lang w:val="hr-HR"/>
        </w:rPr>
      </w:pPr>
    </w:p>
    <w:p w14:paraId="50605993" w14:textId="77777777" w:rsidR="00F659AD" w:rsidRPr="00F71570" w:rsidRDefault="00AA06D8" w:rsidP="00AA06D8">
      <w:pPr>
        <w:shd w:val="clear" w:color="auto" w:fill="FFFFFF"/>
        <w:spacing w:after="0" w:line="240" w:lineRule="auto"/>
        <w:ind w:right="83"/>
        <w:rPr>
          <w:rFonts w:ascii="Times New Roman" w:eastAsia="Times New Roman" w:hAnsi="Times New Roman" w:cs="Times New Roman"/>
          <w:b/>
          <w:sz w:val="24"/>
          <w:szCs w:val="20"/>
          <w:lang w:val="hr-HR"/>
        </w:rPr>
      </w:pPr>
      <w:r w:rsidRPr="00F71570">
        <w:rPr>
          <w:rFonts w:ascii="Times New Roman" w:eastAsia="Times New Roman" w:hAnsi="Times New Roman" w:cs="Times New Roman"/>
          <w:b/>
          <w:sz w:val="24"/>
          <w:szCs w:val="20"/>
          <w:lang w:val="hr-HR"/>
        </w:rPr>
        <w:t>Imenovanje ravnatelja</w:t>
      </w:r>
    </w:p>
    <w:p w14:paraId="1B592D2D" w14:textId="77777777" w:rsidR="00F659AD" w:rsidRPr="00F71570" w:rsidRDefault="00F659AD" w:rsidP="00F659AD">
      <w:pPr>
        <w:shd w:val="clear" w:color="auto" w:fill="FFFFFF"/>
        <w:spacing w:after="0" w:line="240" w:lineRule="auto"/>
        <w:ind w:right="83"/>
        <w:rPr>
          <w:rFonts w:ascii="Times New Roman" w:eastAsia="Times New Roman" w:hAnsi="Times New Roman" w:cs="Times New Roman"/>
          <w:b/>
          <w:i/>
          <w:sz w:val="20"/>
          <w:szCs w:val="20"/>
          <w:lang w:val="hr-HR"/>
        </w:rPr>
      </w:pPr>
    </w:p>
    <w:p w14:paraId="4726E9D8" w14:textId="77777777" w:rsidR="00F659AD" w:rsidRPr="00F71570" w:rsidRDefault="00F659AD" w:rsidP="00F659AD">
      <w:pPr>
        <w:shd w:val="clear" w:color="auto" w:fill="FFFFFF"/>
        <w:spacing w:after="0" w:line="240" w:lineRule="auto"/>
        <w:ind w:right="83"/>
        <w:jc w:val="center"/>
        <w:rPr>
          <w:rFonts w:ascii="Times New Roman" w:eastAsia="Times New Roman" w:hAnsi="Times New Roman" w:cs="Times New Roman"/>
          <w:sz w:val="20"/>
          <w:szCs w:val="20"/>
          <w:lang w:val="hr-HR"/>
        </w:rPr>
      </w:pPr>
      <w:r w:rsidRPr="00F71570">
        <w:rPr>
          <w:rFonts w:ascii="Times New Roman" w:eastAsia="Times New Roman" w:hAnsi="Times New Roman" w:cs="Times New Roman"/>
          <w:sz w:val="20"/>
          <w:szCs w:val="20"/>
          <w:lang w:val="hr-HR"/>
        </w:rPr>
        <w:t>Članak 1</w:t>
      </w:r>
      <w:r w:rsidR="00AA06D8" w:rsidRPr="00F71570">
        <w:rPr>
          <w:rFonts w:ascii="Times New Roman" w:eastAsia="Times New Roman" w:hAnsi="Times New Roman" w:cs="Times New Roman"/>
          <w:sz w:val="20"/>
          <w:szCs w:val="20"/>
          <w:lang w:val="hr-HR"/>
        </w:rPr>
        <w:t>4</w:t>
      </w:r>
      <w:r w:rsidR="0001206B" w:rsidRPr="00F71570">
        <w:rPr>
          <w:rFonts w:ascii="Times New Roman" w:eastAsia="Times New Roman" w:hAnsi="Times New Roman" w:cs="Times New Roman"/>
          <w:sz w:val="20"/>
          <w:szCs w:val="20"/>
          <w:lang w:val="hr-HR"/>
        </w:rPr>
        <w:t>0</w:t>
      </w:r>
      <w:r w:rsidRPr="00F71570">
        <w:rPr>
          <w:rFonts w:ascii="Times New Roman" w:eastAsia="Times New Roman" w:hAnsi="Times New Roman" w:cs="Times New Roman"/>
          <w:sz w:val="20"/>
          <w:szCs w:val="20"/>
          <w:lang w:val="hr-HR"/>
        </w:rPr>
        <w:t xml:space="preserve">. </w:t>
      </w:r>
    </w:p>
    <w:p w14:paraId="3AE5DCC9" w14:textId="77777777" w:rsidR="00F659AD" w:rsidRPr="00F71570" w:rsidRDefault="00F659AD">
      <w:pPr>
        <w:pStyle w:val="ListParagraph"/>
        <w:numPr>
          <w:ilvl w:val="0"/>
          <w:numId w:val="262"/>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Na sjednici Školskog odbora, koja se mora održati u roku do 5 (pet) radnih dana nakon dostavljenih zaključaka iz članka 1</w:t>
      </w:r>
      <w:r w:rsidR="0001206B" w:rsidRPr="00F71570">
        <w:rPr>
          <w:rFonts w:ascii="Times New Roman" w:eastAsia="Times New Roman" w:hAnsi="Times New Roman" w:cs="Times New Roman"/>
          <w:sz w:val="20"/>
          <w:szCs w:val="20"/>
        </w:rPr>
        <w:t>39</w:t>
      </w:r>
      <w:r w:rsidRPr="00F71570">
        <w:rPr>
          <w:rFonts w:ascii="Times New Roman" w:eastAsia="Times New Roman" w:hAnsi="Times New Roman" w:cs="Times New Roman"/>
          <w:sz w:val="20"/>
          <w:szCs w:val="20"/>
        </w:rPr>
        <w:t xml:space="preserve">. ovog Statuta, Školski odbor javnim glasovanjem, većinom glasova ukupnog broja članova, donosi odluku o imenovanju ravnatelja Škole. </w:t>
      </w:r>
    </w:p>
    <w:p w14:paraId="1F53D247" w14:textId="77777777" w:rsidR="00F659AD" w:rsidRPr="00F71570" w:rsidRDefault="00F659AD">
      <w:pPr>
        <w:pStyle w:val="ListParagraph"/>
        <w:numPr>
          <w:ilvl w:val="0"/>
          <w:numId w:val="262"/>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 xml:space="preserve">Za imenovanog ravnatelja Školski odbor u roku do 3 (tri) radna dana od dana održavanja sjednice iz stavka 1. ovog članka dostavlja obrazloženi zahtjev, s potrebnom </w:t>
      </w:r>
      <w:r w:rsidR="00AA06D8" w:rsidRPr="00F71570">
        <w:rPr>
          <w:rFonts w:ascii="Times New Roman" w:eastAsia="Times New Roman" w:hAnsi="Times New Roman" w:cs="Times New Roman"/>
          <w:sz w:val="20"/>
          <w:szCs w:val="20"/>
        </w:rPr>
        <w:t>dokumentacijom</w:t>
      </w:r>
      <w:r w:rsidRPr="00F71570">
        <w:rPr>
          <w:rFonts w:ascii="Times New Roman" w:eastAsia="Times New Roman" w:hAnsi="Times New Roman" w:cs="Times New Roman"/>
          <w:sz w:val="20"/>
          <w:szCs w:val="20"/>
        </w:rPr>
        <w:t>, ministru znanosti i obrazovanja za dobivanje suglasnosti.</w:t>
      </w:r>
    </w:p>
    <w:p w14:paraId="6DB6BDAA" w14:textId="77777777" w:rsidR="00F659AD" w:rsidRPr="00F71570" w:rsidRDefault="00F659AD">
      <w:pPr>
        <w:pStyle w:val="ListParagraph"/>
        <w:numPr>
          <w:ilvl w:val="0"/>
          <w:numId w:val="262"/>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lang w:eastAsia="hr-HR"/>
        </w:rPr>
        <w:t xml:space="preserve">Odluka iz stavka 1. ovoga članka stupa na snagu nakon dobivene </w:t>
      </w:r>
      <w:r w:rsidR="00AA06D8" w:rsidRPr="00F71570">
        <w:rPr>
          <w:rFonts w:ascii="Times New Roman" w:eastAsia="Times New Roman" w:hAnsi="Times New Roman" w:cs="Times New Roman"/>
          <w:sz w:val="20"/>
          <w:szCs w:val="20"/>
          <w:lang w:eastAsia="hr-HR"/>
        </w:rPr>
        <w:t>suglasnosti</w:t>
      </w:r>
      <w:r w:rsidRPr="00F71570">
        <w:rPr>
          <w:rFonts w:ascii="Times New Roman" w:eastAsia="Times New Roman" w:hAnsi="Times New Roman" w:cs="Times New Roman"/>
          <w:sz w:val="20"/>
          <w:szCs w:val="20"/>
          <w:lang w:eastAsia="hr-HR"/>
        </w:rPr>
        <w:t xml:space="preserve"> ministra, a smatra se da je suglasnost dana i ako ministar istu ne uskrati u roku od 15 dana od dana dostave zahtjeva za suglasnošću. </w:t>
      </w:r>
    </w:p>
    <w:p w14:paraId="169714BA" w14:textId="77777777" w:rsidR="00F659AD" w:rsidRPr="00F71570" w:rsidRDefault="00F659AD">
      <w:pPr>
        <w:pStyle w:val="ListParagraph"/>
        <w:numPr>
          <w:ilvl w:val="0"/>
          <w:numId w:val="262"/>
        </w:numPr>
        <w:spacing w:after="0" w:line="240" w:lineRule="auto"/>
        <w:ind w:left="709" w:right="83" w:hanging="425"/>
        <w:jc w:val="both"/>
        <w:rPr>
          <w:rFonts w:ascii="Times New Roman" w:eastAsia="Times New Roman" w:hAnsi="Times New Roman" w:cs="Times New Roman"/>
          <w:sz w:val="20"/>
          <w:szCs w:val="20"/>
        </w:rPr>
      </w:pPr>
      <w:r w:rsidRPr="00F71570">
        <w:rPr>
          <w:rFonts w:ascii="Times New Roman" w:eastAsia="Times New Roman" w:hAnsi="Times New Roman" w:cs="Times New Roman"/>
          <w:sz w:val="20"/>
          <w:szCs w:val="20"/>
        </w:rPr>
        <w:t>Natječajni postupak će se ponoviti ako prigodom glasovanja natpolovičnu većinu ne dobije niti jedan, odnosno jedini kandidat, ili ako ministar uskrati traženu suglasnost.</w:t>
      </w:r>
    </w:p>
    <w:p w14:paraId="3D02E1B0" w14:textId="77777777" w:rsidR="0046146F" w:rsidRPr="00F71570" w:rsidRDefault="0046146F" w:rsidP="00664A81">
      <w:pPr>
        <w:spacing w:after="0" w:line="240" w:lineRule="auto"/>
        <w:rPr>
          <w:rFonts w:ascii="Times New Roman" w:eastAsia="Times New Roman" w:hAnsi="Times New Roman" w:cs="Times New Roman"/>
          <w:bCs/>
          <w:sz w:val="20"/>
          <w:szCs w:val="20"/>
          <w:lang w:val="hr-HR" w:eastAsia="hr-HR"/>
        </w:rPr>
      </w:pPr>
    </w:p>
    <w:p w14:paraId="2ED5FDC5" w14:textId="77777777" w:rsidR="00664A81" w:rsidRPr="00F71570" w:rsidRDefault="00664A81" w:rsidP="007654F0">
      <w:pPr>
        <w:pStyle w:val="Heading2"/>
      </w:pPr>
      <w:bookmarkStart w:id="252" w:name="_Toc534962933"/>
      <w:bookmarkStart w:id="253" w:name="_Toc67474636"/>
      <w:r w:rsidRPr="00F71570">
        <w:t>Obavijest kandidatima</w:t>
      </w:r>
      <w:bookmarkEnd w:id="252"/>
      <w:bookmarkEnd w:id="253"/>
    </w:p>
    <w:p w14:paraId="62754BA0" w14:textId="77777777" w:rsidR="00664A81" w:rsidRPr="00F71570" w:rsidRDefault="00664A81" w:rsidP="00664A81">
      <w:pPr>
        <w:spacing w:after="0" w:line="240" w:lineRule="auto"/>
        <w:jc w:val="center"/>
        <w:rPr>
          <w:rFonts w:ascii="Times New Roman" w:eastAsia="Times New Roman" w:hAnsi="Times New Roman" w:cs="Times New Roman"/>
          <w:b/>
          <w:bCs/>
          <w:sz w:val="20"/>
          <w:szCs w:val="20"/>
          <w:lang w:val="hr-HR" w:eastAsia="hr-HR"/>
        </w:rPr>
      </w:pPr>
    </w:p>
    <w:p w14:paraId="48E329E4" w14:textId="77777777" w:rsidR="00664A81" w:rsidRPr="00F71570" w:rsidRDefault="00664A81" w:rsidP="00664A81">
      <w:pPr>
        <w:spacing w:after="0" w:line="240" w:lineRule="auto"/>
        <w:jc w:val="center"/>
        <w:rPr>
          <w:rFonts w:ascii="Times New Roman" w:eastAsia="Times New Roman" w:hAnsi="Times New Roman" w:cs="Times New Roman"/>
          <w:bCs/>
          <w:sz w:val="20"/>
          <w:szCs w:val="20"/>
          <w:lang w:val="hr-HR" w:eastAsia="hr-HR"/>
        </w:rPr>
      </w:pPr>
      <w:r w:rsidRPr="00F71570">
        <w:rPr>
          <w:rFonts w:ascii="Times New Roman" w:eastAsia="Times New Roman" w:hAnsi="Times New Roman" w:cs="Times New Roman"/>
          <w:bCs/>
          <w:sz w:val="20"/>
          <w:szCs w:val="20"/>
          <w:lang w:val="hr-HR" w:eastAsia="hr-HR"/>
        </w:rPr>
        <w:t>Članak 1</w:t>
      </w:r>
      <w:r w:rsidR="00AA06D8" w:rsidRPr="00F71570">
        <w:rPr>
          <w:rFonts w:ascii="Times New Roman" w:eastAsia="Times New Roman" w:hAnsi="Times New Roman" w:cs="Times New Roman"/>
          <w:bCs/>
          <w:sz w:val="20"/>
          <w:szCs w:val="20"/>
          <w:lang w:val="hr-HR" w:eastAsia="hr-HR"/>
        </w:rPr>
        <w:t>4</w:t>
      </w:r>
      <w:r w:rsidR="00312D0D" w:rsidRPr="00F71570">
        <w:rPr>
          <w:rFonts w:ascii="Times New Roman" w:eastAsia="Times New Roman" w:hAnsi="Times New Roman" w:cs="Times New Roman"/>
          <w:bCs/>
          <w:sz w:val="20"/>
          <w:szCs w:val="20"/>
          <w:lang w:val="hr-HR" w:eastAsia="hr-HR"/>
        </w:rPr>
        <w:t>1</w:t>
      </w:r>
      <w:r w:rsidRPr="00F71570">
        <w:rPr>
          <w:rFonts w:ascii="Times New Roman" w:eastAsia="Times New Roman" w:hAnsi="Times New Roman" w:cs="Times New Roman"/>
          <w:bCs/>
          <w:sz w:val="20"/>
          <w:szCs w:val="20"/>
          <w:lang w:val="hr-HR" w:eastAsia="hr-HR"/>
        </w:rPr>
        <w:t>.</w:t>
      </w:r>
    </w:p>
    <w:p w14:paraId="4DCAF7D4" w14:textId="77777777" w:rsidR="00664A81" w:rsidRPr="00F71570" w:rsidRDefault="00664A81">
      <w:pPr>
        <w:pStyle w:val="ListParagraph"/>
        <w:numPr>
          <w:ilvl w:val="0"/>
          <w:numId w:val="14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Školski odbor je dužan najkasnije u roku od 45 dana od dana isteka roka za podnošenje prijava obavijestiti svakog pojedinog kandidata o izboru i dati mu pouku o njegovu pravu da pregleda natječajni materijal i da u roku od 15 dana od dana primitka obavijesti može zahtijevati sudsku zaštitu kod nadležnog suda.</w:t>
      </w:r>
    </w:p>
    <w:p w14:paraId="7E925E59" w14:textId="77777777" w:rsidR="00664A81" w:rsidRPr="00F71570" w:rsidRDefault="00664A81">
      <w:pPr>
        <w:pStyle w:val="ListParagraph"/>
        <w:numPr>
          <w:ilvl w:val="0"/>
          <w:numId w:val="14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Osoba koja je podnijela prijavu po natječaju može tužbom pobijati odluku o imenovanju zbog bitne povrede postupka ili zbog toga što izabrani kandidat ne ispunjava uvjete koji su objavljeni u natječaju.</w:t>
      </w:r>
    </w:p>
    <w:p w14:paraId="503A7078" w14:textId="77777777" w:rsidR="00B8739F" w:rsidRPr="00F71570" w:rsidRDefault="00B8739F" w:rsidP="00664A81">
      <w:pPr>
        <w:spacing w:after="0" w:line="240" w:lineRule="auto"/>
        <w:rPr>
          <w:rFonts w:ascii="Times New Roman" w:eastAsia="Times New Roman" w:hAnsi="Times New Roman" w:cs="Times New Roman"/>
          <w:sz w:val="20"/>
          <w:szCs w:val="20"/>
          <w:lang w:val="hr-HR" w:eastAsia="hr-HR"/>
        </w:rPr>
      </w:pPr>
    </w:p>
    <w:p w14:paraId="6CF99A69" w14:textId="77777777" w:rsidR="00664A81" w:rsidRPr="00F71570" w:rsidRDefault="00664A81" w:rsidP="007654F0">
      <w:pPr>
        <w:pStyle w:val="Heading2"/>
      </w:pPr>
      <w:bookmarkStart w:id="254" w:name="_Toc534962934"/>
      <w:bookmarkStart w:id="255" w:name="_Toc67474637"/>
      <w:r w:rsidRPr="00F71570">
        <w:t>Odluka o imenovanju</w:t>
      </w:r>
      <w:bookmarkEnd w:id="254"/>
      <w:bookmarkEnd w:id="255"/>
    </w:p>
    <w:p w14:paraId="3EA5A0C9"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AA06D8" w:rsidRPr="00F71570">
        <w:rPr>
          <w:rFonts w:ascii="Times New Roman" w:eastAsia="Times New Roman" w:hAnsi="Times New Roman" w:cs="Times New Roman"/>
          <w:sz w:val="20"/>
          <w:szCs w:val="20"/>
          <w:lang w:val="hr-HR" w:eastAsia="hr-HR"/>
        </w:rPr>
        <w:t>4</w:t>
      </w:r>
      <w:r w:rsidR="00312D0D" w:rsidRPr="00F71570">
        <w:rPr>
          <w:rFonts w:ascii="Times New Roman" w:eastAsia="Times New Roman" w:hAnsi="Times New Roman" w:cs="Times New Roman"/>
          <w:sz w:val="20"/>
          <w:szCs w:val="20"/>
          <w:lang w:val="hr-HR" w:eastAsia="hr-HR"/>
        </w:rPr>
        <w:t>2</w:t>
      </w:r>
      <w:r w:rsidR="00F45852" w:rsidRPr="00F71570">
        <w:rPr>
          <w:rFonts w:ascii="Times New Roman" w:eastAsia="Times New Roman" w:hAnsi="Times New Roman" w:cs="Times New Roman"/>
          <w:sz w:val="20"/>
          <w:szCs w:val="20"/>
          <w:lang w:val="hr-HR" w:eastAsia="hr-HR"/>
        </w:rPr>
        <w:t xml:space="preserve"> </w:t>
      </w:r>
      <w:r w:rsidRPr="00F71570">
        <w:rPr>
          <w:rFonts w:ascii="Times New Roman" w:eastAsia="Times New Roman" w:hAnsi="Times New Roman" w:cs="Times New Roman"/>
          <w:sz w:val="20"/>
          <w:szCs w:val="20"/>
          <w:lang w:val="hr-HR" w:eastAsia="hr-HR"/>
        </w:rPr>
        <w:t>.</w:t>
      </w:r>
    </w:p>
    <w:p w14:paraId="7316158F" w14:textId="77777777" w:rsidR="00664A81" w:rsidRPr="00F71570" w:rsidRDefault="00664A81">
      <w:pPr>
        <w:pStyle w:val="ListParagraph"/>
        <w:numPr>
          <w:ilvl w:val="0"/>
          <w:numId w:val="14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Odlukom o imenovanju ravnatelja Školski odbor utvrđuje vrijeme stupanja ravnatelja na rad te druga pitanja u svezi s njegovim pravima i obvezama.</w:t>
      </w:r>
    </w:p>
    <w:p w14:paraId="31460749" w14:textId="77777777" w:rsidR="00AA06D8" w:rsidRPr="00F71570" w:rsidRDefault="00AA06D8">
      <w:pPr>
        <w:pStyle w:val="ListParagraph"/>
        <w:numPr>
          <w:ilvl w:val="0"/>
          <w:numId w:val="148"/>
        </w:numPr>
        <w:spacing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Predsjednik Školskog odbora s imenovanim ravnateljem, a sukladno odluci o imenovanju, sklapa ugovor o radu na rok od pet (5) godina u punom radnom vremenu.</w:t>
      </w:r>
    </w:p>
    <w:p w14:paraId="66924A91" w14:textId="77777777" w:rsidR="00664A81" w:rsidRPr="00F71570" w:rsidRDefault="00664A81">
      <w:pPr>
        <w:pStyle w:val="ListParagraph"/>
        <w:numPr>
          <w:ilvl w:val="0"/>
          <w:numId w:val="14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Osoba koja je imenovana ravnateljem škole, a koja u školi ima sklopljen ugovor o radu na neodređeno vrijeme za poslove </w:t>
      </w:r>
      <w:r w:rsidR="000D241C" w:rsidRPr="00F71570">
        <w:rPr>
          <w:rFonts w:ascii="Times New Roman" w:eastAsia="Times New Roman" w:hAnsi="Times New Roman" w:cs="Times New Roman"/>
          <w:sz w:val="20"/>
          <w:szCs w:val="20"/>
          <w:lang w:eastAsia="hr-HR"/>
        </w:rPr>
        <w:t>nastavnika</w:t>
      </w:r>
      <w:r w:rsidRPr="00F71570">
        <w:rPr>
          <w:rFonts w:ascii="Times New Roman" w:eastAsia="Times New Roman" w:hAnsi="Times New Roman" w:cs="Times New Roman"/>
          <w:sz w:val="20"/>
          <w:szCs w:val="20"/>
          <w:lang w:eastAsia="hr-HR"/>
        </w:rPr>
        <w:t xml:space="preserve"> ili stručnog suradnika na njegov će zahtjev taj ugovor o radu mirovati do prestanka mandata, a najdulje za vrijeme trajanja dva uzastopna mandata.</w:t>
      </w:r>
    </w:p>
    <w:p w14:paraId="15438EB8" w14:textId="77777777" w:rsidR="00664A81" w:rsidRPr="00F71570" w:rsidRDefault="00664A81">
      <w:pPr>
        <w:pStyle w:val="ListParagraph"/>
        <w:numPr>
          <w:ilvl w:val="0"/>
          <w:numId w:val="14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Osoba iz stavka 3. ovog članka ima se pravo vratiti na rad u školu na poslove na kojima je prethodno radila u roku od trideset</w:t>
      </w:r>
      <w:r w:rsidR="00AA06D8" w:rsidRPr="00F71570">
        <w:rPr>
          <w:rFonts w:ascii="Times New Roman" w:eastAsia="Times New Roman" w:hAnsi="Times New Roman" w:cs="Times New Roman"/>
          <w:sz w:val="20"/>
          <w:szCs w:val="20"/>
          <w:lang w:eastAsia="hr-HR"/>
        </w:rPr>
        <w:t xml:space="preserve"> (30)</w:t>
      </w:r>
      <w:r w:rsidRPr="00F71570">
        <w:rPr>
          <w:rFonts w:ascii="Times New Roman" w:eastAsia="Times New Roman" w:hAnsi="Times New Roman" w:cs="Times New Roman"/>
          <w:sz w:val="20"/>
          <w:szCs w:val="20"/>
          <w:lang w:eastAsia="hr-HR"/>
        </w:rPr>
        <w:t xml:space="preserve"> dana od dana prestanka obavljanja ravnateljskih poslova, u protivnom joj prestaje radni odnos.</w:t>
      </w:r>
    </w:p>
    <w:p w14:paraId="5BC6EDDA" w14:textId="77777777" w:rsidR="00664A81" w:rsidRPr="00F71570" w:rsidRDefault="00664A81">
      <w:pPr>
        <w:pStyle w:val="ListParagraph"/>
        <w:numPr>
          <w:ilvl w:val="0"/>
          <w:numId w:val="14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Osobu imenovanu za ravnatelja do povratka na poslove za koje joj ugovor o radu miruje zamjenjuje osoba u radnom odnosu koji se zasniva na određeno vrijeme.</w:t>
      </w:r>
    </w:p>
    <w:p w14:paraId="799FA932"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7D2ADDAB" w14:textId="77777777" w:rsidR="00664A81" w:rsidRPr="00F71570" w:rsidRDefault="00664A81" w:rsidP="007654F0">
      <w:pPr>
        <w:pStyle w:val="Heading2"/>
      </w:pPr>
      <w:bookmarkStart w:id="256" w:name="_Toc534962935"/>
      <w:bookmarkStart w:id="257" w:name="_Toc67474638"/>
      <w:r w:rsidRPr="00F71570">
        <w:t>Ovlasti ravnatelja</w:t>
      </w:r>
      <w:bookmarkEnd w:id="256"/>
      <w:bookmarkEnd w:id="257"/>
    </w:p>
    <w:p w14:paraId="7086E8B9" w14:textId="77777777" w:rsidR="007654F0" w:rsidRPr="00F71570" w:rsidRDefault="007654F0" w:rsidP="00664A81">
      <w:pPr>
        <w:spacing w:after="0" w:line="240" w:lineRule="auto"/>
        <w:jc w:val="center"/>
        <w:rPr>
          <w:rFonts w:ascii="Times New Roman" w:eastAsia="Times New Roman" w:hAnsi="Times New Roman" w:cs="Times New Roman"/>
          <w:sz w:val="20"/>
          <w:szCs w:val="20"/>
          <w:lang w:val="hr-HR" w:eastAsia="hr-HR"/>
        </w:rPr>
      </w:pPr>
    </w:p>
    <w:p w14:paraId="029AE7F0"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151C90" w:rsidRPr="00F71570">
        <w:rPr>
          <w:rFonts w:ascii="Times New Roman" w:eastAsia="Times New Roman" w:hAnsi="Times New Roman" w:cs="Times New Roman"/>
          <w:sz w:val="20"/>
          <w:szCs w:val="20"/>
          <w:lang w:val="hr-HR" w:eastAsia="hr-HR"/>
        </w:rPr>
        <w:t>4</w:t>
      </w:r>
      <w:r w:rsidR="00312D0D" w:rsidRPr="00F71570">
        <w:rPr>
          <w:rFonts w:ascii="Times New Roman" w:eastAsia="Times New Roman" w:hAnsi="Times New Roman" w:cs="Times New Roman"/>
          <w:sz w:val="20"/>
          <w:szCs w:val="20"/>
          <w:lang w:val="hr-HR" w:eastAsia="hr-HR"/>
        </w:rPr>
        <w:t>3</w:t>
      </w:r>
      <w:r w:rsidRPr="00F71570">
        <w:rPr>
          <w:rFonts w:ascii="Times New Roman" w:eastAsia="Times New Roman" w:hAnsi="Times New Roman" w:cs="Times New Roman"/>
          <w:sz w:val="20"/>
          <w:szCs w:val="20"/>
          <w:lang w:val="hr-HR" w:eastAsia="hr-HR"/>
        </w:rPr>
        <w:t>.</w:t>
      </w:r>
    </w:p>
    <w:p w14:paraId="0BC096DE" w14:textId="77777777" w:rsidR="00664A81" w:rsidRPr="00F71570" w:rsidRDefault="00151C90" w:rsidP="000D79A7">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hAnsi="Times New Roman" w:cs="Times New Roman"/>
          <w:sz w:val="20"/>
        </w:rPr>
        <w:lastRenderedPageBreak/>
        <w:t>Ravnatelj uz poslove za koje je ovlašten zakonom i provedbenim propisim</w:t>
      </w:r>
      <w:r w:rsidRPr="00F71570">
        <w:t>a</w:t>
      </w:r>
      <w:r w:rsidR="00664A81" w:rsidRPr="00F71570">
        <w:rPr>
          <w:rFonts w:ascii="Times New Roman" w:eastAsia="Times New Roman" w:hAnsi="Times New Roman" w:cs="Times New Roman"/>
          <w:sz w:val="20"/>
          <w:szCs w:val="20"/>
          <w:lang w:eastAsia="hr-HR"/>
        </w:rPr>
        <w:t>:</w:t>
      </w:r>
    </w:p>
    <w:p w14:paraId="76686A5C"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predstavlja i zastupa Školu</w:t>
      </w:r>
    </w:p>
    <w:p w14:paraId="1EC54699" w14:textId="77777777" w:rsidR="00781414" w:rsidRPr="00F71570" w:rsidRDefault="00781414">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organizira i vodi poslovanje Škole</w:t>
      </w:r>
    </w:p>
    <w:p w14:paraId="1132179A"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poduzima sve pravne radnje u ime i za račun Škole</w:t>
      </w:r>
    </w:p>
    <w:p w14:paraId="49C03561"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predlaže Školskom odboru Statut i druge opće akte</w:t>
      </w:r>
    </w:p>
    <w:p w14:paraId="6DCC9A2F" w14:textId="77777777" w:rsidR="00781414" w:rsidRPr="00F71570" w:rsidRDefault="00806C86">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predlaže Školskom odboru F</w:t>
      </w:r>
      <w:r w:rsidR="00664A81" w:rsidRPr="00F71570">
        <w:rPr>
          <w:rFonts w:ascii="Times New Roman" w:eastAsia="Times New Roman" w:hAnsi="Times New Roman" w:cs="Times New Roman"/>
          <w:sz w:val="20"/>
          <w:szCs w:val="20"/>
          <w:lang w:eastAsia="hr-HR"/>
        </w:rPr>
        <w:t>inancijski plan</w:t>
      </w:r>
      <w:r w:rsidRPr="00F71570">
        <w:rPr>
          <w:rFonts w:ascii="Times New Roman" w:eastAsia="Times New Roman" w:hAnsi="Times New Roman" w:cs="Times New Roman"/>
          <w:sz w:val="20"/>
          <w:szCs w:val="20"/>
          <w:lang w:eastAsia="hr-HR"/>
        </w:rPr>
        <w:t xml:space="preserve"> škole, </w:t>
      </w:r>
      <w:r w:rsidR="00664A81"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Plan nabave, P</w:t>
      </w:r>
      <w:r w:rsidR="00664A81" w:rsidRPr="00F71570">
        <w:rPr>
          <w:rFonts w:ascii="Times New Roman" w:eastAsia="Times New Roman" w:hAnsi="Times New Roman" w:cs="Times New Roman"/>
          <w:sz w:val="20"/>
          <w:szCs w:val="20"/>
          <w:lang w:eastAsia="hr-HR"/>
        </w:rPr>
        <w:t xml:space="preserve">olugodišnji i godišnji </w:t>
      </w:r>
      <w:r w:rsidR="00781414" w:rsidRPr="00F71570">
        <w:rPr>
          <w:rFonts w:ascii="Times New Roman" w:eastAsia="Times New Roman" w:hAnsi="Times New Roman" w:cs="Times New Roman"/>
          <w:sz w:val="20"/>
          <w:szCs w:val="20"/>
          <w:lang w:eastAsia="hr-HR"/>
        </w:rPr>
        <w:t>financijski izvještaj</w:t>
      </w:r>
    </w:p>
    <w:p w14:paraId="5D43F602" w14:textId="77777777" w:rsidR="00806C86" w:rsidRPr="00F71570" w:rsidRDefault="00806C86">
      <w:pPr>
        <w:numPr>
          <w:ilvl w:val="0"/>
          <w:numId w:val="147"/>
        </w:numPr>
        <w:spacing w:after="0" w:line="240" w:lineRule="auto"/>
        <w:ind w:right="83"/>
        <w:jc w:val="both"/>
        <w:rPr>
          <w:rFonts w:ascii="Times New Roman" w:eastAsia="Times New Roman" w:hAnsi="Times New Roman" w:cs="Times New Roman"/>
          <w:sz w:val="20"/>
          <w:lang w:val="hr-HR"/>
        </w:rPr>
      </w:pPr>
      <w:r w:rsidRPr="00F71570">
        <w:rPr>
          <w:rFonts w:ascii="Times New Roman" w:eastAsia="Times New Roman" w:hAnsi="Times New Roman" w:cs="Times New Roman"/>
          <w:sz w:val="20"/>
          <w:lang w:val="hr-HR"/>
        </w:rPr>
        <w:t xml:space="preserve">predlaže Školskom odboru donošenje Godišnjeg plana i programa rada škole, uz prethodno mišljenje Vijeća roditelja, </w:t>
      </w:r>
    </w:p>
    <w:p w14:paraId="13418B2A" w14:textId="77777777" w:rsidR="00806C86" w:rsidRPr="00F71570" w:rsidRDefault="00806C86">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rPr>
        <w:t xml:space="preserve">na prijedlog Nastavničkog vijeća, a uz prethodno mišljenje Vijeća roditelja, prosljeđuje Školskom odboru Školski kurikulum na usvajanje, </w:t>
      </w:r>
    </w:p>
    <w:p w14:paraId="548474F7" w14:textId="77777777" w:rsidR="00806C86" w:rsidRPr="00F71570" w:rsidRDefault="00806C86">
      <w:pPr>
        <w:numPr>
          <w:ilvl w:val="0"/>
          <w:numId w:val="147"/>
        </w:numPr>
        <w:spacing w:after="0" w:line="240" w:lineRule="auto"/>
        <w:ind w:right="83"/>
        <w:jc w:val="both"/>
        <w:rPr>
          <w:rFonts w:ascii="Times New Roman" w:eastAsia="Times New Roman" w:hAnsi="Times New Roman" w:cs="Times New Roman"/>
          <w:sz w:val="20"/>
          <w:lang w:val="hr-HR"/>
        </w:rPr>
      </w:pPr>
      <w:r w:rsidRPr="00F71570">
        <w:rPr>
          <w:rFonts w:ascii="Times New Roman" w:eastAsia="Times New Roman" w:hAnsi="Times New Roman" w:cs="Times New Roman"/>
          <w:sz w:val="20"/>
          <w:lang w:val="hr-HR"/>
        </w:rPr>
        <w:t xml:space="preserve">osigurava dostupnost Školskog kurikuluma </w:t>
      </w:r>
      <w:r w:rsidR="00471EC5" w:rsidRPr="00F71570">
        <w:rPr>
          <w:rFonts w:ascii="Times New Roman" w:eastAsia="Times New Roman" w:hAnsi="Times New Roman" w:cs="Times New Roman"/>
          <w:sz w:val="20"/>
          <w:lang w:val="hr-HR"/>
        </w:rPr>
        <w:t xml:space="preserve">i godišnji plan i program </w:t>
      </w:r>
      <w:r w:rsidRPr="00F71570">
        <w:rPr>
          <w:rFonts w:ascii="Times New Roman" w:eastAsia="Times New Roman" w:hAnsi="Times New Roman" w:cs="Times New Roman"/>
          <w:sz w:val="20"/>
          <w:lang w:val="hr-HR"/>
        </w:rPr>
        <w:t>putem mrežnih stranica Škole,</w:t>
      </w:r>
      <w:r w:rsidR="00846E89" w:rsidRPr="00F71570">
        <w:rPr>
          <w:rFonts w:ascii="Times New Roman" w:eastAsia="Times New Roman" w:hAnsi="Times New Roman" w:cs="Times New Roman"/>
          <w:sz w:val="20"/>
          <w:szCs w:val="20"/>
          <w:lang w:val="hr-HR" w:eastAsia="hr-HR"/>
        </w:rPr>
        <w:t xml:space="preserve"> </w:t>
      </w:r>
    </w:p>
    <w:p w14:paraId="78881619" w14:textId="77777777" w:rsidR="00806C86" w:rsidRPr="00F71570" w:rsidRDefault="00806C86">
      <w:pPr>
        <w:numPr>
          <w:ilvl w:val="0"/>
          <w:numId w:val="147"/>
        </w:numPr>
        <w:spacing w:after="0" w:line="240" w:lineRule="auto"/>
        <w:jc w:val="both"/>
        <w:rPr>
          <w:rFonts w:ascii="Times New Roman" w:eastAsia="Times New Roman" w:hAnsi="Times New Roman" w:cs="Times New Roman"/>
          <w:lang w:val="hr-HR"/>
        </w:rPr>
      </w:pPr>
      <w:r w:rsidRPr="00F71570">
        <w:rPr>
          <w:rFonts w:ascii="Times New Roman" w:eastAsia="Times New Roman" w:hAnsi="Times New Roman" w:cs="Times New Roman"/>
          <w:sz w:val="20"/>
          <w:lang w:val="hr-HR"/>
        </w:rPr>
        <w:t>dostavlja elektroničkim putem Ministarstvu znanosti i obrazovanja godišnji plan i program rada i školski kurikulum do 15. listopada tekuće godine</w:t>
      </w:r>
      <w:r w:rsidRPr="00F71570">
        <w:rPr>
          <w:rFonts w:ascii="Times New Roman" w:eastAsia="Times New Roman" w:hAnsi="Times New Roman" w:cs="Times New Roman"/>
          <w:lang w:val="hr-HR"/>
        </w:rPr>
        <w:t>,</w:t>
      </w:r>
    </w:p>
    <w:p w14:paraId="17C4AC47"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zastupa Školu u svim postupcima pred sudovima, upravnim i drugim državnim tijelima te pravnim osobama s javnim ovlastima</w:t>
      </w:r>
    </w:p>
    <w:p w14:paraId="6F11E88C"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sudjeluje u radu Školskog odbora bez prava odlučivanja</w:t>
      </w:r>
    </w:p>
    <w:p w14:paraId="1D132B03"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utvrđuje raspored sati dnevnog trajanja nastave</w:t>
      </w:r>
    </w:p>
    <w:p w14:paraId="0365D827"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provodi odluke i zaključke osnivača, Školskog odbora i stručnih tijela Škole</w:t>
      </w:r>
    </w:p>
    <w:p w14:paraId="7521FD46" w14:textId="77777777" w:rsidR="00664A81" w:rsidRPr="00F71570" w:rsidRDefault="00846E89">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brine se o sigurnosti i odgovara za sigurnost učenika i radnika Škole </w:t>
      </w:r>
    </w:p>
    <w:p w14:paraId="33FE4D9B" w14:textId="77777777" w:rsidR="00C10D22" w:rsidRPr="00F71570" w:rsidRDefault="00846E89">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skrbi da se prikupljanje, obrada i korištenju osobnih podataka učenika, roditelja/skrbnika učenika i radnika Škole obavlja u skladu s Uredbom o zaštiti osobnih podataka i drugim važećim propisima </w:t>
      </w:r>
    </w:p>
    <w:p w14:paraId="3DF411CB"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posjećuje nastavu i druge oblike odgojno - obrazovnog rada, analizira rad nastavnika i stručnih suradnika te osigurava njihovo stručno osposobljavanje i usavršavanje</w:t>
      </w:r>
    </w:p>
    <w:p w14:paraId="575B7475"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surađuje</w:t>
      </w:r>
      <w:r w:rsidR="00151C90" w:rsidRPr="00F71570">
        <w:rPr>
          <w:rFonts w:ascii="Times New Roman" w:eastAsia="Times New Roman" w:hAnsi="Times New Roman" w:cs="Times New Roman"/>
          <w:sz w:val="20"/>
          <w:szCs w:val="20"/>
          <w:lang w:eastAsia="hr-HR"/>
        </w:rPr>
        <w:t xml:space="preserve"> i promiče suradnju</w:t>
      </w:r>
      <w:r w:rsidRPr="00F71570">
        <w:rPr>
          <w:rFonts w:ascii="Times New Roman" w:eastAsia="Times New Roman" w:hAnsi="Times New Roman" w:cs="Times New Roman"/>
          <w:sz w:val="20"/>
          <w:szCs w:val="20"/>
          <w:lang w:eastAsia="hr-HR"/>
        </w:rPr>
        <w:t xml:space="preserve"> s učenicima i roditeljima</w:t>
      </w:r>
    </w:p>
    <w:p w14:paraId="6A8F92EE" w14:textId="77777777" w:rsidR="00664A81" w:rsidRPr="00F71570" w:rsidRDefault="00846E89">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surađuje s O</w:t>
      </w:r>
      <w:r w:rsidR="00664A81" w:rsidRPr="00F71570">
        <w:rPr>
          <w:rFonts w:ascii="Times New Roman" w:eastAsia="Times New Roman" w:hAnsi="Times New Roman" w:cs="Times New Roman"/>
          <w:sz w:val="20"/>
          <w:szCs w:val="20"/>
          <w:lang w:eastAsia="hr-HR"/>
        </w:rPr>
        <w:t>snivačem, tijelima državne uprave, ustanovama i drugim tijelima</w:t>
      </w:r>
    </w:p>
    <w:p w14:paraId="210499EB"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nadzire pravodobno i točno unošenje podataka u elektronsku maticu</w:t>
      </w:r>
      <w:r w:rsidR="00806C86" w:rsidRPr="00F71570">
        <w:rPr>
          <w:rFonts w:ascii="Times New Roman" w:eastAsia="Times New Roman" w:hAnsi="Times New Roman" w:cs="Times New Roman"/>
          <w:sz w:val="20"/>
          <w:szCs w:val="20"/>
          <w:lang w:eastAsia="hr-HR"/>
        </w:rPr>
        <w:t xml:space="preserve"> (e-Maticu)</w:t>
      </w:r>
    </w:p>
    <w:p w14:paraId="48917D99"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određuje nastavnika za predlaganje ocjena razrednom vijeću kada učenika ne može ocijeniti nastavnik zbog izbivanja ili spriječenosti</w:t>
      </w:r>
    </w:p>
    <w:p w14:paraId="108C3D63"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izdaje nastavnicima i stručnim suradnicima </w:t>
      </w:r>
      <w:r w:rsidR="00781414" w:rsidRPr="00F71570">
        <w:rPr>
          <w:rFonts w:ascii="Times New Roman" w:eastAsia="Times New Roman" w:hAnsi="Times New Roman" w:cs="Times New Roman"/>
          <w:sz w:val="20"/>
          <w:szCs w:val="20"/>
          <w:lang w:eastAsia="hr-HR"/>
        </w:rPr>
        <w:t xml:space="preserve">odluku </w:t>
      </w:r>
      <w:r w:rsidRPr="00F71570">
        <w:rPr>
          <w:rFonts w:ascii="Times New Roman" w:eastAsia="Times New Roman" w:hAnsi="Times New Roman" w:cs="Times New Roman"/>
          <w:sz w:val="20"/>
          <w:szCs w:val="20"/>
          <w:lang w:eastAsia="hr-HR"/>
        </w:rPr>
        <w:t>o tjednom i godišnjem zaduženju</w:t>
      </w:r>
    </w:p>
    <w:p w14:paraId="6F1BBA88"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imenuje razrednike</w:t>
      </w:r>
    </w:p>
    <w:p w14:paraId="15CFDCC2"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imenuje članove ispitnog povjerenstva za organizaciju i provođenje državne mature u Školi</w:t>
      </w:r>
    </w:p>
    <w:p w14:paraId="6254C0F0"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imenuje članove povjerenstva za polaganje popravnih ispita</w:t>
      </w:r>
    </w:p>
    <w:p w14:paraId="687A9572" w14:textId="77777777" w:rsidR="00781414"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donosi odluku o imenovanju Upisnog povjerenstva</w:t>
      </w:r>
    </w:p>
    <w:p w14:paraId="41C42396"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saziva konstituirajuću sjednicu Školskog odbora, Vijeća roditelja i Vijeća učenika</w:t>
      </w:r>
    </w:p>
    <w:p w14:paraId="1C95FDEC"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planira rad, saziva i vodi sjednicu Nastavničkog vijeća</w:t>
      </w:r>
    </w:p>
    <w:p w14:paraId="413B04B3"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odlučuje o potrebi zapošljavanja radnika te prestanku potrebe za radom radnika</w:t>
      </w:r>
    </w:p>
    <w:p w14:paraId="10302930"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samostalno odlučuje o zasnivanju radnog odnosa kada je zbog obavljanja poslova koji ne trpe odgodu potreb</w:t>
      </w:r>
      <w:r w:rsidR="00781414" w:rsidRPr="00F71570">
        <w:rPr>
          <w:rFonts w:ascii="Times New Roman" w:eastAsia="Times New Roman" w:hAnsi="Times New Roman" w:cs="Times New Roman"/>
          <w:sz w:val="20"/>
          <w:szCs w:val="20"/>
          <w:lang w:eastAsia="hr-HR"/>
        </w:rPr>
        <w:t>no zaposliti osobu na vrijeme do</w:t>
      </w:r>
      <w:r w:rsidRPr="00F71570">
        <w:rPr>
          <w:rFonts w:ascii="Times New Roman" w:eastAsia="Times New Roman" w:hAnsi="Times New Roman" w:cs="Times New Roman"/>
          <w:sz w:val="20"/>
          <w:szCs w:val="20"/>
          <w:lang w:eastAsia="hr-HR"/>
        </w:rPr>
        <w:t xml:space="preserve"> </w:t>
      </w:r>
      <w:r w:rsidR="00C10D22" w:rsidRPr="00F71570">
        <w:rPr>
          <w:rFonts w:ascii="Times New Roman" w:eastAsia="Times New Roman" w:hAnsi="Times New Roman" w:cs="Times New Roman"/>
          <w:sz w:val="20"/>
          <w:szCs w:val="20"/>
          <w:lang w:eastAsia="hr-HR"/>
        </w:rPr>
        <w:t>60</w:t>
      </w:r>
      <w:r w:rsidR="00781414"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dana</w:t>
      </w:r>
    </w:p>
    <w:p w14:paraId="22A8C7F8"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uz prethodnu suglasnost Školskog odbora odlučuje o zasnivanju i prestanku radnog odnosa sukladno odredbama Zakonu o odgoju i obrazovanju u osnovnoj i srednjoj školi</w:t>
      </w:r>
    </w:p>
    <w:p w14:paraId="400C2B0B"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osigurava unos i promjene podataka o zaposlenima u Školi </w:t>
      </w:r>
      <w:r w:rsidR="00806C86" w:rsidRPr="00F71570">
        <w:rPr>
          <w:rFonts w:ascii="Times New Roman" w:eastAsia="Times New Roman" w:hAnsi="Times New Roman" w:cs="Times New Roman"/>
          <w:sz w:val="20"/>
          <w:szCs w:val="20"/>
          <w:lang w:eastAsia="hr-HR"/>
        </w:rPr>
        <w:t>u R</w:t>
      </w:r>
      <w:r w:rsidRPr="00F71570">
        <w:rPr>
          <w:rFonts w:ascii="Times New Roman" w:eastAsia="Times New Roman" w:hAnsi="Times New Roman" w:cs="Times New Roman"/>
          <w:sz w:val="20"/>
          <w:szCs w:val="20"/>
          <w:lang w:eastAsia="hr-HR"/>
        </w:rPr>
        <w:t>egistar zaposlenih u javnom sektoru</w:t>
      </w:r>
    </w:p>
    <w:p w14:paraId="2DDC1672" w14:textId="77777777" w:rsidR="00806C86" w:rsidRPr="00F71570" w:rsidRDefault="00806C86">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sklapa ugovore o radu s radnicima škole</w:t>
      </w:r>
    </w:p>
    <w:p w14:paraId="6F55D7E5" w14:textId="77777777" w:rsidR="00806C86" w:rsidRPr="00F71570" w:rsidRDefault="00806C86">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uz suglasnost Školskog odbora omogućava radnicima Škole obavljanje poslova na projektima Europske unije ili fondovima Europske unije u skladu sa zakonom,</w:t>
      </w:r>
    </w:p>
    <w:p w14:paraId="4B486D25" w14:textId="77777777" w:rsidR="00806C86" w:rsidRPr="00F71570" w:rsidRDefault="00806C86">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uz suglasnost Školskog odbora može u dijelu radnog vremena sudjelovati kao radnik Škole u obavljanju poslova na projektima Europske unije ili fondovima Europske unije u skladu sa zakonom,</w:t>
      </w:r>
    </w:p>
    <w:p w14:paraId="348FEF25"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poduzima mjere propisane zakonom prema radnicima zbog neizvršavanja poslova i kršenja obveza iz radnog odnosa</w:t>
      </w:r>
    </w:p>
    <w:p w14:paraId="10D63BF5" w14:textId="77777777" w:rsidR="00151C90" w:rsidRPr="00F71570" w:rsidRDefault="00151C90">
      <w:pPr>
        <w:pStyle w:val="ListParagraph"/>
        <w:numPr>
          <w:ilvl w:val="0"/>
          <w:numId w:val="147"/>
        </w:numPr>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odlučuje u međusobnom sukobu radnika,</w:t>
      </w:r>
    </w:p>
    <w:p w14:paraId="05C6CD7F" w14:textId="6FB25B5F" w:rsidR="00664A81" w:rsidRPr="00F71570" w:rsidRDefault="00846E89">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temeljem Financijskog plana i Plana nabave Škole, a u skladu s Pravilnikom o jednostavnoj nabavi Škole </w:t>
      </w:r>
      <w:r w:rsidR="00664A81" w:rsidRPr="00F71570">
        <w:rPr>
          <w:rFonts w:ascii="Times New Roman" w:eastAsia="Times New Roman" w:hAnsi="Times New Roman" w:cs="Times New Roman"/>
          <w:sz w:val="20"/>
          <w:szCs w:val="20"/>
          <w:lang w:eastAsia="hr-HR"/>
        </w:rPr>
        <w:t xml:space="preserve">samostalno odlučuje o stjecanju, otuđivanju ili opterećivanju imovine Škole (osim nekretnina) te investicijskim radovima u vrijednostima manjim od </w:t>
      </w:r>
      <w:r w:rsidR="00791F40" w:rsidRPr="00F71570">
        <w:rPr>
          <w:rFonts w:ascii="Times New Roman" w:eastAsia="Times New Roman" w:hAnsi="Times New Roman" w:cs="Times New Roman"/>
          <w:sz w:val="20"/>
          <w:szCs w:val="20"/>
          <w:lang w:eastAsia="hr-HR"/>
        </w:rPr>
        <w:t>9.290,60 EURO</w:t>
      </w:r>
      <w:r w:rsidR="00664A81" w:rsidRPr="00F71570">
        <w:rPr>
          <w:rFonts w:ascii="Times New Roman" w:eastAsia="Times New Roman" w:hAnsi="Times New Roman" w:cs="Times New Roman"/>
          <w:sz w:val="20"/>
          <w:szCs w:val="20"/>
          <w:lang w:eastAsia="hr-HR"/>
        </w:rPr>
        <w:t xml:space="preserve">, a za vrijednosti jednakima ili većima od </w:t>
      </w:r>
      <w:r w:rsidR="00791F40" w:rsidRPr="00F71570">
        <w:rPr>
          <w:rFonts w:ascii="Times New Roman" w:eastAsia="Times New Roman" w:hAnsi="Times New Roman" w:cs="Times New Roman"/>
          <w:sz w:val="20"/>
          <w:szCs w:val="20"/>
          <w:lang w:eastAsia="hr-HR"/>
        </w:rPr>
        <w:t>9.290,60 EURO</w:t>
      </w:r>
      <w:r w:rsidR="00664A81" w:rsidRPr="00F71570">
        <w:rPr>
          <w:rFonts w:ascii="Times New Roman" w:eastAsia="Times New Roman" w:hAnsi="Times New Roman" w:cs="Times New Roman"/>
          <w:sz w:val="20"/>
          <w:szCs w:val="20"/>
          <w:lang w:eastAsia="hr-HR"/>
        </w:rPr>
        <w:t>, prema prethodnoj odluci Školskog</w:t>
      </w:r>
      <w:r w:rsidRPr="00F71570">
        <w:rPr>
          <w:rFonts w:ascii="Times New Roman" w:eastAsia="Times New Roman" w:hAnsi="Times New Roman" w:cs="Times New Roman"/>
          <w:sz w:val="20"/>
          <w:szCs w:val="20"/>
          <w:lang w:eastAsia="hr-HR"/>
        </w:rPr>
        <w:t xml:space="preserve"> odbora odnosno po suglasnosti O</w:t>
      </w:r>
      <w:r w:rsidR="00664A81" w:rsidRPr="00F71570">
        <w:rPr>
          <w:rFonts w:ascii="Times New Roman" w:eastAsia="Times New Roman" w:hAnsi="Times New Roman" w:cs="Times New Roman"/>
          <w:sz w:val="20"/>
          <w:szCs w:val="20"/>
          <w:lang w:eastAsia="hr-HR"/>
        </w:rPr>
        <w:t>snivača</w:t>
      </w:r>
    </w:p>
    <w:p w14:paraId="36C62A0C" w14:textId="5B3EEFC3"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izvješćuje </w:t>
      </w:r>
      <w:r w:rsidR="002702EF" w:rsidRPr="00F71570">
        <w:rPr>
          <w:rFonts w:ascii="Times New Roman" w:eastAsia="Times New Roman" w:hAnsi="Times New Roman" w:cs="Times New Roman"/>
          <w:sz w:val="20"/>
          <w:szCs w:val="20"/>
          <w:lang w:eastAsia="hr-HR"/>
        </w:rPr>
        <w:t>nadležno upravno tijelo županije</w:t>
      </w:r>
      <w:r w:rsidRPr="00F71570">
        <w:rPr>
          <w:rFonts w:ascii="Times New Roman" w:eastAsia="Times New Roman" w:hAnsi="Times New Roman" w:cs="Times New Roman"/>
          <w:sz w:val="20"/>
          <w:szCs w:val="20"/>
          <w:lang w:eastAsia="hr-HR"/>
        </w:rPr>
        <w:t xml:space="preserve"> o nemogućnosti konstituiranja Školskog odbora</w:t>
      </w:r>
    </w:p>
    <w:p w14:paraId="6B47EEF1"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upućuje radnike na redovite i izvanredne liječničke preglede</w:t>
      </w:r>
    </w:p>
    <w:p w14:paraId="41A6728F"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predlaže Školskom odboru donošenje odluke o upućivanju radnika na prosudbu radne  sposobnosti za kojega postoji osnovana sumnja da mu je psihofizičko zdravlje narušeno u mjeri koja umanjuje njegovu radnu sposobnost</w:t>
      </w:r>
    </w:p>
    <w:p w14:paraId="2985BE14"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izvješćuje kolegijalna tijela o nalazima i odlukama tijela upravnog i stručnog nadzora</w:t>
      </w:r>
    </w:p>
    <w:p w14:paraId="0AD9CED9"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zabranjuje Školi sve oblike promidžbe i prodaju proizvoda koji nisu u skladu s ciljevima odgoja i obrazovanja</w:t>
      </w:r>
    </w:p>
    <w:p w14:paraId="60E11C8B" w14:textId="77777777" w:rsidR="00664A81" w:rsidRPr="00F71570" w:rsidRDefault="003B4448">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 prijedloga Nastavničkoj vijeća, </w:t>
      </w:r>
      <w:r w:rsidR="00E3309A" w:rsidRPr="00F71570">
        <w:rPr>
          <w:rFonts w:ascii="Times New Roman" w:eastAsia="Times New Roman" w:hAnsi="Times New Roman" w:cs="Times New Roman"/>
          <w:sz w:val="20"/>
          <w:szCs w:val="20"/>
          <w:lang w:eastAsia="hr-HR"/>
        </w:rPr>
        <w:t xml:space="preserve"> </w:t>
      </w:r>
      <w:r w:rsidR="00664A81" w:rsidRPr="00F71570">
        <w:rPr>
          <w:rFonts w:ascii="Times New Roman" w:eastAsia="Times New Roman" w:hAnsi="Times New Roman" w:cs="Times New Roman"/>
          <w:sz w:val="20"/>
          <w:szCs w:val="20"/>
          <w:lang w:eastAsia="hr-HR"/>
        </w:rPr>
        <w:t>izriče pedagošku mjeru isključivanja učenika iz Škole</w:t>
      </w:r>
    </w:p>
    <w:p w14:paraId="3710E5CD" w14:textId="77777777" w:rsidR="0040519A" w:rsidRPr="00F71570" w:rsidRDefault="0040519A">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odlučuje o žalbi protiv rješenja o izrečenoj pedagoškoj mjeri opomene pred isključenje</w:t>
      </w:r>
    </w:p>
    <w:p w14:paraId="1E4CB321"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odlučuje o produženju statusa redovitih učenika kategoriziranih športaša, učenika koji nisu završili obrazovanje zbog roditeljstva, iznimnih socijalnih, osobnih ili obiteljskih prilika te zbog bolesti na osnovi priložene dokumentacije nadležnih tijela, a na prijedlog Nastavničkog vijeća.</w:t>
      </w:r>
    </w:p>
    <w:p w14:paraId="7F80C1AA" w14:textId="77777777" w:rsidR="00664A81" w:rsidRPr="00F71570" w:rsidRDefault="00781414">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w:t>
      </w:r>
      <w:r w:rsidR="00664A81" w:rsidRPr="00F71570">
        <w:rPr>
          <w:rFonts w:ascii="Times New Roman" w:eastAsia="Times New Roman" w:hAnsi="Times New Roman" w:cs="Times New Roman"/>
          <w:sz w:val="20"/>
          <w:szCs w:val="20"/>
          <w:lang w:eastAsia="hr-HR"/>
        </w:rPr>
        <w:t>adi ostvarivanja posebnosti škole kao odgojno-obrazovne institucije talijanske nacionalne zajednice, ravnatelj surađuje u promicanju ciljeva Talijanske Unije – Unione Italiana na području školstva, poglavito u smislu očuvanja i razvijanja nacionalnog identiteta pripadnika talijanske nacionalne zajednice u Republici Hrvatskoj.</w:t>
      </w:r>
    </w:p>
    <w:p w14:paraId="09929E4F" w14:textId="77777777" w:rsidR="00664A81" w:rsidRPr="00F71570" w:rsidRDefault="00664A81">
      <w:pPr>
        <w:pStyle w:val="ListParagraph"/>
        <w:numPr>
          <w:ilvl w:val="0"/>
          <w:numId w:val="1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obavlja i druge poslove utvrđene zakonom, provedbenim propisima, statutom i općim aktima Škole, te poslove za koje izrijekom zakonom, provedbenim propisima ili općim aktima nisu ovlaštena druga tijela </w:t>
      </w:r>
      <w:r w:rsidR="00151C90" w:rsidRPr="00F71570">
        <w:rPr>
          <w:rFonts w:ascii="Times New Roman" w:eastAsia="Times New Roman" w:hAnsi="Times New Roman" w:cs="Times New Roman"/>
          <w:sz w:val="20"/>
          <w:szCs w:val="20"/>
          <w:lang w:eastAsia="hr-HR"/>
        </w:rPr>
        <w:t>Škole te sukladno tome donosi potrebne odluke</w:t>
      </w:r>
      <w:r w:rsidRPr="00F71570">
        <w:rPr>
          <w:rFonts w:ascii="Times New Roman" w:eastAsia="Times New Roman" w:hAnsi="Times New Roman" w:cs="Times New Roman"/>
          <w:sz w:val="20"/>
          <w:szCs w:val="20"/>
          <w:lang w:eastAsia="hr-HR"/>
        </w:rPr>
        <w:t xml:space="preserve">. </w:t>
      </w:r>
    </w:p>
    <w:p w14:paraId="18B3729F" w14:textId="77777777" w:rsidR="00BE6A63" w:rsidRDefault="00BE6A63" w:rsidP="00664A81">
      <w:pPr>
        <w:spacing w:after="0" w:line="240" w:lineRule="auto"/>
        <w:jc w:val="both"/>
        <w:rPr>
          <w:rFonts w:ascii="Times New Roman" w:eastAsia="Times New Roman" w:hAnsi="Times New Roman" w:cs="Times New Roman"/>
          <w:sz w:val="20"/>
          <w:szCs w:val="20"/>
          <w:lang w:val="hr-HR" w:eastAsia="hr-HR"/>
        </w:rPr>
      </w:pPr>
    </w:p>
    <w:p w14:paraId="4560EA44" w14:textId="77777777" w:rsidR="00BA68F8" w:rsidRPr="00F71570" w:rsidRDefault="00BA68F8" w:rsidP="00664A81">
      <w:pPr>
        <w:spacing w:after="0" w:line="240" w:lineRule="auto"/>
        <w:jc w:val="both"/>
        <w:rPr>
          <w:rFonts w:ascii="Times New Roman" w:eastAsia="Times New Roman" w:hAnsi="Times New Roman" w:cs="Times New Roman"/>
          <w:sz w:val="20"/>
          <w:szCs w:val="20"/>
          <w:lang w:val="hr-HR" w:eastAsia="hr-HR"/>
        </w:rPr>
      </w:pPr>
    </w:p>
    <w:p w14:paraId="39E21B2E" w14:textId="77777777" w:rsidR="00664A81" w:rsidRPr="00F71570" w:rsidRDefault="00664A81" w:rsidP="007654F0">
      <w:pPr>
        <w:pStyle w:val="Heading2"/>
      </w:pPr>
      <w:bookmarkStart w:id="258" w:name="_Toc534962936"/>
      <w:bookmarkStart w:id="259" w:name="_Toc67474639"/>
      <w:r w:rsidRPr="00F71570">
        <w:t>Osnivanje radnih tijela</w:t>
      </w:r>
      <w:bookmarkEnd w:id="258"/>
      <w:bookmarkEnd w:id="259"/>
    </w:p>
    <w:p w14:paraId="32397C2B"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151C90" w:rsidRPr="00F71570">
        <w:rPr>
          <w:rFonts w:ascii="Times New Roman" w:eastAsia="Times New Roman" w:hAnsi="Times New Roman" w:cs="Times New Roman"/>
          <w:sz w:val="20"/>
          <w:szCs w:val="20"/>
          <w:lang w:val="hr-HR" w:eastAsia="hr-HR"/>
        </w:rPr>
        <w:t>4</w:t>
      </w:r>
      <w:r w:rsidR="00312D0D" w:rsidRPr="00F71570">
        <w:rPr>
          <w:rFonts w:ascii="Times New Roman" w:eastAsia="Times New Roman" w:hAnsi="Times New Roman" w:cs="Times New Roman"/>
          <w:sz w:val="20"/>
          <w:szCs w:val="20"/>
          <w:lang w:val="hr-HR" w:eastAsia="hr-HR"/>
        </w:rPr>
        <w:t>4</w:t>
      </w:r>
      <w:r w:rsidRPr="00F71570">
        <w:rPr>
          <w:rFonts w:ascii="Times New Roman" w:eastAsia="Times New Roman" w:hAnsi="Times New Roman" w:cs="Times New Roman"/>
          <w:sz w:val="20"/>
          <w:szCs w:val="20"/>
          <w:lang w:val="hr-HR" w:eastAsia="hr-HR"/>
        </w:rPr>
        <w:t>.</w:t>
      </w:r>
    </w:p>
    <w:p w14:paraId="625D49E5" w14:textId="77777777" w:rsidR="00664A81" w:rsidRPr="00F71570" w:rsidRDefault="00664A81" w:rsidP="000D79A7">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Ravnatelj može osnivati povjerenstva i radna tijela za izradu nacrta pojedinih akata ili za obavljanje poslova značajnih za djelatnost Škole.</w:t>
      </w:r>
    </w:p>
    <w:p w14:paraId="2FE8D2F3"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11F17851" w14:textId="77777777" w:rsidR="00664A81" w:rsidRPr="00F71570" w:rsidRDefault="00664A81" w:rsidP="007654F0">
      <w:pPr>
        <w:pStyle w:val="Heading2"/>
      </w:pPr>
      <w:bookmarkStart w:id="260" w:name="_Toc534962937"/>
      <w:bookmarkStart w:id="261" w:name="_Toc67474640"/>
      <w:r w:rsidRPr="00F71570">
        <w:t>Odgovornost ravnatelja</w:t>
      </w:r>
      <w:bookmarkEnd w:id="260"/>
      <w:bookmarkEnd w:id="261"/>
    </w:p>
    <w:p w14:paraId="77A16C33"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151C90" w:rsidRPr="00F71570">
        <w:rPr>
          <w:rFonts w:ascii="Times New Roman" w:eastAsia="Times New Roman" w:hAnsi="Times New Roman" w:cs="Times New Roman"/>
          <w:sz w:val="20"/>
          <w:szCs w:val="20"/>
          <w:lang w:val="hr-HR" w:eastAsia="hr-HR"/>
        </w:rPr>
        <w:t>14</w:t>
      </w:r>
      <w:r w:rsidR="00312D0D" w:rsidRPr="00F71570">
        <w:rPr>
          <w:rFonts w:ascii="Times New Roman" w:eastAsia="Times New Roman" w:hAnsi="Times New Roman" w:cs="Times New Roman"/>
          <w:sz w:val="20"/>
          <w:szCs w:val="20"/>
          <w:lang w:val="hr-HR" w:eastAsia="hr-HR"/>
        </w:rPr>
        <w:t>5</w:t>
      </w:r>
      <w:r w:rsidR="00151C90" w:rsidRPr="00F71570">
        <w:rPr>
          <w:rFonts w:ascii="Times New Roman" w:eastAsia="Times New Roman" w:hAnsi="Times New Roman" w:cs="Times New Roman"/>
          <w:sz w:val="20"/>
          <w:szCs w:val="20"/>
          <w:lang w:val="hr-HR" w:eastAsia="hr-HR"/>
        </w:rPr>
        <w:t>.</w:t>
      </w:r>
    </w:p>
    <w:p w14:paraId="06C0EA40" w14:textId="77777777" w:rsidR="00664A81" w:rsidRPr="00F71570" w:rsidRDefault="00664A81">
      <w:pPr>
        <w:pStyle w:val="ListParagraph"/>
        <w:numPr>
          <w:ilvl w:val="0"/>
          <w:numId w:val="146"/>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Ravnatelj je samostalan u radu, a osobno je odgovoran Školskom odboru.</w:t>
      </w:r>
    </w:p>
    <w:p w14:paraId="31E74755" w14:textId="77777777" w:rsidR="00664A81" w:rsidRPr="00F71570" w:rsidRDefault="00664A81">
      <w:pPr>
        <w:pStyle w:val="ListParagraph"/>
        <w:numPr>
          <w:ilvl w:val="0"/>
          <w:numId w:val="14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Nadzor nad stručno-pedagoškim radom ravnatelja kao stručnog voditelja ustanove i odgojno</w:t>
      </w:r>
      <w:r w:rsidR="00C10D22"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-obrazovnih radnika obavljaju tijela određena zakonom ili drugim propisom utemeljenim na zakonu.</w:t>
      </w:r>
    </w:p>
    <w:p w14:paraId="10A8568F"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250D54CA" w14:textId="77777777" w:rsidR="00664A81" w:rsidRPr="00F71570" w:rsidRDefault="00664A81" w:rsidP="007654F0">
      <w:pPr>
        <w:pStyle w:val="Heading2"/>
      </w:pPr>
      <w:bookmarkStart w:id="262" w:name="_Toc534962938"/>
      <w:bookmarkStart w:id="263" w:name="_Toc67474641"/>
      <w:r w:rsidRPr="00F71570">
        <w:t>Nadzor nad radom kolegijalnih tijela</w:t>
      </w:r>
      <w:bookmarkEnd w:id="262"/>
      <w:bookmarkEnd w:id="263"/>
    </w:p>
    <w:p w14:paraId="0B7A7CA3"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151C90" w:rsidRPr="00F71570">
        <w:rPr>
          <w:rFonts w:ascii="Times New Roman" w:eastAsia="Times New Roman" w:hAnsi="Times New Roman" w:cs="Times New Roman"/>
          <w:sz w:val="20"/>
          <w:szCs w:val="20"/>
          <w:lang w:val="hr-HR" w:eastAsia="hr-HR"/>
        </w:rPr>
        <w:t>4</w:t>
      </w:r>
      <w:r w:rsidR="00312D0D" w:rsidRPr="00F71570">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750C35FB" w14:textId="77777777" w:rsidR="00664A81" w:rsidRPr="00F71570" w:rsidRDefault="00664A81">
      <w:pPr>
        <w:pStyle w:val="ListParagraph"/>
        <w:numPr>
          <w:ilvl w:val="0"/>
          <w:numId w:val="14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ravnatelj zaključi da je opći ili pojedinačni akt kolegijalnog tijela, osim pojedinačnih akata čija se valjanost preispituje u upravnom ili sudskom postupku, u suprotnosti sa zakonom ili podzakonskim aktom, upozorit će na to tijelo koje je akt donijelo. Ako i nakon upozorenja ovlašteno tijelo ne promijeni sporni akt odnosno ne stavi akt izvan snage, ravnatelj će predložiti tijelu koje obavlja nadzor nad zakonitosti rada i općih akata Škole da takav akt obustavi od izvršenja.</w:t>
      </w:r>
    </w:p>
    <w:p w14:paraId="707FC3EF" w14:textId="77777777" w:rsidR="00664A81" w:rsidRPr="00F71570" w:rsidRDefault="00664A81">
      <w:pPr>
        <w:pStyle w:val="ListParagraph"/>
        <w:numPr>
          <w:ilvl w:val="0"/>
          <w:numId w:val="14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Do donošenja akta nadzornog tijela kojim se rješava o prijedlogu obustave izvršenja općeg ili pojedinačnog akta, tijelo čiji se akt preispituje ne smije izvršiti odredbe tog akta.</w:t>
      </w:r>
    </w:p>
    <w:p w14:paraId="708C9B70"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5D33FC04" w14:textId="77777777" w:rsidR="00664A81" w:rsidRPr="00F71570" w:rsidRDefault="00664A81" w:rsidP="007654F0">
      <w:pPr>
        <w:pStyle w:val="Heading2"/>
      </w:pPr>
      <w:bookmarkStart w:id="264" w:name="_Toc534962939"/>
      <w:bookmarkStart w:id="265" w:name="_Toc67474642"/>
      <w:r w:rsidRPr="00F71570">
        <w:t>Zamjenik ravnatelja</w:t>
      </w:r>
      <w:bookmarkEnd w:id="264"/>
      <w:bookmarkEnd w:id="265"/>
    </w:p>
    <w:p w14:paraId="2E5807AF"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151C90" w:rsidRPr="00F71570">
        <w:rPr>
          <w:rFonts w:ascii="Times New Roman" w:eastAsia="Times New Roman" w:hAnsi="Times New Roman" w:cs="Times New Roman"/>
          <w:sz w:val="20"/>
          <w:szCs w:val="20"/>
          <w:lang w:val="hr-HR" w:eastAsia="hr-HR"/>
        </w:rPr>
        <w:t>4</w:t>
      </w:r>
      <w:r w:rsidR="00312D0D" w:rsidRPr="00F71570">
        <w:rPr>
          <w:rFonts w:ascii="Times New Roman" w:eastAsia="Times New Roman" w:hAnsi="Times New Roman" w:cs="Times New Roman"/>
          <w:sz w:val="20"/>
          <w:szCs w:val="20"/>
          <w:lang w:val="hr-HR" w:eastAsia="hr-HR"/>
        </w:rPr>
        <w:t>7</w:t>
      </w:r>
      <w:r w:rsidRPr="00F71570">
        <w:rPr>
          <w:rFonts w:ascii="Times New Roman" w:eastAsia="Times New Roman" w:hAnsi="Times New Roman" w:cs="Times New Roman"/>
          <w:sz w:val="20"/>
          <w:szCs w:val="20"/>
          <w:lang w:val="hr-HR" w:eastAsia="hr-HR"/>
        </w:rPr>
        <w:t>.</w:t>
      </w:r>
    </w:p>
    <w:p w14:paraId="022BA370" w14:textId="77777777" w:rsidR="00664A81" w:rsidRPr="00F71570" w:rsidRDefault="00664A81">
      <w:pPr>
        <w:pStyle w:val="ListParagraph"/>
        <w:numPr>
          <w:ilvl w:val="0"/>
          <w:numId w:val="1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slučaju privremene spriječenosti u obavljanju ravnateljskih poslova ravnatelja zamjenjuje osoba iz reda članova Nastavničkog vijeća koju svojom odlukom odredi Školski odbor.</w:t>
      </w:r>
    </w:p>
    <w:p w14:paraId="5F29B183" w14:textId="77777777" w:rsidR="00664A81" w:rsidRPr="00F71570" w:rsidRDefault="00664A81">
      <w:pPr>
        <w:pStyle w:val="ListParagraph"/>
        <w:numPr>
          <w:ilvl w:val="0"/>
          <w:numId w:val="1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Školski odbor može za zamjenika ravnatelja odrediti člana Nastavničkog vijeća koji nije član Školskog odbora i koji prethodno prihvati da ga se odredi za zamjenika ravnatelja.</w:t>
      </w:r>
    </w:p>
    <w:p w14:paraId="5D8BE6C7" w14:textId="77777777" w:rsidR="00664A81" w:rsidRPr="00F71570" w:rsidRDefault="00664A81">
      <w:pPr>
        <w:pStyle w:val="ListParagraph"/>
        <w:numPr>
          <w:ilvl w:val="0"/>
          <w:numId w:val="1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Odluku o izboru zamjenika ravnatelja Školski odbor donosi javnim glasovanjem.</w:t>
      </w:r>
    </w:p>
    <w:p w14:paraId="5B213842" w14:textId="77777777" w:rsidR="00664A81" w:rsidRPr="00F71570" w:rsidRDefault="00664A81">
      <w:pPr>
        <w:pStyle w:val="ListParagraph"/>
        <w:numPr>
          <w:ilvl w:val="0"/>
          <w:numId w:val="1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Zamjenik ravnatelja ima prava i dužnosti obavljati sve poslove ravnatelja čije se izvršenje ne može odgađati do povratka ravnatelja.</w:t>
      </w:r>
    </w:p>
    <w:p w14:paraId="24781F42" w14:textId="77777777" w:rsidR="00664A81" w:rsidRPr="00F71570" w:rsidRDefault="00664A81">
      <w:pPr>
        <w:pStyle w:val="ListParagraph"/>
        <w:numPr>
          <w:ilvl w:val="0"/>
          <w:numId w:val="1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Zamjenik ravnatelja može zastupati Školu u pravnom prometu prema trećima sam</w:t>
      </w:r>
      <w:r w:rsidR="000D79A7" w:rsidRPr="00F71570">
        <w:rPr>
          <w:rFonts w:ascii="Times New Roman" w:eastAsia="Times New Roman" w:hAnsi="Times New Roman" w:cs="Times New Roman"/>
          <w:sz w:val="20"/>
          <w:szCs w:val="20"/>
          <w:lang w:eastAsia="hr-HR"/>
        </w:rPr>
        <w:t>o uz pisanu punomoć ravnatelja.</w:t>
      </w:r>
    </w:p>
    <w:p w14:paraId="2F53F44E" w14:textId="77777777" w:rsidR="00664A81" w:rsidRPr="00F71570" w:rsidRDefault="00664A81">
      <w:pPr>
        <w:pStyle w:val="ListParagraph"/>
        <w:numPr>
          <w:ilvl w:val="0"/>
          <w:numId w:val="1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Školski odbor može u svakom trenutku izmijeniti odluku o određivanju zamjenika ravnatelja te za zamjenika ravnatelja odrediti drugog člana Nastavničkog vijeća.</w:t>
      </w:r>
    </w:p>
    <w:p w14:paraId="42D01932"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44636A3B"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151C90" w:rsidRPr="00F71570">
        <w:rPr>
          <w:rFonts w:ascii="Times New Roman" w:eastAsia="Times New Roman" w:hAnsi="Times New Roman" w:cs="Times New Roman"/>
          <w:sz w:val="20"/>
          <w:szCs w:val="20"/>
          <w:lang w:val="hr-HR" w:eastAsia="hr-HR"/>
        </w:rPr>
        <w:t>4</w:t>
      </w:r>
      <w:r w:rsidR="00312D0D" w:rsidRPr="00F71570">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34EF35D2" w14:textId="77777777" w:rsidR="00664A81" w:rsidRPr="00F71570" w:rsidRDefault="00004BAF">
      <w:pPr>
        <w:pStyle w:val="ListParagraph"/>
        <w:numPr>
          <w:ilvl w:val="0"/>
          <w:numId w:val="143"/>
        </w:numPr>
        <w:spacing w:after="0" w:line="240" w:lineRule="auto"/>
        <w:ind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 </w:t>
      </w:r>
      <w:r w:rsidR="00664A81" w:rsidRPr="00F71570">
        <w:rPr>
          <w:rFonts w:ascii="Times New Roman" w:eastAsia="Times New Roman" w:hAnsi="Times New Roman" w:cs="Times New Roman"/>
          <w:sz w:val="20"/>
          <w:szCs w:val="20"/>
          <w:lang w:eastAsia="hr-HR"/>
        </w:rPr>
        <w:t>određivanju zamjenika ravnatelja predsjednik Školskog odbora izvješćuje osnivača najkasnije u roku od pet dana od dana donošenja odluke o određivanju zamjenika ravnatelja.</w:t>
      </w:r>
    </w:p>
    <w:p w14:paraId="57F091B4" w14:textId="77777777" w:rsidR="00664A81" w:rsidRPr="00F71570" w:rsidRDefault="00664A81">
      <w:pPr>
        <w:pStyle w:val="ListParagraph"/>
        <w:numPr>
          <w:ilvl w:val="0"/>
          <w:numId w:val="143"/>
        </w:numPr>
        <w:spacing w:after="0" w:line="240" w:lineRule="auto"/>
        <w:ind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Odluka o imenovanju zamjenika ravnatelja stavlja se na oglasnu ploču u roku od 3 dana od dana donošenja</w:t>
      </w:r>
    </w:p>
    <w:p w14:paraId="43128D1E" w14:textId="77777777" w:rsidR="008F7472" w:rsidRPr="00F71570" w:rsidRDefault="008F7472" w:rsidP="0040519A">
      <w:pPr>
        <w:spacing w:after="0" w:line="240" w:lineRule="auto"/>
        <w:jc w:val="both"/>
        <w:rPr>
          <w:rFonts w:ascii="Times New Roman" w:eastAsia="Times New Roman" w:hAnsi="Times New Roman" w:cs="Times New Roman"/>
          <w:sz w:val="20"/>
          <w:szCs w:val="20"/>
          <w:lang w:val="hr-HR" w:eastAsia="hr-HR"/>
        </w:rPr>
      </w:pPr>
    </w:p>
    <w:p w14:paraId="39BC92DD" w14:textId="77777777" w:rsidR="00664A81" w:rsidRPr="00F71570" w:rsidRDefault="00664A81" w:rsidP="007654F0">
      <w:pPr>
        <w:pStyle w:val="Heading2"/>
      </w:pPr>
      <w:bookmarkStart w:id="266" w:name="_Toc534962940"/>
      <w:bookmarkStart w:id="267" w:name="_Toc67474643"/>
      <w:r w:rsidRPr="00F71570">
        <w:t>Razrješenje i prestanak ugovora o radu ravnatelja</w:t>
      </w:r>
      <w:bookmarkEnd w:id="266"/>
      <w:bookmarkEnd w:id="267"/>
    </w:p>
    <w:p w14:paraId="125AEF65"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312D0D" w:rsidRPr="00F71570">
        <w:rPr>
          <w:rFonts w:ascii="Times New Roman" w:eastAsia="Times New Roman" w:hAnsi="Times New Roman" w:cs="Times New Roman"/>
          <w:sz w:val="20"/>
          <w:szCs w:val="20"/>
          <w:lang w:val="hr-HR" w:eastAsia="hr-HR"/>
        </w:rPr>
        <w:t>49</w:t>
      </w:r>
      <w:r w:rsidRPr="00F71570">
        <w:rPr>
          <w:rFonts w:ascii="Times New Roman" w:eastAsia="Times New Roman" w:hAnsi="Times New Roman" w:cs="Times New Roman"/>
          <w:sz w:val="20"/>
          <w:szCs w:val="20"/>
          <w:lang w:val="hr-HR" w:eastAsia="hr-HR"/>
        </w:rPr>
        <w:t>.</w:t>
      </w:r>
    </w:p>
    <w:p w14:paraId="459EB7A1" w14:textId="77777777" w:rsidR="00664A81" w:rsidRPr="00F71570" w:rsidRDefault="00664A81" w:rsidP="00C315CE">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Ravnatelju Škole ugovor o radu prestaje:</w:t>
      </w:r>
    </w:p>
    <w:p w14:paraId="74F76F55" w14:textId="77777777" w:rsidR="00664A81" w:rsidRPr="00F71570" w:rsidRDefault="00664A81">
      <w:pPr>
        <w:pStyle w:val="ListParagraph"/>
        <w:numPr>
          <w:ilvl w:val="0"/>
          <w:numId w:val="142"/>
        </w:numPr>
        <w:tabs>
          <w:tab w:val="left" w:pos="1080"/>
        </w:tabs>
        <w:spacing w:after="0" w:line="240" w:lineRule="auto"/>
        <w:ind w:left="900"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smrću, </w:t>
      </w:r>
    </w:p>
    <w:p w14:paraId="5376F388" w14:textId="77777777" w:rsidR="00664A81" w:rsidRPr="00F71570" w:rsidRDefault="00664A81">
      <w:pPr>
        <w:pStyle w:val="ListParagraph"/>
        <w:numPr>
          <w:ilvl w:val="0"/>
          <w:numId w:val="142"/>
        </w:numPr>
        <w:tabs>
          <w:tab w:val="left" w:pos="1080"/>
        </w:tabs>
        <w:spacing w:after="0" w:line="240" w:lineRule="auto"/>
        <w:ind w:left="900"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istekom vremena na koje je sklopljen ugovor o radu na određeno vrijeme,</w:t>
      </w:r>
    </w:p>
    <w:p w14:paraId="156998BA" w14:textId="77777777" w:rsidR="00664A81" w:rsidRPr="00F71570" w:rsidRDefault="00664A81">
      <w:pPr>
        <w:pStyle w:val="ListParagraph"/>
        <w:numPr>
          <w:ilvl w:val="0"/>
          <w:numId w:val="142"/>
        </w:numPr>
        <w:tabs>
          <w:tab w:val="left" w:pos="1080"/>
        </w:tabs>
        <w:spacing w:after="0" w:line="240" w:lineRule="auto"/>
        <w:ind w:left="1080"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završetkom školske godine (31.kolovoza) u kojoj je navršio 65 godina života i najmanje 15 godina mirovinskog staža,</w:t>
      </w:r>
    </w:p>
    <w:p w14:paraId="0F14D5C4" w14:textId="77777777" w:rsidR="00664A81" w:rsidRPr="00F71570" w:rsidRDefault="00664A81">
      <w:pPr>
        <w:pStyle w:val="ListParagraph"/>
        <w:numPr>
          <w:ilvl w:val="0"/>
          <w:numId w:val="142"/>
        </w:numPr>
        <w:tabs>
          <w:tab w:val="left" w:pos="1080"/>
        </w:tabs>
        <w:spacing w:after="0" w:line="240" w:lineRule="auto"/>
        <w:ind w:left="900"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sporazumom, </w:t>
      </w:r>
    </w:p>
    <w:p w14:paraId="2D596A8A" w14:textId="77777777" w:rsidR="00664A81" w:rsidRPr="00F71570" w:rsidRDefault="00664A81">
      <w:pPr>
        <w:pStyle w:val="ListParagraph"/>
        <w:numPr>
          <w:ilvl w:val="0"/>
          <w:numId w:val="142"/>
        </w:numPr>
        <w:tabs>
          <w:tab w:val="left" w:pos="1080"/>
        </w:tabs>
        <w:spacing w:after="0" w:line="240" w:lineRule="auto"/>
        <w:ind w:left="1080"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dostavom pravomoćnog rješenja o priznanju prava na invalidsku mirovinu zbog potpunog gubitka radne sposobnosti za rad,</w:t>
      </w:r>
    </w:p>
    <w:p w14:paraId="5A58FBA9" w14:textId="77777777" w:rsidR="00664A81" w:rsidRPr="00F71570" w:rsidRDefault="00664A81">
      <w:pPr>
        <w:pStyle w:val="ListParagraph"/>
        <w:numPr>
          <w:ilvl w:val="0"/>
          <w:numId w:val="142"/>
        </w:numPr>
        <w:tabs>
          <w:tab w:val="left" w:pos="1080"/>
        </w:tabs>
        <w:spacing w:after="0" w:line="240" w:lineRule="auto"/>
        <w:ind w:left="900"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 xml:space="preserve">otkazom sukladno zakonskim odredbama </w:t>
      </w:r>
    </w:p>
    <w:p w14:paraId="22BB5FD5"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09583544"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C315CE" w:rsidRPr="00F71570">
        <w:rPr>
          <w:rFonts w:ascii="Times New Roman" w:eastAsia="Times New Roman" w:hAnsi="Times New Roman" w:cs="Times New Roman"/>
          <w:sz w:val="20"/>
          <w:szCs w:val="20"/>
          <w:lang w:val="hr-HR" w:eastAsia="hr-HR"/>
        </w:rPr>
        <w:t>1</w:t>
      </w:r>
      <w:r w:rsidR="00312D0D" w:rsidRPr="00F71570">
        <w:rPr>
          <w:rFonts w:ascii="Times New Roman" w:eastAsia="Times New Roman" w:hAnsi="Times New Roman" w:cs="Times New Roman"/>
          <w:sz w:val="20"/>
          <w:szCs w:val="20"/>
          <w:lang w:val="hr-HR" w:eastAsia="hr-HR"/>
        </w:rPr>
        <w:t>50</w:t>
      </w:r>
      <w:r w:rsidRPr="00F71570">
        <w:rPr>
          <w:rFonts w:ascii="Times New Roman" w:eastAsia="Times New Roman" w:hAnsi="Times New Roman" w:cs="Times New Roman"/>
          <w:sz w:val="20"/>
          <w:szCs w:val="20"/>
          <w:lang w:val="hr-HR" w:eastAsia="hr-HR"/>
        </w:rPr>
        <w:t>.</w:t>
      </w:r>
    </w:p>
    <w:p w14:paraId="18001EBD" w14:textId="77777777" w:rsidR="00664A81" w:rsidRPr="00F71570" w:rsidRDefault="00664A81">
      <w:pPr>
        <w:pStyle w:val="ListParagraph"/>
        <w:numPr>
          <w:ilvl w:val="0"/>
          <w:numId w:val="141"/>
        </w:numPr>
        <w:spacing w:after="0" w:line="240" w:lineRule="auto"/>
        <w:ind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Ravnatelja razrješuje Školski odbor.</w:t>
      </w:r>
    </w:p>
    <w:p w14:paraId="57A7F281" w14:textId="77777777" w:rsidR="00664A81" w:rsidRPr="00F71570" w:rsidRDefault="00664A81">
      <w:pPr>
        <w:pStyle w:val="ListParagraph"/>
        <w:numPr>
          <w:ilvl w:val="0"/>
          <w:numId w:val="141"/>
        </w:numPr>
        <w:spacing w:after="0" w:line="240" w:lineRule="auto"/>
        <w:ind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Prijedlog za razrješenje ravnatelja može dati svaki član Školskog odbora. Prijedlog mora biti u pisanom obliku i obrazložen.</w:t>
      </w:r>
    </w:p>
    <w:p w14:paraId="610F2164"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1C80F410" w14:textId="77777777" w:rsidR="00664A81" w:rsidRPr="00F71570" w:rsidRDefault="00664A81" w:rsidP="00664A81">
      <w:pPr>
        <w:spacing w:after="0" w:line="240" w:lineRule="auto"/>
        <w:jc w:val="center"/>
        <w:rPr>
          <w:rFonts w:ascii="Times New Roman" w:eastAsia="Times New Roman" w:hAnsi="Times New Roman" w:cs="Times New Roman"/>
          <w:sz w:val="20"/>
          <w:lang w:val="hr-HR" w:eastAsia="hr-HR"/>
        </w:rPr>
      </w:pPr>
      <w:r w:rsidRPr="00F71570">
        <w:rPr>
          <w:rFonts w:ascii="Times New Roman" w:eastAsia="Comic Sans MS" w:hAnsi="Times New Roman" w:cs="Times New Roman"/>
          <w:sz w:val="20"/>
          <w:lang w:val="hr-HR" w:eastAsia="hr-HR"/>
        </w:rPr>
        <w:t>Članak 1</w:t>
      </w:r>
      <w:r w:rsidR="00C315CE" w:rsidRPr="00F71570">
        <w:rPr>
          <w:rFonts w:ascii="Times New Roman" w:eastAsia="Comic Sans MS" w:hAnsi="Times New Roman" w:cs="Times New Roman"/>
          <w:sz w:val="20"/>
          <w:lang w:val="hr-HR" w:eastAsia="hr-HR"/>
        </w:rPr>
        <w:t>5</w:t>
      </w:r>
      <w:r w:rsidR="00312D0D" w:rsidRPr="00F71570">
        <w:rPr>
          <w:rFonts w:ascii="Times New Roman" w:eastAsia="Comic Sans MS" w:hAnsi="Times New Roman" w:cs="Times New Roman"/>
          <w:sz w:val="20"/>
          <w:lang w:val="hr-HR" w:eastAsia="hr-HR"/>
        </w:rPr>
        <w:t>1</w:t>
      </w:r>
      <w:r w:rsidRPr="00F71570">
        <w:rPr>
          <w:rFonts w:ascii="Times New Roman" w:eastAsia="Comic Sans MS" w:hAnsi="Times New Roman" w:cs="Times New Roman"/>
          <w:sz w:val="20"/>
          <w:lang w:val="hr-HR" w:eastAsia="hr-HR"/>
        </w:rPr>
        <w:t>.</w:t>
      </w:r>
    </w:p>
    <w:p w14:paraId="1A1FD186" w14:textId="77777777" w:rsidR="00664A81" w:rsidRPr="00F71570" w:rsidRDefault="00664A81">
      <w:pPr>
        <w:pStyle w:val="ListParagraph"/>
        <w:numPr>
          <w:ilvl w:val="0"/>
          <w:numId w:val="139"/>
        </w:numPr>
        <w:spacing w:after="0" w:line="240" w:lineRule="auto"/>
        <w:ind w:hanging="36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Školski odbor dužan je razriješiti ravnatelja i prije isteka roka na koji je imenovan ako ravnatelj zanemaruje obveze poslovodnog i stručnog voditelja škole te u slučajevima propisanim Zakonom o ustanovama :</w:t>
      </w:r>
    </w:p>
    <w:p w14:paraId="51B5AEA3" w14:textId="77777777" w:rsidR="00664A81" w:rsidRPr="00F71570" w:rsidRDefault="00664A81">
      <w:pPr>
        <w:pStyle w:val="ListParagraph"/>
        <w:numPr>
          <w:ilvl w:val="0"/>
          <w:numId w:val="140"/>
        </w:numPr>
        <w:tabs>
          <w:tab w:val="left" w:pos="900"/>
        </w:tabs>
        <w:spacing w:after="0" w:line="240" w:lineRule="auto"/>
        <w:ind w:firstLine="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ako ravnatelj sam zatraži razrješenje u skladu s ugovorom o radnom odnosu,</w:t>
      </w:r>
    </w:p>
    <w:p w14:paraId="41F97C74" w14:textId="77777777" w:rsidR="00664A81" w:rsidRPr="00F71570" w:rsidRDefault="00664A81">
      <w:pPr>
        <w:pStyle w:val="ListParagraph"/>
        <w:numPr>
          <w:ilvl w:val="0"/>
          <w:numId w:val="140"/>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ako nastanu takvi razlozi koji po posebnim propisima ili propisima kojima se uređuju radni odnosi dovode do prestanka ugovora o radu,</w:t>
      </w:r>
    </w:p>
    <w:p w14:paraId="1B2854CC" w14:textId="77777777" w:rsidR="00664A81" w:rsidRPr="00F71570" w:rsidRDefault="00664A81">
      <w:pPr>
        <w:pStyle w:val="ListParagraph"/>
        <w:numPr>
          <w:ilvl w:val="0"/>
          <w:numId w:val="140"/>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ako ravnatelj ne postupa po propisima ili općim aktima Škole, ili neosnovano ne izvršava odluke Školskog odbora ili postupa protivno njima,</w:t>
      </w:r>
    </w:p>
    <w:p w14:paraId="7549C3BD" w14:textId="77777777" w:rsidR="00664A81" w:rsidRPr="00F71570" w:rsidRDefault="00664A81">
      <w:pPr>
        <w:pStyle w:val="ListParagraph"/>
        <w:numPr>
          <w:ilvl w:val="0"/>
          <w:numId w:val="140"/>
        </w:numPr>
        <w:tabs>
          <w:tab w:val="left" w:pos="900"/>
        </w:tabs>
        <w:spacing w:after="0" w:line="240" w:lineRule="auto"/>
        <w:ind w:left="900" w:hanging="18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ako ravnatelj svojim nesavjesnim ili nepravilnim radom prouzroči školi veću štetu ili ako zanemaruje ili nesavjesno obavlja svoje dužnosti tako da su nastale ili mogu nastati veće smetnje u obavljanju djelatnosti Škole.</w:t>
      </w:r>
    </w:p>
    <w:p w14:paraId="29E71B41" w14:textId="77777777" w:rsidR="00664A81" w:rsidRPr="00F71570" w:rsidRDefault="00664A81">
      <w:pPr>
        <w:pStyle w:val="ListParagraph"/>
        <w:numPr>
          <w:ilvl w:val="0"/>
          <w:numId w:val="139"/>
        </w:numPr>
        <w:spacing w:after="0" w:line="240" w:lineRule="auto"/>
        <w:ind w:hanging="36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 xml:space="preserve">Školski odbor može razriješiti ravnatelja Škole i na prijedlog prosvjetnog inspektora koji o prijedlogu za razrješenje izvješćuje ministra. </w:t>
      </w:r>
    </w:p>
    <w:p w14:paraId="220D4E2D" w14:textId="77777777" w:rsidR="00664A81" w:rsidRPr="00F71570" w:rsidRDefault="00664A81">
      <w:pPr>
        <w:pStyle w:val="ListParagraph"/>
        <w:numPr>
          <w:ilvl w:val="0"/>
          <w:numId w:val="139"/>
        </w:numPr>
        <w:spacing w:after="0" w:line="240" w:lineRule="auto"/>
        <w:ind w:hanging="36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 xml:space="preserve">Ako Školski odbor ne razriješi ravnatelja Škole na prijedlog prosvjetnog inspektora u roku od 15 dana od dana dostave prijedloga, a ministar procijeni da je prijedlog opravdan, ministar će razriješiti ravnatelja. </w:t>
      </w:r>
    </w:p>
    <w:p w14:paraId="737CEBB6" w14:textId="77777777" w:rsidR="009D2FD1" w:rsidRPr="00F71570" w:rsidRDefault="009D2FD1" w:rsidP="00664A81">
      <w:pPr>
        <w:spacing w:after="0" w:line="240" w:lineRule="auto"/>
        <w:jc w:val="both"/>
        <w:rPr>
          <w:rFonts w:ascii="Times New Roman" w:eastAsia="Times New Roman" w:hAnsi="Times New Roman" w:cs="Times New Roman"/>
          <w:sz w:val="20"/>
          <w:lang w:val="hr-HR" w:eastAsia="hr-HR"/>
        </w:rPr>
      </w:pPr>
    </w:p>
    <w:p w14:paraId="1A6B9D61" w14:textId="77777777" w:rsidR="00664A81" w:rsidRPr="00F71570" w:rsidRDefault="00664A81" w:rsidP="00664A81">
      <w:pPr>
        <w:spacing w:after="0" w:line="240" w:lineRule="auto"/>
        <w:jc w:val="center"/>
        <w:rPr>
          <w:rFonts w:ascii="Times New Roman" w:eastAsia="Times New Roman" w:hAnsi="Times New Roman" w:cs="Times New Roman"/>
          <w:sz w:val="20"/>
          <w:lang w:val="hr-HR" w:eastAsia="hr-HR"/>
        </w:rPr>
      </w:pPr>
      <w:r w:rsidRPr="00F71570">
        <w:rPr>
          <w:rFonts w:ascii="Times New Roman" w:eastAsia="Comic Sans MS" w:hAnsi="Times New Roman" w:cs="Times New Roman"/>
          <w:sz w:val="20"/>
          <w:lang w:val="hr-HR" w:eastAsia="hr-HR"/>
        </w:rPr>
        <w:t>Članak 1</w:t>
      </w:r>
      <w:r w:rsidR="00C315CE" w:rsidRPr="00F71570">
        <w:rPr>
          <w:rFonts w:ascii="Times New Roman" w:eastAsia="Comic Sans MS" w:hAnsi="Times New Roman" w:cs="Times New Roman"/>
          <w:sz w:val="20"/>
          <w:lang w:val="hr-HR" w:eastAsia="hr-HR"/>
        </w:rPr>
        <w:t>5</w:t>
      </w:r>
      <w:r w:rsidR="00312D0D" w:rsidRPr="00F71570">
        <w:rPr>
          <w:rFonts w:ascii="Times New Roman" w:eastAsia="Comic Sans MS" w:hAnsi="Times New Roman" w:cs="Times New Roman"/>
          <w:sz w:val="20"/>
          <w:lang w:val="hr-HR" w:eastAsia="hr-HR"/>
        </w:rPr>
        <w:t>2</w:t>
      </w:r>
      <w:r w:rsidRPr="00F71570">
        <w:rPr>
          <w:rFonts w:ascii="Times New Roman" w:eastAsia="Comic Sans MS" w:hAnsi="Times New Roman" w:cs="Times New Roman"/>
          <w:sz w:val="20"/>
          <w:lang w:val="hr-HR" w:eastAsia="hr-HR"/>
        </w:rPr>
        <w:t>.</w:t>
      </w:r>
    </w:p>
    <w:p w14:paraId="2D815A3F" w14:textId="77777777" w:rsidR="00664A81" w:rsidRPr="00F71570" w:rsidRDefault="00664A81" w:rsidP="000D79A7">
      <w:pPr>
        <w:pStyle w:val="ListParagraph"/>
        <w:spacing w:after="0" w:line="240" w:lineRule="auto"/>
        <w:jc w:val="both"/>
        <w:rPr>
          <w:rFonts w:ascii="Times New Roman" w:eastAsia="Comic Sans MS" w:hAnsi="Times New Roman" w:cs="Times New Roman"/>
          <w:sz w:val="20"/>
          <w:lang w:eastAsia="hr-HR"/>
        </w:rPr>
      </w:pPr>
      <w:r w:rsidRPr="00F71570">
        <w:rPr>
          <w:rFonts w:ascii="Times New Roman" w:eastAsia="Comic Sans MS" w:hAnsi="Times New Roman" w:cs="Times New Roman"/>
          <w:sz w:val="20"/>
          <w:lang w:eastAsia="hr-HR"/>
        </w:rPr>
        <w:t>Kada se ravnatelja razrješuje iz razloga navedenih u članku 1</w:t>
      </w:r>
      <w:r w:rsidR="00C315CE" w:rsidRPr="00F71570">
        <w:rPr>
          <w:rFonts w:ascii="Times New Roman" w:eastAsia="Comic Sans MS" w:hAnsi="Times New Roman" w:cs="Times New Roman"/>
          <w:sz w:val="20"/>
          <w:lang w:eastAsia="hr-HR"/>
        </w:rPr>
        <w:t>5</w:t>
      </w:r>
      <w:r w:rsidR="00312D0D" w:rsidRPr="00F71570">
        <w:rPr>
          <w:rFonts w:ascii="Times New Roman" w:eastAsia="Comic Sans MS" w:hAnsi="Times New Roman" w:cs="Times New Roman"/>
          <w:sz w:val="20"/>
          <w:lang w:eastAsia="hr-HR"/>
        </w:rPr>
        <w:t>1</w:t>
      </w:r>
      <w:r w:rsidRPr="00F71570">
        <w:rPr>
          <w:rFonts w:ascii="Times New Roman" w:eastAsia="Comic Sans MS" w:hAnsi="Times New Roman" w:cs="Times New Roman"/>
          <w:sz w:val="20"/>
          <w:lang w:eastAsia="hr-HR"/>
        </w:rPr>
        <w:t xml:space="preserve">. stavak 1. točka 1. ovog </w:t>
      </w:r>
      <w:r w:rsidR="00C315CE" w:rsidRPr="00F71570">
        <w:rPr>
          <w:rFonts w:ascii="Times New Roman" w:eastAsia="Comic Sans MS" w:hAnsi="Times New Roman" w:cs="Times New Roman"/>
          <w:sz w:val="20"/>
          <w:lang w:eastAsia="hr-HR"/>
        </w:rPr>
        <w:t>S</w:t>
      </w:r>
      <w:r w:rsidRPr="00F71570">
        <w:rPr>
          <w:rFonts w:ascii="Times New Roman" w:eastAsia="Comic Sans MS" w:hAnsi="Times New Roman" w:cs="Times New Roman"/>
          <w:sz w:val="20"/>
          <w:lang w:eastAsia="hr-HR"/>
        </w:rPr>
        <w:t xml:space="preserve">tatuta s ravnateljem će Škola sklopiti sporazum o prestanku ugovora o radu u pisanom obliku. </w:t>
      </w:r>
    </w:p>
    <w:p w14:paraId="566FEBB7" w14:textId="77777777" w:rsidR="00664A81" w:rsidRPr="00F71570" w:rsidRDefault="00664A81" w:rsidP="00664A81">
      <w:pPr>
        <w:spacing w:after="0" w:line="240" w:lineRule="auto"/>
        <w:jc w:val="both"/>
        <w:rPr>
          <w:rFonts w:ascii="Times New Roman" w:eastAsia="Times New Roman" w:hAnsi="Times New Roman" w:cs="Times New Roman"/>
          <w:sz w:val="20"/>
          <w:lang w:val="hr-HR" w:eastAsia="hr-HR"/>
        </w:rPr>
      </w:pPr>
    </w:p>
    <w:p w14:paraId="1EB2BA9A" w14:textId="77777777" w:rsidR="00664A81" w:rsidRPr="00F71570" w:rsidRDefault="00664A81" w:rsidP="00664A81">
      <w:pPr>
        <w:spacing w:after="0" w:line="240" w:lineRule="auto"/>
        <w:jc w:val="center"/>
        <w:rPr>
          <w:rFonts w:ascii="Times New Roman" w:eastAsia="Comic Sans MS" w:hAnsi="Times New Roman" w:cs="Times New Roman"/>
          <w:sz w:val="20"/>
          <w:lang w:val="hr-HR" w:eastAsia="hr-HR"/>
        </w:rPr>
      </w:pPr>
      <w:r w:rsidRPr="00F71570">
        <w:rPr>
          <w:rFonts w:ascii="Times New Roman" w:eastAsia="Comic Sans MS" w:hAnsi="Times New Roman" w:cs="Times New Roman"/>
          <w:sz w:val="20"/>
          <w:lang w:val="hr-HR" w:eastAsia="hr-HR"/>
        </w:rPr>
        <w:t>Članak 1</w:t>
      </w:r>
      <w:r w:rsidR="00C315CE" w:rsidRPr="00F71570">
        <w:rPr>
          <w:rFonts w:ascii="Times New Roman" w:eastAsia="Comic Sans MS" w:hAnsi="Times New Roman" w:cs="Times New Roman"/>
          <w:sz w:val="20"/>
          <w:lang w:val="hr-HR" w:eastAsia="hr-HR"/>
        </w:rPr>
        <w:t>5</w:t>
      </w:r>
      <w:r w:rsidR="00312D0D" w:rsidRPr="00F71570">
        <w:rPr>
          <w:rFonts w:ascii="Times New Roman" w:eastAsia="Comic Sans MS" w:hAnsi="Times New Roman" w:cs="Times New Roman"/>
          <w:sz w:val="20"/>
          <w:lang w:val="hr-HR" w:eastAsia="hr-HR"/>
        </w:rPr>
        <w:t>3</w:t>
      </w:r>
      <w:r w:rsidRPr="00F71570">
        <w:rPr>
          <w:rFonts w:ascii="Times New Roman" w:eastAsia="Comic Sans MS" w:hAnsi="Times New Roman" w:cs="Times New Roman"/>
          <w:sz w:val="20"/>
          <w:lang w:val="hr-HR" w:eastAsia="hr-HR"/>
        </w:rPr>
        <w:t>.</w:t>
      </w:r>
    </w:p>
    <w:p w14:paraId="49AD67BB" w14:textId="77777777" w:rsidR="00664A81" w:rsidRPr="00F71570" w:rsidRDefault="00664A81" w:rsidP="000D79A7">
      <w:pPr>
        <w:pStyle w:val="ListParagraph"/>
        <w:spacing w:after="0" w:line="240" w:lineRule="auto"/>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Kada Školski odbor utvrdi da postoje razlozi za razrješenje iz razloga navedenih u članku 1</w:t>
      </w:r>
      <w:r w:rsidR="00C315CE" w:rsidRPr="00F71570">
        <w:rPr>
          <w:rFonts w:ascii="Times New Roman" w:eastAsia="Comic Sans MS" w:hAnsi="Times New Roman" w:cs="Times New Roman"/>
          <w:sz w:val="20"/>
          <w:lang w:eastAsia="hr-HR"/>
        </w:rPr>
        <w:t>5</w:t>
      </w:r>
      <w:r w:rsidR="00312D0D" w:rsidRPr="00F71570">
        <w:rPr>
          <w:rFonts w:ascii="Times New Roman" w:eastAsia="Comic Sans MS" w:hAnsi="Times New Roman" w:cs="Times New Roman"/>
          <w:sz w:val="20"/>
          <w:lang w:eastAsia="hr-HR"/>
        </w:rPr>
        <w:t>1</w:t>
      </w:r>
      <w:r w:rsidRPr="00F71570">
        <w:rPr>
          <w:rFonts w:ascii="Times New Roman" w:eastAsia="Comic Sans MS" w:hAnsi="Times New Roman" w:cs="Times New Roman"/>
          <w:sz w:val="20"/>
          <w:lang w:eastAsia="hr-HR"/>
        </w:rPr>
        <w:t>. stavku 1. točke 3. i 4.</w:t>
      </w:r>
      <w:r w:rsidR="00C315CE" w:rsidRPr="00F71570">
        <w:rPr>
          <w:rFonts w:ascii="Times New Roman" w:eastAsia="Comic Sans MS" w:hAnsi="Times New Roman" w:cs="Times New Roman"/>
          <w:sz w:val="20"/>
          <w:lang w:eastAsia="hr-HR"/>
        </w:rPr>
        <w:t xml:space="preserve"> ovog statuta, prije donošenja O</w:t>
      </w:r>
      <w:r w:rsidRPr="00F71570">
        <w:rPr>
          <w:rFonts w:ascii="Times New Roman" w:eastAsia="Comic Sans MS" w:hAnsi="Times New Roman" w:cs="Times New Roman"/>
          <w:sz w:val="20"/>
          <w:lang w:eastAsia="hr-HR"/>
        </w:rPr>
        <w:t>dluke o razrješenju, obvezan je ravnatelju omogućiti da iznese svoju obranu odnosno da se izjasni o navedenim razlozima u pisanom obliku i u primjerenom roku od najmanje tri (3) dana k</w:t>
      </w:r>
      <w:r w:rsidR="00004BAF" w:rsidRPr="00F71570">
        <w:rPr>
          <w:rFonts w:ascii="Times New Roman" w:eastAsia="Comic Sans MS" w:hAnsi="Times New Roman" w:cs="Times New Roman"/>
          <w:sz w:val="20"/>
          <w:lang w:eastAsia="hr-HR"/>
        </w:rPr>
        <w:t>oji mu je odredio Školski odbor</w:t>
      </w:r>
      <w:r w:rsidRPr="00F71570">
        <w:rPr>
          <w:rFonts w:ascii="Times New Roman" w:eastAsia="Comic Sans MS" w:hAnsi="Times New Roman" w:cs="Times New Roman"/>
          <w:sz w:val="20"/>
          <w:lang w:eastAsia="hr-HR"/>
        </w:rPr>
        <w:t xml:space="preserve">. </w:t>
      </w:r>
    </w:p>
    <w:p w14:paraId="1C715D35" w14:textId="77777777" w:rsidR="00664A81" w:rsidRPr="00F71570" w:rsidRDefault="00664A81" w:rsidP="00664A81">
      <w:pPr>
        <w:spacing w:after="0" w:line="240" w:lineRule="auto"/>
        <w:jc w:val="both"/>
        <w:rPr>
          <w:rFonts w:ascii="Times New Roman" w:eastAsia="Times New Roman" w:hAnsi="Times New Roman" w:cs="Times New Roman"/>
          <w:sz w:val="20"/>
          <w:lang w:val="hr-HR" w:eastAsia="hr-HR"/>
        </w:rPr>
      </w:pPr>
    </w:p>
    <w:p w14:paraId="44117FCA" w14:textId="77777777" w:rsidR="00664A81" w:rsidRPr="00F71570" w:rsidRDefault="00664A81" w:rsidP="00664A81">
      <w:pPr>
        <w:spacing w:after="0" w:line="240" w:lineRule="auto"/>
        <w:jc w:val="center"/>
        <w:rPr>
          <w:rFonts w:ascii="Times New Roman" w:eastAsia="Times New Roman" w:hAnsi="Times New Roman" w:cs="Times New Roman"/>
          <w:sz w:val="20"/>
          <w:lang w:val="hr-HR" w:eastAsia="hr-HR"/>
        </w:rPr>
      </w:pPr>
      <w:r w:rsidRPr="00F71570">
        <w:rPr>
          <w:rFonts w:ascii="Times New Roman" w:eastAsia="Comic Sans MS" w:hAnsi="Times New Roman" w:cs="Times New Roman"/>
          <w:sz w:val="20"/>
          <w:lang w:val="hr-HR" w:eastAsia="hr-HR"/>
        </w:rPr>
        <w:t>Članak 1</w:t>
      </w:r>
      <w:r w:rsidR="00312D0D" w:rsidRPr="00F71570">
        <w:rPr>
          <w:rFonts w:ascii="Times New Roman" w:eastAsia="Comic Sans MS" w:hAnsi="Times New Roman" w:cs="Times New Roman"/>
          <w:sz w:val="20"/>
          <w:lang w:val="hr-HR" w:eastAsia="hr-HR"/>
        </w:rPr>
        <w:t>54</w:t>
      </w:r>
      <w:r w:rsidRPr="00F71570">
        <w:rPr>
          <w:rFonts w:ascii="Times New Roman" w:eastAsia="Comic Sans MS" w:hAnsi="Times New Roman" w:cs="Times New Roman"/>
          <w:sz w:val="20"/>
          <w:lang w:val="hr-HR" w:eastAsia="hr-HR"/>
        </w:rPr>
        <w:t>.</w:t>
      </w:r>
    </w:p>
    <w:p w14:paraId="6E60316F" w14:textId="77777777" w:rsidR="00664A81" w:rsidRPr="00F71570" w:rsidRDefault="00664A81" w:rsidP="000D79A7">
      <w:pPr>
        <w:pStyle w:val="ListParagraph"/>
        <w:spacing w:after="0" w:line="240" w:lineRule="auto"/>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Nakon očitovanja ravnatelja o razlozima za razrješenje, ili protekom roka za očitovanje ravnatelja ako se ravnatelj nije očitovao, o prijedlogu za razrješenje ravnatelja članovi Školskog odbora odlučit će tajnim glasovanjem.</w:t>
      </w:r>
    </w:p>
    <w:p w14:paraId="7B557358" w14:textId="77777777" w:rsidR="00664A81" w:rsidRPr="00F71570" w:rsidRDefault="00664A81" w:rsidP="00664A81">
      <w:pPr>
        <w:spacing w:after="0" w:line="240" w:lineRule="auto"/>
        <w:jc w:val="both"/>
        <w:rPr>
          <w:rFonts w:ascii="Times New Roman" w:eastAsia="Times New Roman" w:hAnsi="Times New Roman" w:cs="Times New Roman"/>
          <w:sz w:val="20"/>
          <w:lang w:val="hr-HR" w:eastAsia="hr-HR"/>
        </w:rPr>
      </w:pPr>
    </w:p>
    <w:p w14:paraId="1836F946" w14:textId="77777777" w:rsidR="00664A81" w:rsidRPr="00F71570" w:rsidRDefault="00664A81" w:rsidP="00664A81">
      <w:pPr>
        <w:spacing w:after="0" w:line="240" w:lineRule="auto"/>
        <w:jc w:val="center"/>
        <w:rPr>
          <w:rFonts w:ascii="Times New Roman" w:eastAsia="Times New Roman" w:hAnsi="Times New Roman" w:cs="Times New Roman"/>
          <w:sz w:val="20"/>
          <w:lang w:val="hr-HR" w:eastAsia="hr-HR"/>
        </w:rPr>
      </w:pPr>
      <w:r w:rsidRPr="00F71570">
        <w:rPr>
          <w:rFonts w:ascii="Times New Roman" w:eastAsia="Comic Sans MS" w:hAnsi="Times New Roman" w:cs="Times New Roman"/>
          <w:sz w:val="20"/>
          <w:lang w:val="hr-HR" w:eastAsia="hr-HR"/>
        </w:rPr>
        <w:t>Članak 1</w:t>
      </w:r>
      <w:r w:rsidR="00C315CE" w:rsidRPr="00F71570">
        <w:rPr>
          <w:rFonts w:ascii="Times New Roman" w:eastAsia="Comic Sans MS" w:hAnsi="Times New Roman" w:cs="Times New Roman"/>
          <w:sz w:val="20"/>
          <w:lang w:val="hr-HR" w:eastAsia="hr-HR"/>
        </w:rPr>
        <w:t>5</w:t>
      </w:r>
      <w:r w:rsidR="00312D0D" w:rsidRPr="00F71570">
        <w:rPr>
          <w:rFonts w:ascii="Times New Roman" w:eastAsia="Comic Sans MS" w:hAnsi="Times New Roman" w:cs="Times New Roman"/>
          <w:sz w:val="20"/>
          <w:lang w:val="hr-HR" w:eastAsia="hr-HR"/>
        </w:rPr>
        <w:t>5</w:t>
      </w:r>
      <w:r w:rsidRPr="00F71570">
        <w:rPr>
          <w:rFonts w:ascii="Times New Roman" w:eastAsia="Comic Sans MS" w:hAnsi="Times New Roman" w:cs="Times New Roman"/>
          <w:sz w:val="20"/>
          <w:lang w:val="hr-HR" w:eastAsia="hr-HR"/>
        </w:rPr>
        <w:t>.</w:t>
      </w:r>
    </w:p>
    <w:p w14:paraId="1005A11D" w14:textId="77777777" w:rsidR="00664A81" w:rsidRPr="00F71570" w:rsidRDefault="00664A81">
      <w:pPr>
        <w:pStyle w:val="ListParagraph"/>
        <w:numPr>
          <w:ilvl w:val="0"/>
          <w:numId w:val="138"/>
        </w:numPr>
        <w:spacing w:after="0" w:line="240" w:lineRule="auto"/>
        <w:ind w:hanging="36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1</w:t>
      </w:r>
      <w:r w:rsidR="00C315CE" w:rsidRPr="00F71570">
        <w:rPr>
          <w:rFonts w:ascii="Times New Roman" w:eastAsia="Comic Sans MS" w:hAnsi="Times New Roman" w:cs="Times New Roman"/>
          <w:sz w:val="20"/>
          <w:lang w:eastAsia="hr-HR"/>
        </w:rPr>
        <w:t>5</w:t>
      </w:r>
      <w:r w:rsidR="00312D0D" w:rsidRPr="00F71570">
        <w:rPr>
          <w:rFonts w:ascii="Times New Roman" w:eastAsia="Comic Sans MS" w:hAnsi="Times New Roman" w:cs="Times New Roman"/>
          <w:sz w:val="20"/>
          <w:lang w:eastAsia="hr-HR"/>
        </w:rPr>
        <w:t>1</w:t>
      </w:r>
      <w:r w:rsidRPr="00F71570">
        <w:rPr>
          <w:rFonts w:ascii="Times New Roman" w:eastAsia="Comic Sans MS" w:hAnsi="Times New Roman" w:cs="Times New Roman"/>
          <w:sz w:val="20"/>
          <w:lang w:eastAsia="hr-HR"/>
        </w:rPr>
        <w:t xml:space="preserve">. ovoga statuta. </w:t>
      </w:r>
    </w:p>
    <w:p w14:paraId="43028F3B" w14:textId="77777777" w:rsidR="00664A81" w:rsidRPr="00F71570" w:rsidRDefault="00664A81">
      <w:pPr>
        <w:pStyle w:val="ListParagraph"/>
        <w:numPr>
          <w:ilvl w:val="0"/>
          <w:numId w:val="138"/>
        </w:numPr>
        <w:tabs>
          <w:tab w:val="left" w:pos="720"/>
        </w:tabs>
        <w:spacing w:after="0" w:line="240" w:lineRule="auto"/>
        <w:ind w:hanging="36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Tužba se podnosi općinskom sudu mjesno nadležnom prema sjedištu Škole u roku od 30 dana od dana primitka odluke o razrješenju.</w:t>
      </w:r>
    </w:p>
    <w:p w14:paraId="543D9F07" w14:textId="77777777" w:rsidR="00664A81" w:rsidRPr="00F71570" w:rsidRDefault="00664A81" w:rsidP="00664A81">
      <w:pPr>
        <w:spacing w:after="0" w:line="240" w:lineRule="auto"/>
        <w:jc w:val="both"/>
        <w:rPr>
          <w:rFonts w:ascii="Times New Roman" w:eastAsia="Times New Roman" w:hAnsi="Times New Roman" w:cs="Times New Roman"/>
          <w:sz w:val="20"/>
          <w:lang w:val="hr-HR" w:eastAsia="hr-HR"/>
        </w:rPr>
      </w:pPr>
    </w:p>
    <w:p w14:paraId="5B0AAC27" w14:textId="77777777" w:rsidR="00664A81" w:rsidRPr="00F71570" w:rsidRDefault="00664A81" w:rsidP="00664A81">
      <w:pPr>
        <w:spacing w:after="0" w:line="240" w:lineRule="auto"/>
        <w:jc w:val="center"/>
        <w:rPr>
          <w:rFonts w:ascii="Times New Roman" w:eastAsia="Times New Roman" w:hAnsi="Times New Roman" w:cs="Times New Roman"/>
          <w:sz w:val="20"/>
          <w:lang w:val="hr-HR" w:eastAsia="hr-HR"/>
        </w:rPr>
      </w:pPr>
      <w:r w:rsidRPr="00F71570">
        <w:rPr>
          <w:rFonts w:ascii="Times New Roman" w:eastAsia="Comic Sans MS" w:hAnsi="Times New Roman" w:cs="Times New Roman"/>
          <w:sz w:val="20"/>
          <w:lang w:val="hr-HR" w:eastAsia="hr-HR"/>
        </w:rPr>
        <w:t>Članak 1</w:t>
      </w:r>
      <w:r w:rsidR="00312D0D" w:rsidRPr="00F71570">
        <w:rPr>
          <w:rFonts w:ascii="Times New Roman" w:eastAsia="Comic Sans MS" w:hAnsi="Times New Roman" w:cs="Times New Roman"/>
          <w:sz w:val="20"/>
          <w:lang w:val="hr-HR" w:eastAsia="hr-HR"/>
        </w:rPr>
        <w:t>56</w:t>
      </w:r>
      <w:r w:rsidRPr="00F71570">
        <w:rPr>
          <w:rFonts w:ascii="Times New Roman" w:eastAsia="Comic Sans MS" w:hAnsi="Times New Roman" w:cs="Times New Roman"/>
          <w:sz w:val="20"/>
          <w:lang w:val="hr-HR" w:eastAsia="hr-HR"/>
        </w:rPr>
        <w:t>.</w:t>
      </w:r>
    </w:p>
    <w:p w14:paraId="437B417D" w14:textId="77777777" w:rsidR="00664A81" w:rsidRPr="00F71570" w:rsidRDefault="00664A81">
      <w:pPr>
        <w:pStyle w:val="ListParagraph"/>
        <w:numPr>
          <w:ilvl w:val="0"/>
          <w:numId w:val="137"/>
        </w:numPr>
        <w:spacing w:after="0" w:line="240" w:lineRule="auto"/>
        <w:ind w:hanging="36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Nakon donošenja odluke o razrješenju ravnatelja zbog  razloga navedenih u članku 1</w:t>
      </w:r>
      <w:r w:rsidR="00C315CE" w:rsidRPr="00F71570">
        <w:rPr>
          <w:rFonts w:ascii="Times New Roman" w:eastAsia="Comic Sans MS" w:hAnsi="Times New Roman" w:cs="Times New Roman"/>
          <w:sz w:val="20"/>
          <w:lang w:eastAsia="hr-HR"/>
        </w:rPr>
        <w:t>5</w:t>
      </w:r>
      <w:r w:rsidR="00312D0D" w:rsidRPr="00F71570">
        <w:rPr>
          <w:rFonts w:ascii="Times New Roman" w:eastAsia="Comic Sans MS" w:hAnsi="Times New Roman" w:cs="Times New Roman"/>
          <w:sz w:val="20"/>
          <w:lang w:eastAsia="hr-HR"/>
        </w:rPr>
        <w:t>1</w:t>
      </w:r>
      <w:r w:rsidRPr="00F71570">
        <w:rPr>
          <w:rFonts w:ascii="Times New Roman" w:eastAsia="Comic Sans MS" w:hAnsi="Times New Roman" w:cs="Times New Roman"/>
          <w:sz w:val="20"/>
          <w:lang w:eastAsia="hr-HR"/>
        </w:rPr>
        <w:t xml:space="preserve">. stavak 1. točke 3. i 4. ovog statuta Škola će ravnatelju otkazati ugovor o radu. </w:t>
      </w:r>
    </w:p>
    <w:p w14:paraId="6A8C32C5" w14:textId="77777777" w:rsidR="00664A81" w:rsidRPr="00F71570" w:rsidRDefault="00664A81">
      <w:pPr>
        <w:pStyle w:val="ListParagraph"/>
        <w:numPr>
          <w:ilvl w:val="0"/>
          <w:numId w:val="137"/>
        </w:numPr>
        <w:spacing w:after="0" w:line="240" w:lineRule="auto"/>
        <w:ind w:hanging="36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 xml:space="preserve">Otkaz mora biti u pisanom obliku i dostavljen razriješenom ravnatelju, a otkazni rok iznosi mjesec (1)  dana. </w:t>
      </w:r>
    </w:p>
    <w:p w14:paraId="1F84B205" w14:textId="77777777" w:rsidR="00664A81" w:rsidRPr="00F71570" w:rsidRDefault="00664A81">
      <w:pPr>
        <w:pStyle w:val="ListParagraph"/>
        <w:numPr>
          <w:ilvl w:val="0"/>
          <w:numId w:val="137"/>
        </w:numPr>
        <w:spacing w:after="0" w:line="240" w:lineRule="auto"/>
        <w:ind w:hanging="36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 xml:space="preserve">Protiv odluke o otkazu ugovora o radu ravnatelj može podnijeti tužbu samo ako je podnio tužbu protiv odluke o razrješenju sukladno Zakonu o ustanovama. </w:t>
      </w:r>
    </w:p>
    <w:p w14:paraId="40AE265C" w14:textId="77777777" w:rsidR="00664A81" w:rsidRPr="00F71570" w:rsidRDefault="00664A81">
      <w:pPr>
        <w:pStyle w:val="ListParagraph"/>
        <w:numPr>
          <w:ilvl w:val="0"/>
          <w:numId w:val="137"/>
        </w:numPr>
        <w:spacing w:after="0" w:line="240" w:lineRule="auto"/>
        <w:ind w:hanging="360"/>
        <w:jc w:val="both"/>
        <w:rPr>
          <w:rFonts w:ascii="Times New Roman" w:eastAsia="Comic Sans MS" w:hAnsi="Times New Roman" w:cs="Times New Roman"/>
          <w:sz w:val="20"/>
          <w:lang w:eastAsia="hr-HR"/>
        </w:rPr>
      </w:pPr>
      <w:r w:rsidRPr="00F71570">
        <w:rPr>
          <w:rFonts w:ascii="Times New Roman" w:eastAsia="Comic Sans MS" w:hAnsi="Times New Roman" w:cs="Times New Roman"/>
          <w:sz w:val="20"/>
          <w:lang w:eastAsia="hr-HR"/>
        </w:rPr>
        <w:t xml:space="preserve">Tužba iz stavka 3.ovoga članka podnosi se općinskom sudu mjesno nadležnom prema sjedištu Škole u roku od 30 dana od dana primitka odluke o otkazu ugovora o radu. </w:t>
      </w:r>
    </w:p>
    <w:p w14:paraId="74026844" w14:textId="77777777" w:rsidR="00664A81" w:rsidRPr="00F71570" w:rsidRDefault="00664A81" w:rsidP="00664A81">
      <w:pPr>
        <w:spacing w:after="0" w:line="240" w:lineRule="auto"/>
        <w:jc w:val="both"/>
        <w:rPr>
          <w:rFonts w:ascii="Times New Roman" w:eastAsia="Times New Roman" w:hAnsi="Times New Roman" w:cs="Times New Roman"/>
          <w:b/>
          <w:sz w:val="20"/>
          <w:lang w:val="hr-HR" w:eastAsia="hr-HR"/>
        </w:rPr>
      </w:pPr>
    </w:p>
    <w:p w14:paraId="1B66F889" w14:textId="77777777" w:rsidR="00664A81" w:rsidRPr="00F71570" w:rsidRDefault="00664A81" w:rsidP="00664A81">
      <w:pPr>
        <w:spacing w:after="0" w:line="240" w:lineRule="auto"/>
        <w:jc w:val="center"/>
        <w:rPr>
          <w:rFonts w:ascii="Times New Roman" w:eastAsia="Times New Roman" w:hAnsi="Times New Roman" w:cs="Times New Roman"/>
          <w:sz w:val="20"/>
          <w:lang w:val="hr-HR" w:eastAsia="hr-HR"/>
        </w:rPr>
      </w:pPr>
      <w:r w:rsidRPr="00F71570">
        <w:rPr>
          <w:rFonts w:ascii="Times New Roman" w:eastAsia="Comic Sans MS" w:hAnsi="Times New Roman" w:cs="Times New Roman"/>
          <w:sz w:val="20"/>
          <w:lang w:val="hr-HR" w:eastAsia="hr-HR"/>
        </w:rPr>
        <w:t>Članak 1</w:t>
      </w:r>
      <w:r w:rsidR="00312D0D" w:rsidRPr="00F71570">
        <w:rPr>
          <w:rFonts w:ascii="Times New Roman" w:eastAsia="Comic Sans MS" w:hAnsi="Times New Roman" w:cs="Times New Roman"/>
          <w:sz w:val="20"/>
          <w:lang w:val="hr-HR" w:eastAsia="hr-HR"/>
        </w:rPr>
        <w:t>57</w:t>
      </w:r>
      <w:r w:rsidRPr="00F71570">
        <w:rPr>
          <w:rFonts w:ascii="Times New Roman" w:eastAsia="Comic Sans MS" w:hAnsi="Times New Roman" w:cs="Times New Roman"/>
          <w:sz w:val="20"/>
          <w:lang w:val="hr-HR" w:eastAsia="hr-HR"/>
        </w:rPr>
        <w:t>.</w:t>
      </w:r>
    </w:p>
    <w:p w14:paraId="58594EC0" w14:textId="77777777" w:rsidR="00664A81" w:rsidRPr="00F71570" w:rsidRDefault="00664A81" w:rsidP="000D79A7">
      <w:pPr>
        <w:pStyle w:val="ListParagraph"/>
        <w:spacing w:after="0" w:line="240" w:lineRule="auto"/>
        <w:ind w:left="360"/>
        <w:jc w:val="both"/>
        <w:rPr>
          <w:rFonts w:ascii="Times New Roman" w:eastAsia="Times New Roman" w:hAnsi="Times New Roman" w:cs="Times New Roman"/>
          <w:sz w:val="20"/>
          <w:lang w:eastAsia="hr-HR"/>
        </w:rPr>
      </w:pPr>
      <w:r w:rsidRPr="00F71570">
        <w:rPr>
          <w:rFonts w:ascii="Times New Roman" w:eastAsia="Comic Sans MS" w:hAnsi="Times New Roman" w:cs="Times New Roman"/>
          <w:sz w:val="20"/>
          <w:lang w:eastAsia="hr-HR"/>
        </w:rPr>
        <w:t>U slučaju razrješenja ravnatelja Škole Školski odbor imenovat će vršitelja dužnosti ravnatelja iz redova nastavnika i stručnih suradnika, a u roku od 30 dana od dana imenovanja vršitelja dužnosti raspisati će natječaj za izbor ravnatelja.</w:t>
      </w:r>
    </w:p>
    <w:p w14:paraId="752EF151" w14:textId="77777777" w:rsidR="000D79A7" w:rsidRPr="00F71570" w:rsidRDefault="000D79A7" w:rsidP="00664A81">
      <w:pPr>
        <w:spacing w:after="0" w:line="240" w:lineRule="auto"/>
        <w:rPr>
          <w:rFonts w:ascii="Times New Roman" w:eastAsia="Times New Roman" w:hAnsi="Times New Roman" w:cs="Times New Roman"/>
          <w:b/>
          <w:sz w:val="20"/>
          <w:szCs w:val="20"/>
          <w:lang w:val="hr-HR" w:eastAsia="hr-HR"/>
        </w:rPr>
      </w:pPr>
    </w:p>
    <w:p w14:paraId="24EC9AE7" w14:textId="77777777" w:rsidR="00664A81" w:rsidRPr="00F71570" w:rsidRDefault="00664A81" w:rsidP="007654F0">
      <w:pPr>
        <w:pStyle w:val="Heading2"/>
      </w:pPr>
      <w:bookmarkStart w:id="268" w:name="_Toc534962941"/>
      <w:bookmarkStart w:id="269" w:name="_Toc67474644"/>
      <w:r w:rsidRPr="00F71570">
        <w:t>Vršitelj dužnosti ravnatelja</w:t>
      </w:r>
      <w:bookmarkEnd w:id="268"/>
      <w:bookmarkEnd w:id="269"/>
    </w:p>
    <w:p w14:paraId="23FF47BE"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C315CE" w:rsidRPr="00F71570">
        <w:rPr>
          <w:rFonts w:ascii="Times New Roman" w:eastAsia="Times New Roman" w:hAnsi="Times New Roman" w:cs="Times New Roman"/>
          <w:sz w:val="20"/>
          <w:szCs w:val="20"/>
          <w:lang w:val="hr-HR" w:eastAsia="hr-HR"/>
        </w:rPr>
        <w:t>5</w:t>
      </w:r>
      <w:r w:rsidR="00312D0D" w:rsidRPr="00F71570">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137003DE" w14:textId="77777777" w:rsidR="00664A81" w:rsidRPr="00F71570" w:rsidRDefault="00664A81">
      <w:pPr>
        <w:pStyle w:val="ListParagraph"/>
        <w:numPr>
          <w:ilvl w:val="0"/>
          <w:numId w:val="135"/>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lastRenderedPageBreak/>
        <w:t>Školski odbor imenuje vršitelja dužnosti ravnatelja:</w:t>
      </w:r>
    </w:p>
    <w:p w14:paraId="4B5105D5" w14:textId="77777777" w:rsidR="00664A81" w:rsidRPr="00F71570" w:rsidRDefault="00664A81">
      <w:pPr>
        <w:pStyle w:val="ListParagraph"/>
        <w:numPr>
          <w:ilvl w:val="0"/>
          <w:numId w:val="136"/>
        </w:numPr>
        <w:spacing w:after="0" w:line="240" w:lineRule="auto"/>
        <w:ind w:left="1440" w:hanging="270"/>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 xml:space="preserve">kada se na raspisani natječaj za ravnatelja nitko ne prijavi ili nitko od prijavljenih kandidata </w:t>
      </w:r>
      <w:r w:rsidR="000D79A7" w:rsidRPr="00F71570">
        <w:rPr>
          <w:rFonts w:ascii="Times New Roman" w:eastAsia="Times New Roman" w:hAnsi="Times New Roman" w:cs="Times New Roman"/>
          <w:sz w:val="20"/>
          <w:lang w:eastAsia="hr-HR"/>
        </w:rPr>
        <w:t xml:space="preserve">  </w:t>
      </w:r>
      <w:r w:rsidRPr="00F71570">
        <w:rPr>
          <w:rFonts w:ascii="Times New Roman" w:eastAsia="Times New Roman" w:hAnsi="Times New Roman" w:cs="Times New Roman"/>
          <w:sz w:val="20"/>
          <w:lang w:eastAsia="hr-HR"/>
        </w:rPr>
        <w:t xml:space="preserve">ne bude izabran, </w:t>
      </w:r>
    </w:p>
    <w:p w14:paraId="7E59A054" w14:textId="77777777" w:rsidR="00664A81" w:rsidRPr="00F71570" w:rsidRDefault="00664A81">
      <w:pPr>
        <w:pStyle w:val="ListParagraph"/>
        <w:numPr>
          <w:ilvl w:val="0"/>
          <w:numId w:val="136"/>
        </w:numPr>
        <w:spacing w:after="0" w:line="240" w:lineRule="auto"/>
        <w:ind w:left="1170" w:firstLine="0"/>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kada ravnatelj bude razriješen,</w:t>
      </w:r>
    </w:p>
    <w:p w14:paraId="4F68C28E" w14:textId="77777777" w:rsidR="00664A81" w:rsidRPr="00F71570" w:rsidRDefault="00664A81">
      <w:pPr>
        <w:pStyle w:val="ListParagraph"/>
        <w:numPr>
          <w:ilvl w:val="0"/>
          <w:numId w:val="136"/>
        </w:numPr>
        <w:spacing w:after="0" w:line="240" w:lineRule="auto"/>
        <w:ind w:left="1170" w:firstLine="0"/>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u drugim slučajev</w:t>
      </w:r>
      <w:r w:rsidR="000D79A7" w:rsidRPr="00F71570">
        <w:rPr>
          <w:rFonts w:ascii="Times New Roman" w:eastAsia="Times New Roman" w:hAnsi="Times New Roman" w:cs="Times New Roman"/>
          <w:sz w:val="20"/>
          <w:lang w:eastAsia="hr-HR"/>
        </w:rPr>
        <w:t>ima kada Škola nema ravnatelja.</w:t>
      </w:r>
    </w:p>
    <w:p w14:paraId="00FCAE29" w14:textId="77777777" w:rsidR="00664A81" w:rsidRPr="00F71570" w:rsidRDefault="00664A81">
      <w:pPr>
        <w:pStyle w:val="ListParagraph"/>
        <w:numPr>
          <w:ilvl w:val="0"/>
          <w:numId w:val="135"/>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Za vršitelja dužnosti ravnatelja može se imenovati osoba koja ispunjava uvjete za nas</w:t>
      </w:r>
      <w:r w:rsidR="000D79A7" w:rsidRPr="00F71570">
        <w:rPr>
          <w:rFonts w:ascii="Times New Roman" w:eastAsia="Times New Roman" w:hAnsi="Times New Roman" w:cs="Times New Roman"/>
          <w:sz w:val="20"/>
          <w:lang w:eastAsia="hr-HR"/>
        </w:rPr>
        <w:t>tavnika ili stručnog suradnika.</w:t>
      </w:r>
    </w:p>
    <w:p w14:paraId="78B215EF" w14:textId="77777777" w:rsidR="00664A81" w:rsidRPr="00F71570" w:rsidRDefault="00664A81">
      <w:pPr>
        <w:pStyle w:val="ListParagraph"/>
        <w:numPr>
          <w:ilvl w:val="0"/>
          <w:numId w:val="135"/>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Glasovanje za vršitelja dužnosti ravnatelja obavlja se tajnim glasovanjem osim u slučaju kad Školski odbor ne odluči drugačije.</w:t>
      </w:r>
    </w:p>
    <w:p w14:paraId="6300771F" w14:textId="77777777" w:rsidR="00664A81" w:rsidRPr="00F71570" w:rsidRDefault="00664A81">
      <w:pPr>
        <w:pStyle w:val="ListParagraph"/>
        <w:numPr>
          <w:ilvl w:val="0"/>
          <w:numId w:val="135"/>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Mandat vršitelja dužnosti ravnatelja u slučaju iz stavka 1. alineja 1. i 3. ovog članka traje do imenovanja ravn</w:t>
      </w:r>
      <w:r w:rsidR="000D79A7" w:rsidRPr="00F71570">
        <w:rPr>
          <w:rFonts w:ascii="Times New Roman" w:eastAsia="Times New Roman" w:hAnsi="Times New Roman" w:cs="Times New Roman"/>
          <w:sz w:val="20"/>
          <w:lang w:eastAsia="hr-HR"/>
        </w:rPr>
        <w:t>atelja, a najdulje godinu dana.</w:t>
      </w:r>
    </w:p>
    <w:p w14:paraId="23E6CB09" w14:textId="77777777" w:rsidR="00664A81" w:rsidRPr="00F71570" w:rsidRDefault="00664A81">
      <w:pPr>
        <w:pStyle w:val="ListParagraph"/>
        <w:numPr>
          <w:ilvl w:val="0"/>
          <w:numId w:val="135"/>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U slučaju razrješenja ravnatelja iz stavka 1. alineja 2. ovog članka imenovat će se vršitelj dužnosti ravnatelja, a Škola je dužna raspisati natječaj za ravnatelja u roku od 30 dana od dana</w:t>
      </w:r>
      <w:r w:rsidR="000D79A7" w:rsidRPr="00F71570">
        <w:rPr>
          <w:rFonts w:ascii="Times New Roman" w:eastAsia="Times New Roman" w:hAnsi="Times New Roman" w:cs="Times New Roman"/>
          <w:sz w:val="20"/>
          <w:lang w:eastAsia="hr-HR"/>
        </w:rPr>
        <w:t xml:space="preserve"> imenovanja vršitelja dužnosti.</w:t>
      </w:r>
    </w:p>
    <w:p w14:paraId="6807EBE3" w14:textId="77777777" w:rsidR="00664A81" w:rsidRPr="00F71570" w:rsidRDefault="00664A81">
      <w:pPr>
        <w:pStyle w:val="ListParagraph"/>
        <w:numPr>
          <w:ilvl w:val="0"/>
          <w:numId w:val="135"/>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 xml:space="preserve">Osoba imenovana za vršitelja dužnosti ravnatelja sklapa sa Školskim odborom ugovor o radu na određeno vrijeme za obavljanje poslova Vršitelja dužnosti ravnatelja u skladu s </w:t>
      </w:r>
      <w:r w:rsidR="009D029D" w:rsidRPr="00F71570">
        <w:rPr>
          <w:rFonts w:ascii="Times New Roman" w:eastAsia="Times New Roman" w:hAnsi="Times New Roman" w:cs="Times New Roman"/>
          <w:sz w:val="20"/>
          <w:lang w:eastAsia="hr-HR"/>
        </w:rPr>
        <w:t>važećim</w:t>
      </w:r>
      <w:r w:rsidR="000D79A7" w:rsidRPr="00F71570">
        <w:rPr>
          <w:rFonts w:ascii="Times New Roman" w:eastAsia="Times New Roman" w:hAnsi="Times New Roman" w:cs="Times New Roman"/>
          <w:sz w:val="20"/>
          <w:lang w:eastAsia="hr-HR"/>
        </w:rPr>
        <w:t xml:space="preserve"> propisima.</w:t>
      </w:r>
    </w:p>
    <w:p w14:paraId="12F15895" w14:textId="77777777" w:rsidR="00664A81" w:rsidRPr="00F71570" w:rsidRDefault="00664A81">
      <w:pPr>
        <w:pStyle w:val="ListParagraph"/>
        <w:numPr>
          <w:ilvl w:val="0"/>
          <w:numId w:val="135"/>
        </w:numPr>
        <w:spacing w:after="0" w:line="240" w:lineRule="auto"/>
        <w:jc w:val="both"/>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Ako osoba koja je imenovana za vršitelja dužnosti ravnatelja ima sa Školom sklopljen ugovor o radu na neodređeno vrijeme za poslove nastavnika ili stručnog suradnika ima pravo na mirovanje ugovora o radu za razdoblje u kojem će obavljati poslove vršitelja dužnosti ravnatelja.</w:t>
      </w:r>
    </w:p>
    <w:p w14:paraId="4FDFFBEF" w14:textId="77777777" w:rsidR="00664A81" w:rsidRPr="00F71570" w:rsidRDefault="00664A81">
      <w:pPr>
        <w:pStyle w:val="ListParagraph"/>
        <w:numPr>
          <w:ilvl w:val="0"/>
          <w:numId w:val="135"/>
        </w:numPr>
        <w:spacing w:after="0" w:line="240" w:lineRule="auto"/>
        <w:rPr>
          <w:rFonts w:ascii="Times New Roman" w:eastAsia="Times New Roman" w:hAnsi="Times New Roman" w:cs="Times New Roman"/>
          <w:sz w:val="20"/>
          <w:lang w:eastAsia="hr-HR"/>
        </w:rPr>
      </w:pPr>
      <w:r w:rsidRPr="00F71570">
        <w:rPr>
          <w:rFonts w:ascii="Times New Roman" w:eastAsia="Times New Roman" w:hAnsi="Times New Roman" w:cs="Times New Roman"/>
          <w:sz w:val="20"/>
          <w:lang w:eastAsia="hr-HR"/>
        </w:rPr>
        <w:t>Vršitelj dužnosti ima</w:t>
      </w:r>
      <w:r w:rsidR="000D79A7" w:rsidRPr="00F71570">
        <w:rPr>
          <w:rFonts w:ascii="Times New Roman" w:eastAsia="Times New Roman" w:hAnsi="Times New Roman" w:cs="Times New Roman"/>
          <w:sz w:val="20"/>
          <w:lang w:eastAsia="hr-HR"/>
        </w:rPr>
        <w:t xml:space="preserve"> sva prava i obveze ravnatelja.</w:t>
      </w:r>
    </w:p>
    <w:p w14:paraId="5ED0D551" w14:textId="77777777" w:rsidR="00664A81" w:rsidRPr="00F71570" w:rsidRDefault="00664A81">
      <w:pPr>
        <w:pStyle w:val="ListParagraph"/>
        <w:numPr>
          <w:ilvl w:val="0"/>
          <w:numId w:val="13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lang w:eastAsia="hr-HR"/>
        </w:rPr>
        <w:t>Za vršitelja dužnosti ravnatelja ne može se imenovati osoba kojoj je kao izabranom kandidatu za ravnatelja uskraće</w:t>
      </w:r>
      <w:r w:rsidR="00C315CE" w:rsidRPr="00F71570">
        <w:rPr>
          <w:rFonts w:ascii="Times New Roman" w:eastAsia="Times New Roman" w:hAnsi="Times New Roman" w:cs="Times New Roman"/>
          <w:sz w:val="20"/>
          <w:lang w:eastAsia="hr-HR"/>
        </w:rPr>
        <w:t>na suglasnost ministra znanosti i</w:t>
      </w:r>
      <w:r w:rsidRPr="00F71570">
        <w:rPr>
          <w:rFonts w:ascii="Times New Roman" w:eastAsia="Times New Roman" w:hAnsi="Times New Roman" w:cs="Times New Roman"/>
          <w:sz w:val="20"/>
          <w:lang w:eastAsia="hr-HR"/>
        </w:rPr>
        <w:t xml:space="preserve"> obrazovanja</w:t>
      </w:r>
      <w:r w:rsidR="00C315CE" w:rsidRPr="00F71570">
        <w:rPr>
          <w:rFonts w:ascii="Times New Roman" w:eastAsia="Times New Roman" w:hAnsi="Times New Roman" w:cs="Times New Roman"/>
          <w:sz w:val="20"/>
          <w:lang w:eastAsia="hr-HR"/>
        </w:rPr>
        <w:t>.</w:t>
      </w:r>
      <w:r w:rsidRPr="00F71570">
        <w:rPr>
          <w:rFonts w:ascii="Times New Roman" w:eastAsia="Times New Roman" w:hAnsi="Times New Roman" w:cs="Times New Roman"/>
          <w:sz w:val="20"/>
          <w:lang w:eastAsia="hr-HR"/>
        </w:rPr>
        <w:t xml:space="preserve"> </w:t>
      </w:r>
    </w:p>
    <w:p w14:paraId="0C9467EF" w14:textId="77777777" w:rsidR="00C10D22" w:rsidRPr="00F71570" w:rsidRDefault="00C10D22" w:rsidP="00C10D22">
      <w:pPr>
        <w:pStyle w:val="ListParagraph"/>
        <w:spacing w:after="0" w:line="240" w:lineRule="auto"/>
        <w:jc w:val="both"/>
        <w:rPr>
          <w:rFonts w:ascii="Times New Roman" w:eastAsia="Times New Roman" w:hAnsi="Times New Roman" w:cs="Times New Roman"/>
          <w:sz w:val="20"/>
          <w:szCs w:val="20"/>
          <w:lang w:eastAsia="hr-HR"/>
        </w:rPr>
      </w:pPr>
    </w:p>
    <w:p w14:paraId="3463F7B1" w14:textId="77777777" w:rsidR="00664A81" w:rsidRPr="00F71570" w:rsidRDefault="00664A81" w:rsidP="007654F0">
      <w:pPr>
        <w:pStyle w:val="Heading1"/>
      </w:pPr>
      <w:bookmarkStart w:id="270" w:name="_Toc534962942"/>
      <w:bookmarkStart w:id="271" w:name="_Toc67474645"/>
      <w:r w:rsidRPr="00F71570">
        <w:t>IX. TAJNIK ŠKOLE</w:t>
      </w:r>
      <w:bookmarkEnd w:id="270"/>
      <w:bookmarkEnd w:id="271"/>
    </w:p>
    <w:p w14:paraId="7A222028"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0A389D1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312D0D" w:rsidRPr="00F71570">
        <w:rPr>
          <w:rFonts w:ascii="Times New Roman" w:eastAsia="Times New Roman" w:hAnsi="Times New Roman" w:cs="Times New Roman"/>
          <w:sz w:val="20"/>
          <w:szCs w:val="20"/>
          <w:lang w:val="hr-HR" w:eastAsia="hr-HR"/>
        </w:rPr>
        <w:t>59</w:t>
      </w:r>
      <w:r w:rsidRPr="00F71570">
        <w:rPr>
          <w:rFonts w:ascii="Times New Roman" w:eastAsia="Times New Roman" w:hAnsi="Times New Roman" w:cs="Times New Roman"/>
          <w:sz w:val="20"/>
          <w:szCs w:val="20"/>
          <w:lang w:val="hr-HR" w:eastAsia="hr-HR"/>
        </w:rPr>
        <w:t>.</w:t>
      </w:r>
    </w:p>
    <w:p w14:paraId="38EF26E4" w14:textId="77777777" w:rsidR="00664A81" w:rsidRPr="00F71570" w:rsidRDefault="00664A81" w:rsidP="005E36FA">
      <w:pPr>
        <w:pStyle w:val="ListParagraph"/>
        <w:numPr>
          <w:ilvl w:val="0"/>
          <w:numId w:val="293"/>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ima tajnika.</w:t>
      </w:r>
    </w:p>
    <w:p w14:paraId="49B3C0C2" w14:textId="77777777" w:rsidR="00664A81" w:rsidRPr="00F71570" w:rsidRDefault="00664A81" w:rsidP="005E36FA">
      <w:pPr>
        <w:pStyle w:val="ListParagraph"/>
        <w:numPr>
          <w:ilvl w:val="0"/>
          <w:numId w:val="293"/>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Poslove tajnika može obavljati osoba koja je završila:</w:t>
      </w:r>
    </w:p>
    <w:p w14:paraId="2786DE31" w14:textId="6851DBB3" w:rsidR="002900E1" w:rsidRPr="005E36FA" w:rsidRDefault="002900E1" w:rsidP="005E36FA">
      <w:pPr>
        <w:pStyle w:val="ListParagraph"/>
        <w:numPr>
          <w:ilvl w:val="1"/>
          <w:numId w:val="293"/>
        </w:numPr>
        <w:spacing w:after="0" w:line="240" w:lineRule="auto"/>
        <w:jc w:val="both"/>
        <w:rPr>
          <w:rFonts w:ascii="Times New Roman" w:eastAsia="Times New Roman" w:hAnsi="Times New Roman" w:cs="Times New Roman"/>
          <w:color w:val="FF0000"/>
          <w:sz w:val="20"/>
          <w:szCs w:val="20"/>
          <w:lang w:eastAsia="hr-HR"/>
        </w:rPr>
      </w:pPr>
      <w:r w:rsidRPr="005E36FA">
        <w:rPr>
          <w:rFonts w:ascii="Times New Roman" w:eastAsia="Times New Roman" w:hAnsi="Times New Roman" w:cs="Times New Roman"/>
          <w:color w:val="FF0000"/>
          <w:sz w:val="20"/>
          <w:szCs w:val="20"/>
          <w:lang w:eastAsia="hr-HR"/>
        </w:rPr>
        <w:t>sveučilišni integrirani prijediplomski i diplomski studij pravne struke ili stručni diplomski studij javne uprave</w:t>
      </w:r>
    </w:p>
    <w:p w14:paraId="2C48D03D" w14:textId="4E6765AC" w:rsidR="002900E1" w:rsidRPr="005E36FA" w:rsidRDefault="002900E1" w:rsidP="005E36FA">
      <w:pPr>
        <w:pStyle w:val="ListParagraph"/>
        <w:numPr>
          <w:ilvl w:val="1"/>
          <w:numId w:val="293"/>
        </w:numPr>
        <w:spacing w:after="0" w:line="240" w:lineRule="auto"/>
        <w:jc w:val="both"/>
        <w:rPr>
          <w:rFonts w:ascii="Times New Roman" w:eastAsia="Times New Roman" w:hAnsi="Times New Roman" w:cs="Times New Roman"/>
          <w:color w:val="FF0000"/>
          <w:sz w:val="20"/>
          <w:szCs w:val="20"/>
          <w:lang w:eastAsia="hr-HR"/>
        </w:rPr>
      </w:pPr>
      <w:r w:rsidRPr="005E36FA">
        <w:rPr>
          <w:rFonts w:ascii="Times New Roman" w:eastAsia="Times New Roman" w:hAnsi="Times New Roman" w:cs="Times New Roman"/>
          <w:color w:val="FF0000"/>
          <w:sz w:val="20"/>
          <w:szCs w:val="20"/>
          <w:lang w:eastAsia="hr-HR"/>
        </w:rPr>
        <w:t>stručni prijediplomski studij upravne struke, ako se na natječaj ne javi osoba iz točke a) ovoga stavka.</w:t>
      </w:r>
    </w:p>
    <w:p w14:paraId="55F8107A" w14:textId="531D761B" w:rsidR="00664A81" w:rsidRPr="005E36FA" w:rsidRDefault="00664A81" w:rsidP="005E36FA">
      <w:pPr>
        <w:pStyle w:val="ListParagraph"/>
        <w:numPr>
          <w:ilvl w:val="0"/>
          <w:numId w:val="293"/>
        </w:numPr>
        <w:spacing w:after="0" w:line="240" w:lineRule="auto"/>
        <w:jc w:val="both"/>
        <w:rPr>
          <w:rFonts w:ascii="Times New Roman" w:eastAsia="Times New Roman" w:hAnsi="Times New Roman" w:cs="Times New Roman"/>
          <w:sz w:val="20"/>
          <w:szCs w:val="20"/>
          <w:lang w:eastAsia="hr-HR"/>
        </w:rPr>
      </w:pPr>
      <w:r w:rsidRPr="005E36FA">
        <w:rPr>
          <w:rFonts w:ascii="Times New Roman" w:eastAsia="Times New Roman" w:hAnsi="Times New Roman" w:cs="Times New Roman"/>
          <w:sz w:val="20"/>
          <w:szCs w:val="20"/>
          <w:lang w:eastAsia="hr-HR"/>
        </w:rPr>
        <w:t>Tajnik mora ispunjavati uvjete iz Zakona o odgoju i obrazovanju na jeziku i pismu nacionalnih manjina.</w:t>
      </w:r>
    </w:p>
    <w:p w14:paraId="289D081D" w14:textId="3435201B" w:rsidR="00664A81" w:rsidRPr="00F71570" w:rsidRDefault="00664A81" w:rsidP="005E36FA">
      <w:pPr>
        <w:pStyle w:val="ListParagraph"/>
        <w:numPr>
          <w:ilvl w:val="0"/>
          <w:numId w:val="29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Tajnik obavlja poslove propisane Pravilnikom o djelokrugu rada tajnika te administrativno tehničkim i pomoćnim poslovima koji se obavljaju u srednjoškolskoj ustanovi.</w:t>
      </w:r>
    </w:p>
    <w:p w14:paraId="2B4D1AAD"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0890C9D1" w14:textId="77777777" w:rsidR="00664A81" w:rsidRPr="00F71570" w:rsidRDefault="00664A81" w:rsidP="007654F0">
      <w:pPr>
        <w:pStyle w:val="Heading1"/>
      </w:pPr>
      <w:bookmarkStart w:id="272" w:name="_Toc211822999"/>
      <w:bookmarkStart w:id="273" w:name="_Toc534962943"/>
      <w:bookmarkStart w:id="274" w:name="_Toc67474646"/>
      <w:r w:rsidRPr="00F71570">
        <w:t>X. STRUČNA I DRUGA TIJELA ŠKOLE</w:t>
      </w:r>
      <w:bookmarkEnd w:id="272"/>
      <w:bookmarkEnd w:id="273"/>
      <w:bookmarkEnd w:id="274"/>
      <w:r w:rsidRPr="00F71570">
        <w:t xml:space="preserve"> </w:t>
      </w:r>
    </w:p>
    <w:p w14:paraId="359B004A" w14:textId="77777777" w:rsidR="00664A81" w:rsidRPr="00F71570" w:rsidRDefault="00664A81" w:rsidP="00664A81">
      <w:pPr>
        <w:spacing w:after="0" w:line="240" w:lineRule="auto"/>
        <w:rPr>
          <w:rFonts w:ascii="Times New Roman" w:eastAsia="Times New Roman" w:hAnsi="Times New Roman" w:cs="Times New Roman"/>
          <w:b/>
          <w:sz w:val="20"/>
          <w:szCs w:val="20"/>
          <w:lang w:val="hr-HR" w:eastAsia="hr-HR"/>
        </w:rPr>
      </w:pPr>
    </w:p>
    <w:p w14:paraId="1666D48D" w14:textId="77777777" w:rsidR="00664A81" w:rsidRPr="00F71570" w:rsidRDefault="00664A81" w:rsidP="007654F0">
      <w:pPr>
        <w:pStyle w:val="Heading2"/>
      </w:pPr>
      <w:bookmarkStart w:id="275" w:name="_Toc534962944"/>
      <w:bookmarkStart w:id="276" w:name="_Toc67474647"/>
      <w:r w:rsidRPr="00F71570">
        <w:t>Vrste stručnih tijela</w:t>
      </w:r>
      <w:bookmarkEnd w:id="275"/>
      <w:bookmarkEnd w:id="276"/>
    </w:p>
    <w:p w14:paraId="01F4EB82"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0D241C" w:rsidRPr="00F71570">
        <w:rPr>
          <w:rFonts w:ascii="Times New Roman" w:eastAsia="Times New Roman" w:hAnsi="Times New Roman" w:cs="Times New Roman"/>
          <w:sz w:val="20"/>
          <w:szCs w:val="20"/>
          <w:lang w:val="hr-HR" w:eastAsia="hr-HR"/>
        </w:rPr>
        <w:t>16</w:t>
      </w:r>
      <w:r w:rsidR="00312D0D" w:rsidRPr="00F71570">
        <w:rPr>
          <w:rFonts w:ascii="Times New Roman" w:eastAsia="Times New Roman" w:hAnsi="Times New Roman" w:cs="Times New Roman"/>
          <w:sz w:val="20"/>
          <w:szCs w:val="20"/>
          <w:lang w:val="hr-HR" w:eastAsia="hr-HR"/>
        </w:rPr>
        <w:t>0.</w:t>
      </w:r>
      <w:r w:rsidRPr="00F71570">
        <w:rPr>
          <w:rFonts w:ascii="Times New Roman" w:eastAsia="Times New Roman" w:hAnsi="Times New Roman" w:cs="Times New Roman"/>
          <w:sz w:val="20"/>
          <w:szCs w:val="20"/>
          <w:lang w:val="hr-HR" w:eastAsia="hr-HR"/>
        </w:rPr>
        <w:t xml:space="preserve"> </w:t>
      </w:r>
    </w:p>
    <w:p w14:paraId="2BFB9C3D" w14:textId="77777777" w:rsidR="00664A81" w:rsidRPr="00F71570" w:rsidRDefault="00664A81" w:rsidP="006E3F61">
      <w:pPr>
        <w:pStyle w:val="ListParagraph"/>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Stručna tijela Škole su:</w:t>
      </w:r>
    </w:p>
    <w:p w14:paraId="6EA5AAF9" w14:textId="77777777" w:rsidR="00664A81" w:rsidRPr="00F71570" w:rsidRDefault="00664A81">
      <w:pPr>
        <w:pStyle w:val="ListParagraph"/>
        <w:numPr>
          <w:ilvl w:val="0"/>
          <w:numId w:val="133"/>
        </w:numPr>
        <w:spacing w:after="0" w:line="240" w:lineRule="auto"/>
        <w:ind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Nastavničko vijeće</w:t>
      </w:r>
    </w:p>
    <w:p w14:paraId="649D08FE" w14:textId="77777777" w:rsidR="00664A81" w:rsidRPr="00F71570" w:rsidRDefault="00664A81">
      <w:pPr>
        <w:pStyle w:val="ListParagraph"/>
        <w:numPr>
          <w:ilvl w:val="0"/>
          <w:numId w:val="133"/>
        </w:numPr>
        <w:spacing w:after="0" w:line="240" w:lineRule="auto"/>
        <w:ind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Razredno vijeće</w:t>
      </w:r>
    </w:p>
    <w:p w14:paraId="776EDFE5" w14:textId="77777777" w:rsidR="00312D0D" w:rsidRPr="00F71570" w:rsidRDefault="00312D0D" w:rsidP="00312D0D">
      <w:pPr>
        <w:pStyle w:val="ListParagraph"/>
        <w:spacing w:after="0" w:line="240" w:lineRule="auto"/>
        <w:rPr>
          <w:rFonts w:ascii="Times New Roman" w:eastAsia="Times New Roman" w:hAnsi="Times New Roman" w:cs="Times New Roman"/>
          <w:sz w:val="20"/>
          <w:szCs w:val="20"/>
          <w:lang w:eastAsia="hr-HR"/>
        </w:rPr>
      </w:pPr>
    </w:p>
    <w:p w14:paraId="73905C69" w14:textId="77777777" w:rsidR="00664A81" w:rsidRPr="00F71570" w:rsidRDefault="00664A81" w:rsidP="007654F0">
      <w:pPr>
        <w:pStyle w:val="Heading2"/>
      </w:pPr>
      <w:bookmarkStart w:id="277" w:name="_Toc534962945"/>
      <w:bookmarkStart w:id="278" w:name="_Toc67474648"/>
      <w:r w:rsidRPr="00F71570">
        <w:t>Nastavničko vijeće</w:t>
      </w:r>
      <w:bookmarkEnd w:id="277"/>
      <w:bookmarkEnd w:id="278"/>
    </w:p>
    <w:p w14:paraId="04360AAE"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0D241C" w:rsidRPr="00F71570">
        <w:rPr>
          <w:rFonts w:ascii="Times New Roman" w:eastAsia="Times New Roman" w:hAnsi="Times New Roman" w:cs="Times New Roman"/>
          <w:sz w:val="20"/>
          <w:szCs w:val="20"/>
          <w:lang w:val="hr-HR" w:eastAsia="hr-HR"/>
        </w:rPr>
        <w:t>6</w:t>
      </w:r>
      <w:r w:rsidR="00312D0D" w:rsidRPr="00F71570">
        <w:rPr>
          <w:rFonts w:ascii="Times New Roman" w:eastAsia="Times New Roman" w:hAnsi="Times New Roman" w:cs="Times New Roman"/>
          <w:sz w:val="20"/>
          <w:szCs w:val="20"/>
          <w:lang w:val="hr-HR" w:eastAsia="hr-HR"/>
        </w:rPr>
        <w:t>1</w:t>
      </w:r>
      <w:r w:rsidRPr="00F71570">
        <w:rPr>
          <w:rFonts w:ascii="Times New Roman" w:eastAsia="Times New Roman" w:hAnsi="Times New Roman" w:cs="Times New Roman"/>
          <w:sz w:val="20"/>
          <w:szCs w:val="20"/>
          <w:lang w:val="hr-HR" w:eastAsia="hr-HR"/>
        </w:rPr>
        <w:t>.</w:t>
      </w:r>
    </w:p>
    <w:p w14:paraId="2844634B" w14:textId="77777777" w:rsidR="00664A81" w:rsidRPr="00F71570" w:rsidRDefault="00664A81">
      <w:pPr>
        <w:pStyle w:val="ListParagraph"/>
        <w:numPr>
          <w:ilvl w:val="0"/>
          <w:numId w:val="13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Nastavničko vijeće čine ravnatelj te svi nastavnici i  stručni suradnici Škole.</w:t>
      </w:r>
    </w:p>
    <w:p w14:paraId="62A202EB" w14:textId="77777777" w:rsidR="00664A81" w:rsidRPr="00F71570" w:rsidRDefault="00664A81">
      <w:pPr>
        <w:pStyle w:val="ListParagraph"/>
        <w:numPr>
          <w:ilvl w:val="0"/>
          <w:numId w:val="131"/>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Nastavničko vijeće  osobito:</w:t>
      </w:r>
    </w:p>
    <w:p w14:paraId="7C56E6EE"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predlaže </w:t>
      </w:r>
      <w:r w:rsidR="000D241C" w:rsidRPr="00F71570">
        <w:rPr>
          <w:rFonts w:ascii="Times New Roman" w:eastAsia="Times New Roman" w:hAnsi="Times New Roman" w:cs="Times New Roman"/>
          <w:sz w:val="20"/>
          <w:szCs w:val="20"/>
          <w:lang w:eastAsia="hr-HR"/>
        </w:rPr>
        <w:t>Š</w:t>
      </w:r>
      <w:r w:rsidRPr="00F71570">
        <w:rPr>
          <w:rFonts w:ascii="Times New Roman" w:eastAsia="Times New Roman" w:hAnsi="Times New Roman" w:cs="Times New Roman"/>
          <w:sz w:val="20"/>
          <w:szCs w:val="20"/>
          <w:lang w:eastAsia="hr-HR"/>
        </w:rPr>
        <w:t>kolski kurikulum te godišnji plan i program rada Škole,</w:t>
      </w:r>
    </w:p>
    <w:p w14:paraId="2CE63871"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obavlja analizira i ocjenjuje poslove u svezi s izvođenjem nastavnog plana i programa, potrebama </w:t>
      </w:r>
      <w:r w:rsidR="0040519A"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i interesima učenika te promicanjem stručno - pedagoškog rada Škole</w:t>
      </w:r>
    </w:p>
    <w:p w14:paraId="171003D2"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raspravlja i odlučuje o stručnim pitanjima Škole, razreda i razrednih odjela</w:t>
      </w:r>
    </w:p>
    <w:p w14:paraId="5C6F4EAD"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brine o uspješnom ostvarivanju ciljeva odgoja i obrazovanja</w:t>
      </w:r>
    </w:p>
    <w:p w14:paraId="352A3650"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donosi fakultativni dio nastavnog plana i programa</w:t>
      </w:r>
    </w:p>
    <w:p w14:paraId="2F727162"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ustrojava razredne odjele i obrazovne skupine</w:t>
      </w:r>
    </w:p>
    <w:p w14:paraId="547479AB"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organizira za učenike dopunsku i dodatnu nastavu</w:t>
      </w:r>
    </w:p>
    <w:p w14:paraId="136C7063"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predlaže imenovanje razredni</w:t>
      </w:r>
      <w:r w:rsidR="003F7B73" w:rsidRPr="00F71570">
        <w:rPr>
          <w:rFonts w:ascii="Times New Roman" w:eastAsia="Times New Roman" w:hAnsi="Times New Roman" w:cs="Times New Roman"/>
          <w:sz w:val="20"/>
          <w:szCs w:val="20"/>
          <w:lang w:eastAsia="hr-HR"/>
        </w:rPr>
        <w:t>ka</w:t>
      </w:r>
    </w:p>
    <w:p w14:paraId="42204295"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predlaže stručno usavršavanje nastavnika i stručnih suradnika</w:t>
      </w:r>
    </w:p>
    <w:p w14:paraId="6AA725F1"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osniva stručne aktive i imenuje njihove voditelje</w:t>
      </w:r>
    </w:p>
    <w:p w14:paraId="29678A42"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odlučuje o zahtjevu učenika za preispitivanje zaključne ocjene</w:t>
      </w:r>
      <w:r w:rsidR="00E3309A" w:rsidRPr="00F71570">
        <w:rPr>
          <w:rFonts w:ascii="Times New Roman" w:eastAsia="Times New Roman" w:hAnsi="Times New Roman" w:cs="Times New Roman"/>
          <w:sz w:val="20"/>
          <w:szCs w:val="20"/>
          <w:lang w:eastAsia="hr-HR"/>
        </w:rPr>
        <w:t xml:space="preserve"> iz pojedinog nastavnog predmeta</w:t>
      </w:r>
    </w:p>
    <w:p w14:paraId="042FDB8C" w14:textId="77777777" w:rsidR="00E3309A" w:rsidRPr="00F71570" w:rsidRDefault="00E3309A">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odlučuje o zahtjevu učenika za preispitivanje zaključne ocjene iz vladanja</w:t>
      </w:r>
    </w:p>
    <w:p w14:paraId="3B064DF8"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imenuje povjerenstva za polaganje ispita</w:t>
      </w:r>
    </w:p>
    <w:p w14:paraId="7BEA0133" w14:textId="77777777" w:rsidR="000D241C"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sz w:val="20"/>
          <w:szCs w:val="20"/>
          <w:lang w:eastAsia="hr-HR"/>
        </w:rPr>
        <w:t>odlučuje o pohvalama i pedagoškim mjerama iz svog djelokruga</w:t>
      </w:r>
    </w:p>
    <w:p w14:paraId="5B3D0720" w14:textId="1880E89B" w:rsidR="000D241C" w:rsidRPr="00F71570" w:rsidRDefault="000D241C">
      <w:pPr>
        <w:pStyle w:val="ListParagraph"/>
        <w:numPr>
          <w:ilvl w:val="0"/>
          <w:numId w:val="132"/>
        </w:numPr>
        <w:tabs>
          <w:tab w:val="left" w:pos="990"/>
        </w:tabs>
        <w:spacing w:after="0" w:line="240" w:lineRule="auto"/>
        <w:ind w:hanging="11"/>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lastRenderedPageBreak/>
        <w:t xml:space="preserve">odlučuje o ukidanju pedagoške mjere </w:t>
      </w:r>
      <w:bookmarkStart w:id="279" w:name="_Hlk62127791"/>
      <w:r w:rsidR="00D36A78" w:rsidRPr="00F71570">
        <w:rPr>
          <w:rFonts w:ascii="Times New Roman" w:eastAsia="Times New Roman" w:hAnsi="Times New Roman" w:cs="Times New Roman"/>
          <w:bCs/>
          <w:sz w:val="20"/>
          <w:szCs w:val="20"/>
          <w:lang w:eastAsia="hr-HR"/>
        </w:rPr>
        <w:t>opomene pred isključenje</w:t>
      </w:r>
      <w:bookmarkEnd w:id="279"/>
      <w:r w:rsidRPr="00F71570">
        <w:rPr>
          <w:rFonts w:ascii="Times New Roman" w:eastAsia="Times New Roman" w:hAnsi="Times New Roman" w:cs="Times New Roman"/>
          <w:bCs/>
          <w:sz w:val="20"/>
          <w:szCs w:val="20"/>
          <w:lang w:eastAsia="hr-HR"/>
        </w:rPr>
        <w:t>,</w:t>
      </w:r>
    </w:p>
    <w:p w14:paraId="4F472B5E" w14:textId="77777777" w:rsidR="00E3309A" w:rsidRPr="00F71570" w:rsidRDefault="000D241C">
      <w:pPr>
        <w:pStyle w:val="ListParagraph"/>
        <w:numPr>
          <w:ilvl w:val="0"/>
          <w:numId w:val="132"/>
        </w:numPr>
        <w:tabs>
          <w:tab w:val="left" w:pos="990"/>
        </w:tabs>
        <w:spacing w:after="0" w:line="240" w:lineRule="auto"/>
        <w:ind w:hanging="11"/>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predlaže ravnatelju pedagošku mjeru isključenje iz škole,</w:t>
      </w:r>
      <w:r w:rsidR="006D7703" w:rsidRPr="00F71570">
        <w:t xml:space="preserve"> </w:t>
      </w:r>
    </w:p>
    <w:p w14:paraId="78579FB1" w14:textId="77777777" w:rsidR="006D7703" w:rsidRPr="00F71570" w:rsidRDefault="006D7703">
      <w:pPr>
        <w:pStyle w:val="ListParagraph"/>
        <w:numPr>
          <w:ilvl w:val="0"/>
          <w:numId w:val="132"/>
        </w:numPr>
        <w:tabs>
          <w:tab w:val="left" w:pos="990"/>
        </w:tabs>
        <w:spacing w:after="0" w:line="240" w:lineRule="auto"/>
        <w:ind w:hanging="11"/>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zaključuje o oblicima pružanja pomoći djeci koja imaju pravo školovanja u Republici Hrvatskoj, a koja ne znaju ili nedostatno poznaju hrvatski jezik,</w:t>
      </w:r>
    </w:p>
    <w:p w14:paraId="549654BE" w14:textId="77777777" w:rsidR="006D7703" w:rsidRPr="00F71570" w:rsidRDefault="006D7703">
      <w:pPr>
        <w:pStyle w:val="ListParagraph"/>
        <w:numPr>
          <w:ilvl w:val="0"/>
          <w:numId w:val="132"/>
        </w:numPr>
        <w:tabs>
          <w:tab w:val="left" w:pos="990"/>
        </w:tabs>
        <w:spacing w:after="0" w:line="240" w:lineRule="auto"/>
        <w:ind w:hanging="11"/>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određuje nadnevke održavanja popravnih ispita i objavljuje ih na mrežnoj stranici i oglasnoj ploči škole,</w:t>
      </w:r>
    </w:p>
    <w:p w14:paraId="263DD837" w14:textId="77777777" w:rsidR="006D7703" w:rsidRPr="00F71570" w:rsidRDefault="006D7703">
      <w:pPr>
        <w:pStyle w:val="ListParagraph"/>
        <w:numPr>
          <w:ilvl w:val="0"/>
          <w:numId w:val="132"/>
        </w:numPr>
        <w:tabs>
          <w:tab w:val="left" w:pos="990"/>
        </w:tabs>
        <w:spacing w:after="0" w:line="240" w:lineRule="auto"/>
        <w:ind w:hanging="11"/>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utvrđuje trajanje dopunskog</w:t>
      </w:r>
      <w:r w:rsidR="00E3309A" w:rsidRPr="00F71570">
        <w:rPr>
          <w:rFonts w:ascii="Times New Roman" w:eastAsia="Times New Roman" w:hAnsi="Times New Roman" w:cs="Times New Roman"/>
          <w:bCs/>
          <w:sz w:val="20"/>
          <w:szCs w:val="20"/>
          <w:lang w:eastAsia="hr-HR"/>
        </w:rPr>
        <w:t xml:space="preserve"> nastavnog</w:t>
      </w:r>
      <w:r w:rsidRPr="00F71570">
        <w:rPr>
          <w:rFonts w:ascii="Times New Roman" w:eastAsia="Times New Roman" w:hAnsi="Times New Roman" w:cs="Times New Roman"/>
          <w:bCs/>
          <w:sz w:val="20"/>
          <w:szCs w:val="20"/>
          <w:lang w:eastAsia="hr-HR"/>
        </w:rPr>
        <w:t xml:space="preserve"> rada za učenike koji na kraju nastavne godine imaju ocjenu nedovoljan (1) iz najviše dva nastavna predmeta,</w:t>
      </w:r>
    </w:p>
    <w:p w14:paraId="2D9C6BA1"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imenuje članove Školskog odbora imenovane iz reda nastavnika i stručnih suradnika Škole</w:t>
      </w:r>
    </w:p>
    <w:p w14:paraId="64D9DB6C"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na prijedlog liječnika primarne zdravstvene zaštite donosi odluku o oslobađanju od pohađanja određenog nastavnog predmeta ili određene aktivnosti ako bi to sudjelovanje štetilo zdravlju učenika,</w:t>
      </w:r>
    </w:p>
    <w:p w14:paraId="14C3B992"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odlučuje o zahtjevu učenika, odnosno roditelja ili skrbnika za prijelaz učenika u školu, odnosno promjenom obrazovnog programa</w:t>
      </w:r>
    </w:p>
    <w:p w14:paraId="33B2C8C4"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predlaže ravnatelju produženje statusa redovitih učenika kategoriziranih športaša, učenika koji nisu završili obrazovanje zbog roditeljstva, iznimnih socijalnih, osobnih ili obiteljskih prilik</w:t>
      </w:r>
      <w:r w:rsidR="006E3F61" w:rsidRPr="00F71570">
        <w:rPr>
          <w:rFonts w:ascii="Times New Roman" w:eastAsia="Times New Roman" w:hAnsi="Times New Roman" w:cs="Times New Roman"/>
          <w:sz w:val="20"/>
          <w:szCs w:val="20"/>
          <w:lang w:eastAsia="hr-HR"/>
        </w:rPr>
        <w:t xml:space="preserve">a te zbog </w:t>
      </w:r>
      <w:r w:rsidRPr="00F71570">
        <w:rPr>
          <w:rFonts w:ascii="Times New Roman" w:eastAsia="Times New Roman" w:hAnsi="Times New Roman" w:cs="Times New Roman"/>
          <w:sz w:val="20"/>
          <w:szCs w:val="20"/>
          <w:lang w:eastAsia="hr-HR"/>
        </w:rPr>
        <w:t>bolesti</w:t>
      </w:r>
    </w:p>
    <w:p w14:paraId="6CCCDFEA"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i/>
          <w:sz w:val="20"/>
          <w:szCs w:val="20"/>
          <w:lang w:eastAsia="hr-HR"/>
        </w:rPr>
      </w:pPr>
      <w:r w:rsidRPr="00F71570">
        <w:rPr>
          <w:rFonts w:ascii="Times New Roman" w:eastAsia="Times New Roman" w:hAnsi="Times New Roman" w:cs="Times New Roman"/>
          <w:sz w:val="20"/>
          <w:szCs w:val="20"/>
          <w:lang w:eastAsia="hr-HR"/>
        </w:rPr>
        <w:t>glasuje o kandidatima za ravnatelja Škole</w:t>
      </w:r>
      <w:r w:rsidRPr="00F71570">
        <w:rPr>
          <w:rFonts w:ascii="Times New Roman" w:eastAsia="Times New Roman" w:hAnsi="Times New Roman" w:cs="Times New Roman"/>
          <w:i/>
          <w:sz w:val="20"/>
          <w:szCs w:val="20"/>
          <w:lang w:eastAsia="hr-HR"/>
        </w:rPr>
        <w:t xml:space="preserve">. </w:t>
      </w:r>
    </w:p>
    <w:p w14:paraId="0AB7169D" w14:textId="77777777" w:rsidR="00664A81" w:rsidRPr="00F71570" w:rsidRDefault="00664A81">
      <w:pPr>
        <w:pStyle w:val="ListParagraph"/>
        <w:numPr>
          <w:ilvl w:val="0"/>
          <w:numId w:val="132"/>
        </w:numPr>
        <w:tabs>
          <w:tab w:val="left" w:pos="990"/>
        </w:tabs>
        <w:spacing w:after="0" w:line="240" w:lineRule="auto"/>
        <w:ind w:firstLine="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obavlja i druge poslove utvrđene propisima i općim aktima Škole</w:t>
      </w:r>
    </w:p>
    <w:p w14:paraId="2CEB293A" w14:textId="77777777" w:rsidR="00664A81" w:rsidRPr="00F71570" w:rsidRDefault="000D241C" w:rsidP="000D241C">
      <w:pPr>
        <w:tabs>
          <w:tab w:val="left" w:pos="990"/>
        </w:tabs>
        <w:spacing w:after="0" w:line="240" w:lineRule="auto"/>
        <w:ind w:left="284"/>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3.     </w:t>
      </w:r>
      <w:r w:rsidR="00664A81" w:rsidRPr="00F71570">
        <w:rPr>
          <w:rFonts w:ascii="Times New Roman" w:eastAsia="Times New Roman" w:hAnsi="Times New Roman" w:cs="Times New Roman"/>
          <w:sz w:val="20"/>
          <w:szCs w:val="20"/>
          <w:lang w:val="hr-HR" w:eastAsia="hr-HR"/>
        </w:rPr>
        <w:t>Sjednice Nastavničko</w:t>
      </w:r>
      <w:r w:rsidRPr="00F71570">
        <w:rPr>
          <w:rFonts w:ascii="Times New Roman" w:eastAsia="Times New Roman" w:hAnsi="Times New Roman" w:cs="Times New Roman"/>
          <w:sz w:val="20"/>
          <w:szCs w:val="20"/>
          <w:lang w:val="hr-HR" w:eastAsia="hr-HR"/>
        </w:rPr>
        <w:t>g vijeća saziva i predsjedava</w:t>
      </w:r>
      <w:r w:rsidR="00664A81" w:rsidRPr="00F71570">
        <w:rPr>
          <w:rFonts w:ascii="Times New Roman" w:eastAsia="Times New Roman" w:hAnsi="Times New Roman" w:cs="Times New Roman"/>
          <w:sz w:val="20"/>
          <w:szCs w:val="20"/>
          <w:lang w:val="hr-HR" w:eastAsia="hr-HR"/>
        </w:rPr>
        <w:t xml:space="preserve"> ravnatelj Škole.</w:t>
      </w:r>
    </w:p>
    <w:p w14:paraId="549965A5" w14:textId="77777777" w:rsidR="00664A81" w:rsidRPr="00F71570" w:rsidRDefault="00664A81" w:rsidP="00664A81">
      <w:pPr>
        <w:spacing w:after="0" w:line="240" w:lineRule="auto"/>
        <w:rPr>
          <w:rFonts w:ascii="Times New Roman" w:eastAsia="Times New Roman" w:hAnsi="Times New Roman" w:cs="Times New Roman"/>
          <w:b/>
          <w:i/>
          <w:sz w:val="20"/>
          <w:szCs w:val="20"/>
          <w:lang w:val="hr-HR" w:eastAsia="hr-HR"/>
        </w:rPr>
      </w:pPr>
    </w:p>
    <w:p w14:paraId="1BDD4109" w14:textId="77777777" w:rsidR="00664A81" w:rsidRPr="00F71570" w:rsidRDefault="00664A81" w:rsidP="007654F0">
      <w:pPr>
        <w:pStyle w:val="Heading2"/>
      </w:pPr>
      <w:bookmarkStart w:id="280" w:name="_Toc534962946"/>
      <w:bookmarkStart w:id="281" w:name="_Toc67474649"/>
      <w:r w:rsidRPr="00F71570">
        <w:t>Razredno vijeće</w:t>
      </w:r>
      <w:bookmarkEnd w:id="280"/>
      <w:bookmarkEnd w:id="281"/>
    </w:p>
    <w:p w14:paraId="1214C4CC"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12D0D" w:rsidRPr="00F71570">
        <w:rPr>
          <w:rFonts w:ascii="Times New Roman" w:eastAsia="Times New Roman" w:hAnsi="Times New Roman" w:cs="Times New Roman"/>
          <w:sz w:val="20"/>
          <w:szCs w:val="20"/>
          <w:lang w:val="hr-HR" w:eastAsia="hr-HR"/>
        </w:rPr>
        <w:t>162</w:t>
      </w:r>
      <w:r w:rsidRPr="00F71570">
        <w:rPr>
          <w:rFonts w:ascii="Times New Roman" w:eastAsia="Times New Roman" w:hAnsi="Times New Roman" w:cs="Times New Roman"/>
          <w:sz w:val="20"/>
          <w:szCs w:val="20"/>
          <w:lang w:val="hr-HR" w:eastAsia="hr-HR"/>
        </w:rPr>
        <w:t>.</w:t>
      </w:r>
    </w:p>
    <w:p w14:paraId="41CE875F" w14:textId="77777777" w:rsidR="00664A81" w:rsidRPr="00F71570" w:rsidRDefault="00664A81">
      <w:pPr>
        <w:pStyle w:val="ListParagraph"/>
        <w:numPr>
          <w:ilvl w:val="0"/>
          <w:numId w:val="129"/>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Razredno vijeće čine nastavnici koji izv</w:t>
      </w:r>
      <w:r w:rsidR="006E3F61" w:rsidRPr="00F71570">
        <w:rPr>
          <w:rFonts w:ascii="Times New Roman" w:eastAsia="Times New Roman" w:hAnsi="Times New Roman" w:cs="Times New Roman"/>
          <w:sz w:val="20"/>
          <w:szCs w:val="20"/>
          <w:lang w:eastAsia="hr-HR"/>
        </w:rPr>
        <w:t>ode nastavu u razrednom odjelu.</w:t>
      </w:r>
    </w:p>
    <w:p w14:paraId="2B2C295F" w14:textId="77777777" w:rsidR="00664A81" w:rsidRPr="00F71570" w:rsidRDefault="00664A81">
      <w:pPr>
        <w:pStyle w:val="ListParagraph"/>
        <w:numPr>
          <w:ilvl w:val="0"/>
          <w:numId w:val="129"/>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Razredno vijeće:</w:t>
      </w:r>
    </w:p>
    <w:p w14:paraId="583BDD87" w14:textId="77777777" w:rsidR="00664A81" w:rsidRPr="00F71570" w:rsidRDefault="00664A81">
      <w:pPr>
        <w:pStyle w:val="ListParagraph"/>
        <w:numPr>
          <w:ilvl w:val="0"/>
          <w:numId w:val="130"/>
        </w:numPr>
        <w:tabs>
          <w:tab w:val="left" w:pos="1080"/>
        </w:tabs>
        <w:spacing w:after="0" w:line="240" w:lineRule="auto"/>
        <w:ind w:left="810"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skrbi o odgoju i obrazovanju učenika u razrednom odjelu</w:t>
      </w:r>
    </w:p>
    <w:p w14:paraId="0BAE70D8" w14:textId="77777777" w:rsidR="00664A81" w:rsidRPr="00F71570" w:rsidRDefault="00664A81">
      <w:pPr>
        <w:pStyle w:val="ListParagraph"/>
        <w:numPr>
          <w:ilvl w:val="0"/>
          <w:numId w:val="130"/>
        </w:numPr>
        <w:tabs>
          <w:tab w:val="left" w:pos="1080"/>
        </w:tabs>
        <w:spacing w:after="0" w:line="240" w:lineRule="auto"/>
        <w:ind w:left="810"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skrbi o ostvarivanj</w:t>
      </w:r>
      <w:r w:rsidR="006D7703" w:rsidRPr="00F71570">
        <w:rPr>
          <w:rFonts w:ascii="Times New Roman" w:eastAsia="Times New Roman" w:hAnsi="Times New Roman" w:cs="Times New Roman"/>
          <w:sz w:val="20"/>
          <w:szCs w:val="20"/>
          <w:lang w:eastAsia="hr-HR"/>
        </w:rPr>
        <w:t>u nastavnog plana i programa i Š</w:t>
      </w:r>
      <w:r w:rsidRPr="00F71570">
        <w:rPr>
          <w:rFonts w:ascii="Times New Roman" w:eastAsia="Times New Roman" w:hAnsi="Times New Roman" w:cs="Times New Roman"/>
          <w:sz w:val="20"/>
          <w:szCs w:val="20"/>
          <w:lang w:eastAsia="hr-HR"/>
        </w:rPr>
        <w:t>kolskog kurikuluma</w:t>
      </w:r>
    </w:p>
    <w:p w14:paraId="3E2BB80E" w14:textId="77777777" w:rsidR="00664A81" w:rsidRPr="00F71570" w:rsidRDefault="00664A81">
      <w:pPr>
        <w:pStyle w:val="ListParagraph"/>
        <w:numPr>
          <w:ilvl w:val="0"/>
          <w:numId w:val="130"/>
        </w:numPr>
        <w:tabs>
          <w:tab w:val="left" w:pos="1080"/>
        </w:tabs>
        <w:spacing w:after="0" w:line="240" w:lineRule="auto"/>
        <w:ind w:left="810"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utvrđuje raspored  školskih zadaća</w:t>
      </w:r>
    </w:p>
    <w:p w14:paraId="2E40C3A9" w14:textId="77777777" w:rsidR="00664A81" w:rsidRPr="00F71570" w:rsidRDefault="00664A81">
      <w:pPr>
        <w:pStyle w:val="ListParagraph"/>
        <w:numPr>
          <w:ilvl w:val="0"/>
          <w:numId w:val="130"/>
        </w:numPr>
        <w:tabs>
          <w:tab w:val="left" w:pos="1080"/>
        </w:tabs>
        <w:spacing w:after="0" w:line="240" w:lineRule="auto"/>
        <w:ind w:left="1080" w:hanging="27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slučaju izbivanja ili spriječenosti  nastavnika određenog nastavnog predmeta, utvrđuje ocjenu učenika prema prijedlogu nastavnika kojega je odredio ravnatelj,</w:t>
      </w:r>
    </w:p>
    <w:p w14:paraId="059EE451" w14:textId="77777777" w:rsidR="00664A81" w:rsidRPr="00F71570" w:rsidRDefault="003F7B73">
      <w:pPr>
        <w:pStyle w:val="ListParagraph"/>
        <w:numPr>
          <w:ilvl w:val="0"/>
          <w:numId w:val="130"/>
        </w:numPr>
        <w:tabs>
          <w:tab w:val="left" w:pos="1080"/>
        </w:tabs>
        <w:spacing w:after="0" w:line="240" w:lineRule="auto"/>
        <w:ind w:left="810"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surađuje s Vijećem učenika</w:t>
      </w:r>
    </w:p>
    <w:p w14:paraId="3BA9BA90" w14:textId="77777777" w:rsidR="00664A81" w:rsidRPr="00F71570" w:rsidRDefault="00664A81">
      <w:pPr>
        <w:pStyle w:val="ListParagraph"/>
        <w:numPr>
          <w:ilvl w:val="0"/>
          <w:numId w:val="130"/>
        </w:numPr>
        <w:tabs>
          <w:tab w:val="left" w:pos="1080"/>
        </w:tabs>
        <w:spacing w:after="0" w:line="240" w:lineRule="auto"/>
        <w:ind w:left="810"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utvrđuje prema prijedlogu razrednika opći uspjeh učenika i ocjenu iz vladanja</w:t>
      </w:r>
    </w:p>
    <w:p w14:paraId="7966F68F" w14:textId="77777777" w:rsidR="00664A81" w:rsidRPr="00F71570" w:rsidRDefault="00664A81">
      <w:pPr>
        <w:pStyle w:val="ListParagraph"/>
        <w:numPr>
          <w:ilvl w:val="0"/>
          <w:numId w:val="130"/>
        </w:numPr>
        <w:tabs>
          <w:tab w:val="left" w:pos="1080"/>
        </w:tabs>
        <w:spacing w:after="0" w:line="240" w:lineRule="auto"/>
        <w:ind w:left="810"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surađuje s roditeljima i skrbnicima učenika</w:t>
      </w:r>
    </w:p>
    <w:p w14:paraId="7E0DBA64" w14:textId="77777777" w:rsidR="00664A81" w:rsidRPr="00F71570" w:rsidRDefault="00664A81">
      <w:pPr>
        <w:pStyle w:val="ListParagraph"/>
        <w:numPr>
          <w:ilvl w:val="0"/>
          <w:numId w:val="130"/>
        </w:numPr>
        <w:tabs>
          <w:tab w:val="left" w:pos="1080"/>
        </w:tabs>
        <w:spacing w:after="0" w:line="240" w:lineRule="auto"/>
        <w:ind w:left="810"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utvrđuje, prema prijedlogu razrednika, opći uspjeh učenika</w:t>
      </w:r>
    </w:p>
    <w:p w14:paraId="6FB484A3" w14:textId="77777777" w:rsidR="00664A81" w:rsidRPr="00F71570" w:rsidRDefault="00664A81">
      <w:pPr>
        <w:pStyle w:val="ListParagraph"/>
        <w:numPr>
          <w:ilvl w:val="0"/>
          <w:numId w:val="130"/>
        </w:numPr>
        <w:tabs>
          <w:tab w:val="left" w:pos="1080"/>
        </w:tabs>
        <w:spacing w:after="0" w:line="240" w:lineRule="auto"/>
        <w:ind w:left="810"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odgovara za rad i uspjeh razrednog odjela</w:t>
      </w:r>
    </w:p>
    <w:p w14:paraId="7B515A39" w14:textId="77777777" w:rsidR="00664A81" w:rsidRPr="00F71570" w:rsidRDefault="00664A81">
      <w:pPr>
        <w:pStyle w:val="ListParagraph"/>
        <w:numPr>
          <w:ilvl w:val="0"/>
          <w:numId w:val="130"/>
        </w:numPr>
        <w:tabs>
          <w:tab w:val="left" w:pos="1080"/>
        </w:tabs>
        <w:spacing w:after="0" w:line="240" w:lineRule="auto"/>
        <w:ind w:left="810"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predlaže i odlučuje o pohvalama i pedagoškim mjerama iz svog djelokruga</w:t>
      </w:r>
    </w:p>
    <w:p w14:paraId="7AFF2408" w14:textId="77777777" w:rsidR="00664A81" w:rsidRPr="00F71570" w:rsidRDefault="00664A81">
      <w:pPr>
        <w:pStyle w:val="ListParagraph"/>
        <w:numPr>
          <w:ilvl w:val="0"/>
          <w:numId w:val="130"/>
        </w:numPr>
        <w:tabs>
          <w:tab w:val="left" w:pos="1080"/>
        </w:tabs>
        <w:spacing w:after="0" w:line="240" w:lineRule="auto"/>
        <w:ind w:left="810" w:firstLine="0"/>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skrbi o pedagoškoj dokumentaciji razrednog odjela</w:t>
      </w:r>
    </w:p>
    <w:p w14:paraId="29163354" w14:textId="77777777" w:rsidR="006D7703" w:rsidRPr="00F71570" w:rsidRDefault="00664A81">
      <w:pPr>
        <w:pStyle w:val="ListParagraph"/>
        <w:numPr>
          <w:ilvl w:val="0"/>
          <w:numId w:val="130"/>
        </w:numPr>
        <w:tabs>
          <w:tab w:val="left" w:pos="1080"/>
        </w:tabs>
        <w:spacing w:after="0" w:line="240" w:lineRule="auto"/>
        <w:ind w:left="810" w:firstLine="0"/>
        <w:rPr>
          <w:rFonts w:ascii="Times New Roman" w:eastAsia="Times New Roman" w:hAnsi="Times New Roman" w:cs="Times New Roman"/>
          <w:strike/>
          <w:sz w:val="20"/>
          <w:szCs w:val="20"/>
          <w:lang w:eastAsia="hr-HR"/>
        </w:rPr>
      </w:pPr>
      <w:r w:rsidRPr="00F71570">
        <w:rPr>
          <w:rFonts w:ascii="Times New Roman" w:eastAsia="Times New Roman" w:hAnsi="Times New Roman" w:cs="Times New Roman"/>
          <w:sz w:val="20"/>
          <w:szCs w:val="20"/>
          <w:lang w:eastAsia="hr-HR"/>
        </w:rPr>
        <w:t>obavlja i druge poslove određene propisima i općim aktima Škole</w:t>
      </w:r>
      <w:r w:rsidR="00C10D22" w:rsidRPr="00F71570">
        <w:rPr>
          <w:rFonts w:ascii="Times New Roman" w:eastAsia="Times New Roman" w:hAnsi="Times New Roman" w:cs="Times New Roman"/>
          <w:sz w:val="20"/>
          <w:szCs w:val="20"/>
          <w:lang w:eastAsia="hr-HR"/>
        </w:rPr>
        <w:t>.</w:t>
      </w:r>
    </w:p>
    <w:p w14:paraId="53BBF10F"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6C1BBA97" w14:textId="77777777" w:rsidR="00664A81" w:rsidRPr="00F71570" w:rsidRDefault="00664A81" w:rsidP="00664A81">
      <w:pPr>
        <w:keepNext/>
        <w:spacing w:after="0" w:line="240" w:lineRule="auto"/>
        <w:outlineLvl w:val="1"/>
        <w:rPr>
          <w:rFonts w:ascii="Times New Roman" w:eastAsia="Times New Roman" w:hAnsi="Times New Roman" w:cs="Times New Roman"/>
          <w:b/>
          <w:bCs/>
          <w:sz w:val="24"/>
          <w:szCs w:val="24"/>
          <w:lang w:val="hr-HR" w:eastAsia="hr-HR"/>
        </w:rPr>
      </w:pPr>
      <w:bookmarkStart w:id="282" w:name="_Toc534962947"/>
      <w:bookmarkStart w:id="283" w:name="_Toc67474650"/>
      <w:r w:rsidRPr="00F71570">
        <w:rPr>
          <w:rFonts w:ascii="Times New Roman" w:eastAsia="Times New Roman" w:hAnsi="Times New Roman" w:cs="Times New Roman"/>
          <w:b/>
          <w:bCs/>
          <w:sz w:val="24"/>
          <w:szCs w:val="24"/>
          <w:lang w:val="hr-HR" w:eastAsia="hr-HR"/>
        </w:rPr>
        <w:t>Rad Nastavničkog i Razrednog vijeća</w:t>
      </w:r>
      <w:bookmarkEnd w:id="282"/>
      <w:bookmarkEnd w:id="283"/>
    </w:p>
    <w:p w14:paraId="7ED23381"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6D7703" w:rsidRPr="00F71570">
        <w:rPr>
          <w:rFonts w:ascii="Times New Roman" w:eastAsia="Times New Roman" w:hAnsi="Times New Roman" w:cs="Times New Roman"/>
          <w:sz w:val="20"/>
          <w:szCs w:val="20"/>
          <w:lang w:val="hr-HR" w:eastAsia="hr-HR"/>
        </w:rPr>
        <w:t>6</w:t>
      </w:r>
      <w:r w:rsidR="00312D0D" w:rsidRPr="00F71570">
        <w:rPr>
          <w:rFonts w:ascii="Times New Roman" w:eastAsia="Times New Roman" w:hAnsi="Times New Roman" w:cs="Times New Roman"/>
          <w:sz w:val="20"/>
          <w:szCs w:val="20"/>
          <w:lang w:val="hr-HR" w:eastAsia="hr-HR"/>
        </w:rPr>
        <w:t>3</w:t>
      </w:r>
      <w:r w:rsidRPr="00F71570">
        <w:rPr>
          <w:rFonts w:ascii="Times New Roman" w:eastAsia="Times New Roman" w:hAnsi="Times New Roman" w:cs="Times New Roman"/>
          <w:sz w:val="20"/>
          <w:szCs w:val="20"/>
          <w:lang w:val="hr-HR" w:eastAsia="hr-HR"/>
        </w:rPr>
        <w:t>.</w:t>
      </w:r>
    </w:p>
    <w:p w14:paraId="610ED76B" w14:textId="77777777" w:rsidR="00664A81" w:rsidRPr="00F71570" w:rsidRDefault="00664A81">
      <w:pPr>
        <w:pStyle w:val="ListParagraph"/>
        <w:numPr>
          <w:ilvl w:val="0"/>
          <w:numId w:val="128"/>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Nastavničko i Razredno vijeće (u daljnjem tekstu: Vijeća) rade na sjednicama.</w:t>
      </w:r>
    </w:p>
    <w:p w14:paraId="116B11F2" w14:textId="77777777" w:rsidR="00664A81" w:rsidRPr="00F71570" w:rsidRDefault="00664A81">
      <w:pPr>
        <w:pStyle w:val="ListParagraph"/>
        <w:numPr>
          <w:ilvl w:val="0"/>
          <w:numId w:val="128"/>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Sjednice Vijeća održavaju se prema potrebi.</w:t>
      </w:r>
    </w:p>
    <w:p w14:paraId="539C1DDF" w14:textId="77777777" w:rsidR="00664A81" w:rsidRPr="00F71570" w:rsidRDefault="00664A81">
      <w:pPr>
        <w:pStyle w:val="ListParagraph"/>
        <w:numPr>
          <w:ilvl w:val="0"/>
          <w:numId w:val="12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Pravo nazočnosti na sjednicama Vijeća imaju članovi, ravnatelj i osobe koje predsjednik Vijeća pozove na sjednicu.</w:t>
      </w:r>
    </w:p>
    <w:p w14:paraId="2732CD41" w14:textId="77777777" w:rsidR="00664A81" w:rsidRPr="00F71570" w:rsidRDefault="00664A81">
      <w:pPr>
        <w:pStyle w:val="ListParagraph"/>
        <w:numPr>
          <w:ilvl w:val="0"/>
          <w:numId w:val="12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Sjednice Vijeća mogu se održati i Vijeća mogu pravovaljano odlučivati ako je na sjednici nazočna većina od ukupnog broja članova Vijeća.</w:t>
      </w:r>
    </w:p>
    <w:p w14:paraId="62F8F6E6"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0424CFEB" w14:textId="77777777" w:rsidR="00664A81" w:rsidRPr="00F71570" w:rsidRDefault="00664A81" w:rsidP="007654F0">
      <w:pPr>
        <w:pStyle w:val="Heading2"/>
      </w:pPr>
      <w:bookmarkStart w:id="284" w:name="_Toc534962948"/>
      <w:bookmarkStart w:id="285" w:name="_Toc67474651"/>
      <w:r w:rsidRPr="00F71570">
        <w:t>Odlučivanje  Vijeća</w:t>
      </w:r>
      <w:bookmarkEnd w:id="284"/>
      <w:bookmarkEnd w:id="285"/>
    </w:p>
    <w:p w14:paraId="13490F3D"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312D0D" w:rsidRPr="00F71570">
        <w:rPr>
          <w:rFonts w:ascii="Times New Roman" w:eastAsia="Times New Roman" w:hAnsi="Times New Roman" w:cs="Times New Roman"/>
          <w:sz w:val="20"/>
          <w:szCs w:val="20"/>
          <w:lang w:val="hr-HR" w:eastAsia="hr-HR"/>
        </w:rPr>
        <w:t>64</w:t>
      </w:r>
      <w:r w:rsidRPr="00F71570">
        <w:rPr>
          <w:rFonts w:ascii="Times New Roman" w:eastAsia="Times New Roman" w:hAnsi="Times New Roman" w:cs="Times New Roman"/>
          <w:sz w:val="20"/>
          <w:szCs w:val="20"/>
          <w:lang w:val="hr-HR" w:eastAsia="hr-HR"/>
        </w:rPr>
        <w:t>.</w:t>
      </w:r>
    </w:p>
    <w:p w14:paraId="74DA58B8" w14:textId="77777777" w:rsidR="00664A81" w:rsidRPr="00F71570" w:rsidRDefault="00664A81">
      <w:pPr>
        <w:pStyle w:val="ListParagraph"/>
        <w:numPr>
          <w:ilvl w:val="0"/>
          <w:numId w:val="12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Vijeća odlučuju većinom glasova nazočnih članova, osim kada je zakonom drukčije određeno.</w:t>
      </w:r>
    </w:p>
    <w:p w14:paraId="778A8892" w14:textId="77777777" w:rsidR="00664A81" w:rsidRPr="00F71570" w:rsidRDefault="00664A81">
      <w:pPr>
        <w:pStyle w:val="ListParagraph"/>
        <w:numPr>
          <w:ilvl w:val="0"/>
          <w:numId w:val="12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Vijeća odlučuju javnim glasovanjem osim kada je zakonom, ovim Statutom  ili prethodnom odlukom Vijeća određeno da se glasuje tajno.</w:t>
      </w:r>
    </w:p>
    <w:p w14:paraId="18A64174" w14:textId="77777777" w:rsidR="00664A81" w:rsidRPr="00F71570" w:rsidRDefault="00664A81">
      <w:pPr>
        <w:pStyle w:val="ListParagraph"/>
        <w:numPr>
          <w:ilvl w:val="0"/>
          <w:numId w:val="12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Članovi Vijeća glasuju javno tako da se dizanjem ruke izjašnjavaju "za" ili "protiv" prijedloga o kojem odlučuju.</w:t>
      </w:r>
    </w:p>
    <w:p w14:paraId="3D29AEB8" w14:textId="77777777" w:rsidR="00664A81" w:rsidRPr="00F71570" w:rsidRDefault="00664A81">
      <w:pPr>
        <w:pStyle w:val="ListParagraph"/>
        <w:numPr>
          <w:ilvl w:val="0"/>
          <w:numId w:val="12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Članovi vijeća glasuju tajno tako da na glasačkom listiću zaokruže redni broj ispred imena osobe ili prijedloga za koji glasuju.</w:t>
      </w:r>
    </w:p>
    <w:p w14:paraId="0320AFCD"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1804EE9E" w14:textId="77777777" w:rsidR="00664A81" w:rsidRPr="00F71570" w:rsidRDefault="00664A81" w:rsidP="007654F0">
      <w:pPr>
        <w:pStyle w:val="Heading2"/>
      </w:pPr>
      <w:bookmarkStart w:id="286" w:name="_Toc534962949"/>
      <w:bookmarkStart w:id="287" w:name="_Toc67474652"/>
      <w:r w:rsidRPr="00F71570">
        <w:t>Zapisnik sa sjednica Vijeća</w:t>
      </w:r>
      <w:bookmarkEnd w:id="286"/>
      <w:bookmarkEnd w:id="287"/>
    </w:p>
    <w:p w14:paraId="1042DE26"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312D0D" w:rsidRPr="00F71570">
        <w:rPr>
          <w:rFonts w:ascii="Times New Roman" w:eastAsia="Times New Roman" w:hAnsi="Times New Roman" w:cs="Times New Roman"/>
          <w:sz w:val="20"/>
          <w:szCs w:val="20"/>
          <w:lang w:val="hr-HR" w:eastAsia="hr-HR"/>
        </w:rPr>
        <w:t>65.</w:t>
      </w:r>
    </w:p>
    <w:p w14:paraId="70510B81" w14:textId="77777777" w:rsidR="00664A81" w:rsidRPr="00F71570" w:rsidRDefault="0040519A" w:rsidP="006E3F61">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 </w:t>
      </w:r>
      <w:r w:rsidR="00664A81" w:rsidRPr="00F71570">
        <w:rPr>
          <w:rFonts w:ascii="Times New Roman" w:eastAsia="Times New Roman" w:hAnsi="Times New Roman" w:cs="Times New Roman"/>
          <w:sz w:val="20"/>
          <w:szCs w:val="20"/>
          <w:lang w:eastAsia="hr-HR"/>
        </w:rPr>
        <w:t>radu Vijeća na sjednici vodi se zapisnik, a potpisuju ga predsjedavatelj sjednice i zapisničar.</w:t>
      </w:r>
    </w:p>
    <w:p w14:paraId="70333A70"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7855CE26" w14:textId="77777777" w:rsidR="00664A81" w:rsidRPr="00F71570" w:rsidRDefault="00664A81" w:rsidP="007654F0">
      <w:pPr>
        <w:pStyle w:val="Heading2"/>
      </w:pPr>
      <w:bookmarkStart w:id="288" w:name="_Toc534962950"/>
      <w:bookmarkStart w:id="289" w:name="_Toc67474653"/>
      <w:r w:rsidRPr="00F71570">
        <w:t>Razrednik</w:t>
      </w:r>
      <w:bookmarkEnd w:id="288"/>
      <w:bookmarkEnd w:id="289"/>
    </w:p>
    <w:p w14:paraId="0ED28490"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6D7703" w:rsidRPr="00F71570">
        <w:rPr>
          <w:rFonts w:ascii="Times New Roman" w:eastAsia="Times New Roman" w:hAnsi="Times New Roman" w:cs="Times New Roman"/>
          <w:sz w:val="20"/>
          <w:szCs w:val="20"/>
          <w:lang w:val="hr-HR" w:eastAsia="hr-HR"/>
        </w:rPr>
        <w:t>6</w:t>
      </w:r>
      <w:r w:rsidR="00312D0D" w:rsidRPr="00F71570">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3D344C6C" w14:textId="77777777" w:rsidR="00555AF1" w:rsidRPr="00F71570" w:rsidRDefault="00555AF1">
      <w:pPr>
        <w:pStyle w:val="ListParagraph"/>
        <w:numPr>
          <w:ilvl w:val="0"/>
          <w:numId w:val="12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Svaki razredni odjel ima razrednika i njegovog zamjenika, a iste imenuje ravnatelj škole.</w:t>
      </w:r>
    </w:p>
    <w:p w14:paraId="1A64A959" w14:textId="77777777" w:rsidR="00555AF1" w:rsidRPr="00F71570" w:rsidRDefault="00555AF1">
      <w:pPr>
        <w:pStyle w:val="ListParagraph"/>
        <w:numPr>
          <w:ilvl w:val="0"/>
          <w:numId w:val="12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 xml:space="preserve">Razrednik je stručni voditelj razrednog odjela i Razrednog vijeća.  </w:t>
      </w:r>
    </w:p>
    <w:p w14:paraId="22C17434" w14:textId="77777777" w:rsidR="00664A81" w:rsidRPr="00F71570" w:rsidRDefault="00664A81">
      <w:pPr>
        <w:pStyle w:val="ListParagraph"/>
        <w:numPr>
          <w:ilvl w:val="0"/>
          <w:numId w:val="12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Razrednik:</w:t>
      </w:r>
    </w:p>
    <w:p w14:paraId="7293C38F" w14:textId="77777777" w:rsidR="00664A81" w:rsidRPr="00F71570" w:rsidRDefault="00664A8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skrbi o redovitom pohađanju nastave i izvršavanju drugih obveza učenika,</w:t>
      </w:r>
    </w:p>
    <w:p w14:paraId="29C22888" w14:textId="77777777" w:rsidR="00664A81" w:rsidRPr="00F71570" w:rsidRDefault="00664A8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skrbi o ostvarivanju godišnjeg plana i programa rada i školskog kurikuluma u svom  razrednom odjelu,</w:t>
      </w:r>
    </w:p>
    <w:p w14:paraId="1899AC52" w14:textId="77777777" w:rsidR="00664A81" w:rsidRPr="00F71570" w:rsidRDefault="00664A8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prati ponašanje i rad učenika izvan Škole,</w:t>
      </w:r>
    </w:p>
    <w:p w14:paraId="5A748122" w14:textId="77777777" w:rsidR="00555AF1" w:rsidRPr="00F71570" w:rsidRDefault="00555AF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ispunjava i potpisuje svjedodžbe i druge isprave svog razrednog odjela</w:t>
      </w:r>
    </w:p>
    <w:p w14:paraId="428AC9CC" w14:textId="77777777" w:rsidR="00664A81" w:rsidRPr="00F71570" w:rsidRDefault="00664A8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predlaže Razrednom vijeću utvrđivanje općeg uspjeha učenika,</w:t>
      </w:r>
    </w:p>
    <w:p w14:paraId="616C65C8" w14:textId="77777777" w:rsidR="00664A81" w:rsidRPr="00F71570" w:rsidRDefault="00664A8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unosi zaključne ocjene, pedagoške mjere i izostanke u e-Maticu u rokovima sukladno zakonskim propisima,</w:t>
      </w:r>
    </w:p>
    <w:p w14:paraId="16899F39" w14:textId="77777777" w:rsidR="00664A81" w:rsidRPr="00F71570" w:rsidRDefault="00664A8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poziva na razgovor u Školu roditelja koji ne skrbi o učenikovom redovitom izvršavanju školskih obveza,</w:t>
      </w:r>
    </w:p>
    <w:p w14:paraId="38AE00F5" w14:textId="77777777" w:rsidR="00555AF1" w:rsidRPr="00F71570" w:rsidRDefault="00555AF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odlučuje o ukidanju izrečene pedagoške mjere opomena,</w:t>
      </w:r>
    </w:p>
    <w:p w14:paraId="06679A23" w14:textId="77777777" w:rsidR="00664A81" w:rsidRPr="00F71570" w:rsidRDefault="00664A8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saziva sjednice Razrednog vijeća i predsjedava im,</w:t>
      </w:r>
    </w:p>
    <w:p w14:paraId="4F90F01B" w14:textId="77777777" w:rsidR="00664A81" w:rsidRPr="00F71570" w:rsidRDefault="00664A8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podnosi izvješće o radu Razrednog vijeća Nastavničkom vijeću i ravnatelju Škole,</w:t>
      </w:r>
    </w:p>
    <w:p w14:paraId="065808EA" w14:textId="77777777" w:rsidR="00664A81" w:rsidRPr="00F71570" w:rsidRDefault="00664A8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izvješćuje učenike i njihove roditelje o postignutim rezultatima učenika razrednog odjela u učenju i vladanju,</w:t>
      </w:r>
    </w:p>
    <w:p w14:paraId="7A5AA8F5" w14:textId="77777777" w:rsidR="00664A81" w:rsidRPr="00F71570" w:rsidRDefault="00555AF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predlaže </w:t>
      </w:r>
      <w:r w:rsidR="00664A81" w:rsidRPr="00F71570">
        <w:rPr>
          <w:rFonts w:ascii="Times New Roman" w:eastAsia="Times New Roman" w:hAnsi="Times New Roman" w:cs="Times New Roman"/>
          <w:sz w:val="20"/>
          <w:szCs w:val="20"/>
          <w:lang w:eastAsia="hr-HR"/>
        </w:rPr>
        <w:t>ocjenu učenika iz vladanja,</w:t>
      </w:r>
    </w:p>
    <w:p w14:paraId="0310C8CD" w14:textId="77777777" w:rsidR="00664A81" w:rsidRPr="00F71570" w:rsidRDefault="00664A8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priopćuje učeniku opći uspjeh,</w:t>
      </w:r>
    </w:p>
    <w:p w14:paraId="35F41573" w14:textId="77777777" w:rsidR="00664A81" w:rsidRPr="00F71570" w:rsidRDefault="00664A8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skrbi o redovitom ocjenjivanju učenika iz nastavnih predmeta,</w:t>
      </w:r>
    </w:p>
    <w:p w14:paraId="6FE7A05D" w14:textId="77777777" w:rsidR="00664A81" w:rsidRPr="00F71570" w:rsidRDefault="00664A8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pomaže učenicima u rješavanju školskih i drugih problema,</w:t>
      </w:r>
    </w:p>
    <w:p w14:paraId="23FFFA7C" w14:textId="77777777" w:rsidR="00555AF1" w:rsidRPr="00F71570" w:rsidRDefault="00664A81">
      <w:pPr>
        <w:pStyle w:val="ListParagraph"/>
        <w:numPr>
          <w:ilvl w:val="0"/>
          <w:numId w:val="126"/>
        </w:numPr>
        <w:spacing w:after="0" w:line="240" w:lineRule="auto"/>
        <w:ind w:left="900" w:hanging="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obavlja i druge potrebne poslove za razredni odjel</w:t>
      </w:r>
      <w:r w:rsidR="00555AF1" w:rsidRPr="00F71570">
        <w:t xml:space="preserve"> </w:t>
      </w:r>
      <w:r w:rsidR="00555AF1" w:rsidRPr="00F71570">
        <w:rPr>
          <w:rFonts w:ascii="Times New Roman" w:eastAsia="Times New Roman" w:hAnsi="Times New Roman" w:cs="Times New Roman"/>
          <w:sz w:val="20"/>
          <w:szCs w:val="20"/>
          <w:lang w:eastAsia="hr-HR"/>
        </w:rPr>
        <w:t xml:space="preserve">utvrđene zakonom, provedbenim propisima, ovim Statutom i općim aktima Škole. </w:t>
      </w:r>
    </w:p>
    <w:p w14:paraId="2E3933B3" w14:textId="77777777" w:rsidR="00664A81" w:rsidRPr="00F71570" w:rsidRDefault="00664A81" w:rsidP="00555AF1">
      <w:pPr>
        <w:pStyle w:val="ListParagraph"/>
        <w:spacing w:after="0" w:line="240" w:lineRule="auto"/>
        <w:ind w:left="900"/>
        <w:jc w:val="both"/>
        <w:rPr>
          <w:rFonts w:ascii="Times New Roman" w:eastAsia="Times New Roman" w:hAnsi="Times New Roman" w:cs="Times New Roman"/>
          <w:sz w:val="20"/>
          <w:szCs w:val="20"/>
          <w:lang w:eastAsia="hr-HR"/>
        </w:rPr>
      </w:pPr>
    </w:p>
    <w:p w14:paraId="63812CE5"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555AF1" w:rsidRPr="00F71570">
        <w:rPr>
          <w:rFonts w:ascii="Times New Roman" w:eastAsia="Times New Roman" w:hAnsi="Times New Roman" w:cs="Times New Roman"/>
          <w:sz w:val="20"/>
          <w:szCs w:val="20"/>
          <w:lang w:val="hr-HR" w:eastAsia="hr-HR"/>
        </w:rPr>
        <w:t>6</w:t>
      </w:r>
      <w:r w:rsidR="00312D0D" w:rsidRPr="00F71570">
        <w:rPr>
          <w:rFonts w:ascii="Times New Roman" w:eastAsia="Times New Roman" w:hAnsi="Times New Roman" w:cs="Times New Roman"/>
          <w:sz w:val="20"/>
          <w:szCs w:val="20"/>
          <w:lang w:val="hr-HR" w:eastAsia="hr-HR"/>
        </w:rPr>
        <w:t>7</w:t>
      </w:r>
      <w:r w:rsidRPr="00F71570">
        <w:rPr>
          <w:rFonts w:ascii="Times New Roman" w:eastAsia="Times New Roman" w:hAnsi="Times New Roman" w:cs="Times New Roman"/>
          <w:sz w:val="20"/>
          <w:szCs w:val="20"/>
          <w:lang w:val="hr-HR" w:eastAsia="hr-HR"/>
        </w:rPr>
        <w:t>.</w:t>
      </w:r>
    </w:p>
    <w:p w14:paraId="6DA44958" w14:textId="77777777" w:rsidR="00664A81" w:rsidRPr="00F71570" w:rsidRDefault="00664A81">
      <w:pPr>
        <w:pStyle w:val="ListParagraph"/>
        <w:numPr>
          <w:ilvl w:val="0"/>
          <w:numId w:val="12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Odlukom Nastavničkog vijeća mogu se osnivati i druga stručno-savjetodavna</w:t>
      </w:r>
      <w:r w:rsidR="006E3F61" w:rsidRPr="00F71570">
        <w:rPr>
          <w:rFonts w:ascii="Times New Roman" w:eastAsia="Times New Roman" w:hAnsi="Times New Roman" w:cs="Times New Roman"/>
          <w:sz w:val="20"/>
          <w:szCs w:val="20"/>
          <w:lang w:eastAsia="hr-HR"/>
        </w:rPr>
        <w:t xml:space="preserve"> tijela.</w:t>
      </w:r>
    </w:p>
    <w:p w14:paraId="529EB459" w14:textId="77777777" w:rsidR="00664A81" w:rsidRPr="00F71570" w:rsidRDefault="00664A81">
      <w:pPr>
        <w:pStyle w:val="ListParagraph"/>
        <w:numPr>
          <w:ilvl w:val="0"/>
          <w:numId w:val="12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Djelokrug i način rada stručno-savjetodavnih tijela iz stav</w:t>
      </w:r>
      <w:r w:rsidR="00555AF1" w:rsidRPr="00F71570">
        <w:rPr>
          <w:rFonts w:ascii="Times New Roman" w:eastAsia="Times New Roman" w:hAnsi="Times New Roman" w:cs="Times New Roman"/>
          <w:sz w:val="20"/>
          <w:szCs w:val="20"/>
          <w:lang w:eastAsia="hr-HR"/>
        </w:rPr>
        <w:t>ka 1. ovoga članka određuje se O</w:t>
      </w:r>
      <w:r w:rsidRPr="00F71570">
        <w:rPr>
          <w:rFonts w:ascii="Times New Roman" w:eastAsia="Times New Roman" w:hAnsi="Times New Roman" w:cs="Times New Roman"/>
          <w:sz w:val="20"/>
          <w:szCs w:val="20"/>
          <w:lang w:eastAsia="hr-HR"/>
        </w:rPr>
        <w:t>dlukom o osnivanju.</w:t>
      </w:r>
    </w:p>
    <w:p w14:paraId="2D798C15"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2AFFBBA0" w14:textId="77777777" w:rsidR="00664A81" w:rsidRPr="00F71570" w:rsidRDefault="00664A81" w:rsidP="00917EDA">
      <w:pPr>
        <w:pStyle w:val="Heading1"/>
      </w:pPr>
      <w:bookmarkStart w:id="290" w:name="_Toc211823000"/>
      <w:bookmarkStart w:id="291" w:name="_Toc534962951"/>
      <w:bookmarkStart w:id="292" w:name="_Toc67474654"/>
      <w:r w:rsidRPr="00F71570">
        <w:t>XI. RADNICI ŠKOLE</w:t>
      </w:r>
      <w:bookmarkEnd w:id="290"/>
      <w:bookmarkEnd w:id="291"/>
      <w:bookmarkEnd w:id="292"/>
    </w:p>
    <w:p w14:paraId="2FCDB33B"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0161AA91" w14:textId="77777777" w:rsidR="00664A81" w:rsidRPr="00F71570" w:rsidRDefault="00664A81" w:rsidP="00917EDA">
      <w:pPr>
        <w:pStyle w:val="Heading2"/>
      </w:pPr>
      <w:bookmarkStart w:id="293" w:name="_Toc534962952"/>
      <w:bookmarkStart w:id="294" w:name="_Toc67474655"/>
      <w:r w:rsidRPr="00F71570">
        <w:t>Radnici Škole</w:t>
      </w:r>
      <w:bookmarkEnd w:id="293"/>
      <w:bookmarkEnd w:id="294"/>
    </w:p>
    <w:p w14:paraId="1AD91EC5"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555AF1" w:rsidRPr="00F71570">
        <w:rPr>
          <w:rFonts w:ascii="Times New Roman" w:eastAsia="Times New Roman" w:hAnsi="Times New Roman" w:cs="Times New Roman"/>
          <w:sz w:val="20"/>
          <w:szCs w:val="20"/>
          <w:lang w:val="hr-HR" w:eastAsia="hr-HR"/>
        </w:rPr>
        <w:t>6</w:t>
      </w:r>
      <w:r w:rsidR="00312D0D" w:rsidRPr="00F71570">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167E37D9" w14:textId="77777777" w:rsidR="00664A81" w:rsidRPr="00F71570" w:rsidRDefault="00664A81">
      <w:pPr>
        <w:pStyle w:val="ListParagraph"/>
        <w:numPr>
          <w:ilvl w:val="0"/>
          <w:numId w:val="12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Radnici Škole su osobe koje u Školi imaju zasnovan radni odnos odnosno imaju sa Školom sklopljen ugovor o radu na neodređeno ili određeno vrijeme, s punim ili nepunim radnim vremenom te sudjeluju u odgojno - obrazovnom radu s učenicima kao i druge osobe potrebne za rad Škole.</w:t>
      </w:r>
    </w:p>
    <w:p w14:paraId="03313B5E" w14:textId="77777777" w:rsidR="00664A81" w:rsidRPr="00F71570" w:rsidRDefault="00664A81">
      <w:pPr>
        <w:pStyle w:val="ListParagraph"/>
        <w:numPr>
          <w:ilvl w:val="0"/>
          <w:numId w:val="12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Radnici Škole su nastavnici, stručni suradnici te drugi stručni, administrativni i pomoćno- tehnički radnici.</w:t>
      </w:r>
    </w:p>
    <w:p w14:paraId="12BF3179" w14:textId="115AF4BE" w:rsidR="00664A81" w:rsidRPr="007F6484" w:rsidRDefault="00664A81">
      <w:pPr>
        <w:pStyle w:val="ListParagraph"/>
        <w:numPr>
          <w:ilvl w:val="0"/>
          <w:numId w:val="123"/>
        </w:numPr>
        <w:spacing w:after="0" w:line="240" w:lineRule="auto"/>
        <w:jc w:val="both"/>
        <w:rPr>
          <w:rFonts w:ascii="Times New Roman" w:eastAsia="Times New Roman" w:hAnsi="Times New Roman" w:cs="Times New Roman"/>
          <w:color w:val="FF0000"/>
          <w:sz w:val="20"/>
          <w:szCs w:val="20"/>
          <w:lang w:eastAsia="hr-HR"/>
        </w:rPr>
      </w:pPr>
      <w:r w:rsidRPr="00F71570">
        <w:rPr>
          <w:rFonts w:ascii="Times New Roman" w:eastAsia="Times New Roman" w:hAnsi="Times New Roman" w:cs="Times New Roman"/>
          <w:sz w:val="20"/>
          <w:szCs w:val="20"/>
          <w:lang w:eastAsia="hr-HR"/>
        </w:rPr>
        <w:t xml:space="preserve">Zbog ispunjavanja posebnih potreba učenika s teškoćama u razvoju, školska ustanova može na prijedlog </w:t>
      </w:r>
      <w:r w:rsidR="00555AF1" w:rsidRPr="00F71570">
        <w:rPr>
          <w:rFonts w:ascii="Times New Roman" w:eastAsia="Times New Roman" w:hAnsi="Times New Roman" w:cs="Times New Roman"/>
          <w:sz w:val="20"/>
          <w:szCs w:val="20"/>
          <w:lang w:eastAsia="hr-HR"/>
        </w:rPr>
        <w:t>O</w:t>
      </w:r>
      <w:r w:rsidRPr="00F71570">
        <w:rPr>
          <w:rFonts w:ascii="Times New Roman" w:eastAsia="Times New Roman" w:hAnsi="Times New Roman" w:cs="Times New Roman"/>
          <w:sz w:val="20"/>
          <w:szCs w:val="20"/>
          <w:lang w:eastAsia="hr-HR"/>
        </w:rPr>
        <w:t xml:space="preserve">snivača, a uz suglasnost ministarstva, u odgojno-obrazovni proces uključiti pomoćnike u nastavi ili stručno-komunikacijske posrednike koji nisu samostalni nositelji odgojno-obrazovne i/ili nastavne djelatnosti, na način i pod uvjetima propisanim pravilnikom </w:t>
      </w:r>
      <w:r w:rsidR="007F6484" w:rsidRPr="007F6484">
        <w:rPr>
          <w:rFonts w:ascii="Times New Roman" w:eastAsia="Times New Roman" w:hAnsi="Times New Roman" w:cs="Times New Roman"/>
          <w:color w:val="FF0000"/>
          <w:sz w:val="20"/>
          <w:szCs w:val="20"/>
          <w:lang w:eastAsia="hr-HR"/>
        </w:rPr>
        <w:t>o pomoćnicima u nastavi i stručnim komunikacijskim posrednicima i Zakonom o osobnoj asistenciji.</w:t>
      </w:r>
    </w:p>
    <w:p w14:paraId="4BD9A026" w14:textId="77777777" w:rsidR="00664A81" w:rsidRPr="007F6484" w:rsidRDefault="00664A81" w:rsidP="00664A81">
      <w:pPr>
        <w:spacing w:after="0" w:line="240" w:lineRule="auto"/>
        <w:jc w:val="both"/>
        <w:rPr>
          <w:rFonts w:ascii="Times New Roman" w:eastAsia="Times New Roman" w:hAnsi="Times New Roman" w:cs="Times New Roman"/>
          <w:color w:val="FF0000"/>
          <w:sz w:val="20"/>
          <w:szCs w:val="20"/>
          <w:lang w:val="hr-HR" w:eastAsia="hr-HR"/>
        </w:rPr>
      </w:pPr>
    </w:p>
    <w:p w14:paraId="76E1B8F1"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312D0D" w:rsidRPr="00F71570">
        <w:rPr>
          <w:rFonts w:ascii="Times New Roman" w:eastAsia="Times New Roman" w:hAnsi="Times New Roman" w:cs="Times New Roman"/>
          <w:sz w:val="20"/>
          <w:szCs w:val="20"/>
          <w:lang w:val="hr-HR" w:eastAsia="hr-HR"/>
        </w:rPr>
        <w:t>69</w:t>
      </w:r>
      <w:r w:rsidRPr="00F71570">
        <w:rPr>
          <w:rFonts w:ascii="Times New Roman" w:eastAsia="Times New Roman" w:hAnsi="Times New Roman" w:cs="Times New Roman"/>
          <w:sz w:val="20"/>
          <w:szCs w:val="20"/>
          <w:lang w:val="hr-HR" w:eastAsia="hr-HR"/>
        </w:rPr>
        <w:t>.</w:t>
      </w:r>
    </w:p>
    <w:p w14:paraId="4C80E3B2" w14:textId="77777777" w:rsidR="00664A81" w:rsidRPr="00F71570" w:rsidRDefault="00664A81">
      <w:pPr>
        <w:pStyle w:val="ListParagraph"/>
        <w:numPr>
          <w:ilvl w:val="0"/>
          <w:numId w:val="122"/>
        </w:numPr>
        <w:spacing w:after="0" w:line="240" w:lineRule="auto"/>
        <w:jc w:val="both"/>
        <w:rPr>
          <w:rFonts w:ascii="Times New Roman" w:eastAsia="Times New Roman" w:hAnsi="Times New Roman" w:cs="Times New Roman"/>
          <w:sz w:val="20"/>
          <w:szCs w:val="20"/>
          <w:lang w:eastAsia="it-IT"/>
        </w:rPr>
      </w:pPr>
      <w:r w:rsidRPr="00F71570">
        <w:rPr>
          <w:rFonts w:ascii="Times New Roman" w:eastAsia="Times New Roman" w:hAnsi="Times New Roman" w:cs="Times New Roman"/>
          <w:sz w:val="20"/>
          <w:szCs w:val="20"/>
          <w:lang w:eastAsia="it-IT"/>
        </w:rPr>
        <w:t>Radni odnos u školskoj ustanovi ne može zasnovati osoba koja je pravomoćno osuđena na kaznu zatvora (neovisno o tome je li izrečena uvjetna ili bezuvjetna kazna) za neko od kaznenih djela počinjenih s namjerom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w:t>
      </w:r>
      <w:r w:rsidR="006E3F61" w:rsidRPr="00F71570">
        <w:rPr>
          <w:rFonts w:ascii="Times New Roman" w:eastAsia="Times New Roman" w:hAnsi="Times New Roman" w:cs="Times New Roman"/>
          <w:sz w:val="20"/>
          <w:szCs w:val="20"/>
          <w:lang w:eastAsia="it-IT"/>
        </w:rPr>
        <w:t>litacija prema posebnom zakonu.</w:t>
      </w:r>
    </w:p>
    <w:p w14:paraId="07ABFE1B" w14:textId="77777777" w:rsidR="00664A81" w:rsidRPr="00F71570" w:rsidRDefault="00664A81">
      <w:pPr>
        <w:pStyle w:val="ListParagraph"/>
        <w:numPr>
          <w:ilvl w:val="0"/>
          <w:numId w:val="12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it-IT"/>
        </w:rPr>
        <w:t>Ako je pravomoćnim rješenjem obustavljen kazneni postupak pokrenut protiv radnika ili je pravomoćnom presudom radnik oslobođen od odgovornosti, radniku će se vratiti obustavljeni dio plaće od prvoga dana udaljenja.</w:t>
      </w:r>
    </w:p>
    <w:p w14:paraId="6C400E80" w14:textId="77777777" w:rsidR="00664A81" w:rsidRPr="00F71570" w:rsidRDefault="00664A81" w:rsidP="00664A81">
      <w:pPr>
        <w:spacing w:after="0" w:line="240" w:lineRule="auto"/>
        <w:rPr>
          <w:rFonts w:ascii="Times New Roman" w:eastAsia="Times New Roman" w:hAnsi="Times New Roman" w:cs="Times New Roman"/>
          <w:b/>
          <w:i/>
          <w:sz w:val="20"/>
          <w:szCs w:val="20"/>
          <w:lang w:val="hr-HR" w:eastAsia="hr-HR"/>
        </w:rPr>
      </w:pPr>
    </w:p>
    <w:p w14:paraId="70792348" w14:textId="77777777" w:rsidR="00664A81" w:rsidRPr="00F71570" w:rsidRDefault="00664A81" w:rsidP="00917EDA">
      <w:pPr>
        <w:pStyle w:val="Heading2"/>
      </w:pPr>
      <w:bookmarkStart w:id="295" w:name="_Toc534962953"/>
      <w:bookmarkStart w:id="296" w:name="_Toc67474656"/>
      <w:r w:rsidRPr="00F71570">
        <w:t>Nastavnici i stručni suradnici</w:t>
      </w:r>
      <w:bookmarkEnd w:id="295"/>
      <w:bookmarkEnd w:id="296"/>
    </w:p>
    <w:p w14:paraId="724B78D0"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555AF1" w:rsidRPr="00F71570">
        <w:rPr>
          <w:rFonts w:ascii="Times New Roman" w:eastAsia="Times New Roman" w:hAnsi="Times New Roman" w:cs="Times New Roman"/>
          <w:sz w:val="20"/>
          <w:szCs w:val="20"/>
          <w:lang w:val="hr-HR" w:eastAsia="hr-HR"/>
        </w:rPr>
        <w:t>7</w:t>
      </w:r>
      <w:r w:rsidR="00312D0D" w:rsidRPr="00F71570">
        <w:rPr>
          <w:rFonts w:ascii="Times New Roman" w:eastAsia="Times New Roman" w:hAnsi="Times New Roman" w:cs="Times New Roman"/>
          <w:sz w:val="20"/>
          <w:szCs w:val="20"/>
          <w:lang w:val="hr-HR" w:eastAsia="hr-HR"/>
        </w:rPr>
        <w:t>0</w:t>
      </w:r>
      <w:r w:rsidRPr="00F71570">
        <w:rPr>
          <w:rFonts w:ascii="Times New Roman" w:eastAsia="Times New Roman" w:hAnsi="Times New Roman" w:cs="Times New Roman"/>
          <w:sz w:val="20"/>
          <w:szCs w:val="20"/>
          <w:lang w:val="hr-HR" w:eastAsia="hr-HR"/>
        </w:rPr>
        <w:t>.</w:t>
      </w:r>
    </w:p>
    <w:p w14:paraId="5466C6E9" w14:textId="77777777" w:rsidR="00664A81" w:rsidRPr="00F71570" w:rsidRDefault="00664A81">
      <w:pPr>
        <w:pStyle w:val="ListParagraph"/>
        <w:numPr>
          <w:ilvl w:val="0"/>
          <w:numId w:val="12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Nastavnici i stručni suradnici obavljaju odgojno-obrazovni rad u Školi.</w:t>
      </w:r>
    </w:p>
    <w:p w14:paraId="05E9C286" w14:textId="77777777" w:rsidR="00664A81" w:rsidRPr="00F71570" w:rsidRDefault="00664A81">
      <w:pPr>
        <w:pStyle w:val="ListParagraph"/>
        <w:numPr>
          <w:ilvl w:val="0"/>
          <w:numId w:val="12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Stručni suradnici u Školi su pedagog, psiholog, knjižničar i stručnjak edukacijsko-rehabilitacijskog profila.</w:t>
      </w:r>
    </w:p>
    <w:p w14:paraId="73D8350A" w14:textId="77777777" w:rsidR="00664A81" w:rsidRPr="00F71570" w:rsidRDefault="00664A81">
      <w:pPr>
        <w:pStyle w:val="ListParagraph"/>
        <w:numPr>
          <w:ilvl w:val="0"/>
          <w:numId w:val="12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Nastavnici i stručni suradnici mogu biti osobe koje pored općih uvjeta za zasnivanje radnog odnosa, imaju odgovarajuću školsku spremu i pedagoško - psihološko obrazovanje utvrđeno zakonom i </w:t>
      </w:r>
      <w:r w:rsidRPr="00F71570">
        <w:rPr>
          <w:rFonts w:ascii="Times New Roman" w:eastAsia="Times New Roman" w:hAnsi="Times New Roman" w:cs="Times New Roman"/>
          <w:sz w:val="20"/>
          <w:szCs w:val="20"/>
          <w:lang w:eastAsia="hr-HR"/>
        </w:rPr>
        <w:lastRenderedPageBreak/>
        <w:t>podzakonskim aktima, odnosno ispunjavaju uvjete sadržane u odredbama Zakona o odgoju i obrazovanju na jezi</w:t>
      </w:r>
      <w:r w:rsidR="006E3F61" w:rsidRPr="00F71570">
        <w:rPr>
          <w:rFonts w:ascii="Times New Roman" w:eastAsia="Times New Roman" w:hAnsi="Times New Roman" w:cs="Times New Roman"/>
          <w:sz w:val="20"/>
          <w:szCs w:val="20"/>
          <w:lang w:eastAsia="hr-HR"/>
        </w:rPr>
        <w:t xml:space="preserve">ku i pismu nacionalnih manjina </w:t>
      </w:r>
    </w:p>
    <w:p w14:paraId="4877C0D6" w14:textId="77777777" w:rsidR="00664A81" w:rsidRPr="00F71570" w:rsidRDefault="00664A81">
      <w:pPr>
        <w:pStyle w:val="ListParagraph"/>
        <w:numPr>
          <w:ilvl w:val="0"/>
          <w:numId w:val="12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Provjeru o potpunom znanju i vladanju talijanskog jezika izvršit će stručna komisija sastavljena od profesora talijanskog jezika kao materinjeg jezika koju imenuje Školski odbor.</w:t>
      </w:r>
    </w:p>
    <w:p w14:paraId="352DA37D"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32E5D2C5" w14:textId="77777777" w:rsidR="00664A81" w:rsidRPr="00F71570" w:rsidRDefault="00664A81" w:rsidP="00917EDA">
      <w:pPr>
        <w:pStyle w:val="Heading2"/>
      </w:pPr>
      <w:bookmarkStart w:id="297" w:name="_Toc534962954"/>
      <w:bookmarkStart w:id="298" w:name="_Toc67474657"/>
      <w:r w:rsidRPr="00F71570">
        <w:t>Prava i obveze nastavnika i stručnih suradnika</w:t>
      </w:r>
      <w:bookmarkEnd w:id="297"/>
      <w:bookmarkEnd w:id="298"/>
      <w:r w:rsidRPr="00F71570">
        <w:t xml:space="preserve">     </w:t>
      </w:r>
    </w:p>
    <w:p w14:paraId="35D399AC" w14:textId="77777777" w:rsidR="00664A81" w:rsidRPr="00F71570" w:rsidRDefault="00664A81" w:rsidP="00664A81">
      <w:pPr>
        <w:keepNext/>
        <w:spacing w:after="0" w:line="240" w:lineRule="auto"/>
        <w:outlineLvl w:val="1"/>
        <w:rPr>
          <w:rFonts w:ascii="Times New Roman" w:eastAsia="Times New Roman" w:hAnsi="Times New Roman" w:cs="Times New Roman"/>
          <w:b/>
          <w:bCs/>
          <w:sz w:val="24"/>
          <w:szCs w:val="24"/>
          <w:lang w:val="hr-HR" w:eastAsia="hr-HR"/>
        </w:rPr>
      </w:pPr>
      <w:r w:rsidRPr="00F71570">
        <w:rPr>
          <w:rFonts w:ascii="Times New Roman" w:eastAsia="Times New Roman" w:hAnsi="Times New Roman" w:cs="Times New Roman"/>
          <w:b/>
          <w:bCs/>
          <w:sz w:val="24"/>
          <w:szCs w:val="24"/>
          <w:lang w:val="hr-HR" w:eastAsia="hr-HR"/>
        </w:rPr>
        <w:t xml:space="preserve">     </w:t>
      </w:r>
    </w:p>
    <w:p w14:paraId="11BB279D"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555AF1" w:rsidRPr="00F71570">
        <w:rPr>
          <w:rFonts w:ascii="Times New Roman" w:eastAsia="Times New Roman" w:hAnsi="Times New Roman" w:cs="Times New Roman"/>
          <w:sz w:val="20"/>
          <w:szCs w:val="20"/>
          <w:lang w:val="hr-HR" w:eastAsia="hr-HR"/>
        </w:rPr>
        <w:t>7</w:t>
      </w:r>
      <w:r w:rsidR="00312D0D" w:rsidRPr="00F71570">
        <w:rPr>
          <w:rFonts w:ascii="Times New Roman" w:eastAsia="Times New Roman" w:hAnsi="Times New Roman" w:cs="Times New Roman"/>
          <w:sz w:val="20"/>
          <w:szCs w:val="20"/>
          <w:lang w:val="hr-HR" w:eastAsia="hr-HR"/>
        </w:rPr>
        <w:t>1</w:t>
      </w:r>
      <w:r w:rsidRPr="00F71570">
        <w:rPr>
          <w:rFonts w:ascii="Times New Roman" w:eastAsia="Times New Roman" w:hAnsi="Times New Roman" w:cs="Times New Roman"/>
          <w:sz w:val="20"/>
          <w:szCs w:val="20"/>
          <w:lang w:val="hr-HR" w:eastAsia="hr-HR"/>
        </w:rPr>
        <w:t>.</w:t>
      </w:r>
    </w:p>
    <w:p w14:paraId="53EB7A7D" w14:textId="77777777" w:rsidR="00664A81" w:rsidRPr="00F71570" w:rsidRDefault="00664A81" w:rsidP="006E3F61">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Radne obveze nastavnika u sklopu 40-satnog radnog tjedna obuhvaćaju, osim neposrednog rada s učenicima, te pedagoškog i stručnog usavršavanja, i:</w:t>
      </w:r>
    </w:p>
    <w:p w14:paraId="0BC7000E" w14:textId="77777777" w:rsidR="00664A81" w:rsidRPr="00F71570" w:rsidRDefault="00664A81">
      <w:pPr>
        <w:numPr>
          <w:ilvl w:val="0"/>
          <w:numId w:val="120"/>
        </w:numPr>
        <w:tabs>
          <w:tab w:val="left" w:pos="990"/>
        </w:tabs>
        <w:spacing w:after="0" w:line="240" w:lineRule="auto"/>
        <w:ind w:left="1170" w:hanging="18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pripremanje nastave (planiranje, programiranje – godišnje i tjedno, priprema nastavnih zadaća i pomagala, ispravak i ocjenjivanje pismenih i drugih izradaka učenika),</w:t>
      </w:r>
    </w:p>
    <w:p w14:paraId="6C59C91D" w14:textId="77777777" w:rsidR="00664A81" w:rsidRPr="00F71570" w:rsidRDefault="00664A81">
      <w:pPr>
        <w:numPr>
          <w:ilvl w:val="0"/>
          <w:numId w:val="120"/>
        </w:numPr>
        <w:tabs>
          <w:tab w:val="left" w:pos="990"/>
        </w:tabs>
        <w:spacing w:after="0" w:line="240" w:lineRule="auto"/>
        <w:ind w:left="1170" w:hanging="18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vođenje različitih odgojno-obrazovnih oblika rada (</w:t>
      </w:r>
      <w:r w:rsidR="009D029D" w:rsidRPr="00F71570">
        <w:rPr>
          <w:rFonts w:ascii="Times New Roman" w:eastAsia="Times New Roman" w:hAnsi="Times New Roman" w:cs="Times New Roman"/>
          <w:sz w:val="20"/>
          <w:szCs w:val="20"/>
          <w:lang w:val="hr-HR" w:eastAsia="hr-HR"/>
        </w:rPr>
        <w:t>Razredništvo</w:t>
      </w:r>
      <w:r w:rsidRPr="00F71570">
        <w:rPr>
          <w:rFonts w:ascii="Times New Roman" w:eastAsia="Times New Roman" w:hAnsi="Times New Roman" w:cs="Times New Roman"/>
          <w:sz w:val="20"/>
          <w:szCs w:val="20"/>
          <w:lang w:val="hr-HR" w:eastAsia="hr-HR"/>
        </w:rPr>
        <w:t>, stručni aktiv, odjel, praktična nastava, knjižnica, laboratorij, kabinet, radionica, praktikumi, slobodne aktivnosti, kulturni programi, humanitarni programi),</w:t>
      </w:r>
    </w:p>
    <w:p w14:paraId="4B8547EF" w14:textId="77777777" w:rsidR="00664A81" w:rsidRPr="00F71570" w:rsidRDefault="00664A81">
      <w:pPr>
        <w:numPr>
          <w:ilvl w:val="0"/>
          <w:numId w:val="120"/>
        </w:numPr>
        <w:tabs>
          <w:tab w:val="left" w:pos="990"/>
        </w:tabs>
        <w:spacing w:after="0" w:line="240" w:lineRule="auto"/>
        <w:ind w:left="1170" w:hanging="18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sudjelovanje u radu stručnih tijela (Razrednog, Nastavničkog, Pedagoškog vijeća; stručnog aktiva, ispitnog odbora i komisija; ostalih stalnih ili povremenih stručnih tijela ili komisija),</w:t>
      </w:r>
    </w:p>
    <w:p w14:paraId="532572F7" w14:textId="77777777" w:rsidR="00664A81" w:rsidRPr="00F71570" w:rsidRDefault="00664A81">
      <w:pPr>
        <w:numPr>
          <w:ilvl w:val="0"/>
          <w:numId w:val="120"/>
        </w:numPr>
        <w:tabs>
          <w:tab w:val="left" w:pos="990"/>
        </w:tabs>
        <w:spacing w:after="0" w:line="240" w:lineRule="auto"/>
        <w:ind w:left="1170" w:hanging="18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pripreme i provedbe ispita (razlikovni, dopunski, redovni kroz </w:t>
      </w:r>
      <w:r w:rsidR="009D029D" w:rsidRPr="00F71570">
        <w:rPr>
          <w:rFonts w:ascii="Times New Roman" w:eastAsia="Times New Roman" w:hAnsi="Times New Roman" w:cs="Times New Roman"/>
          <w:sz w:val="20"/>
          <w:szCs w:val="20"/>
          <w:lang w:val="hr-HR" w:eastAsia="hr-HR"/>
        </w:rPr>
        <w:t>predmetni</w:t>
      </w:r>
      <w:r w:rsidRPr="00F71570">
        <w:rPr>
          <w:rFonts w:ascii="Times New Roman" w:eastAsia="Times New Roman" w:hAnsi="Times New Roman" w:cs="Times New Roman"/>
          <w:sz w:val="20"/>
          <w:szCs w:val="20"/>
          <w:lang w:val="hr-HR" w:eastAsia="hr-HR"/>
        </w:rPr>
        <w:t>, razredni, završni, te po potrebi kvalifikacijski i klasifikacijski),</w:t>
      </w:r>
    </w:p>
    <w:p w14:paraId="5EB85115" w14:textId="77777777" w:rsidR="00664A81" w:rsidRPr="00F71570" w:rsidRDefault="00664A81">
      <w:pPr>
        <w:numPr>
          <w:ilvl w:val="0"/>
          <w:numId w:val="120"/>
        </w:numPr>
        <w:tabs>
          <w:tab w:val="left" w:pos="990"/>
        </w:tabs>
        <w:spacing w:after="0" w:line="240" w:lineRule="auto"/>
        <w:ind w:left="1170" w:hanging="18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pripreme i provedbe izleta- ekskurzija (poludnevne, jednodnevne, višednevne),</w:t>
      </w:r>
    </w:p>
    <w:p w14:paraId="600B8D49" w14:textId="77777777" w:rsidR="00664A81" w:rsidRPr="00F71570" w:rsidRDefault="00664A81">
      <w:pPr>
        <w:numPr>
          <w:ilvl w:val="0"/>
          <w:numId w:val="120"/>
        </w:numPr>
        <w:tabs>
          <w:tab w:val="left" w:pos="990"/>
        </w:tabs>
        <w:spacing w:after="0" w:line="240" w:lineRule="auto"/>
        <w:ind w:left="1170" w:hanging="18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nazočnost javnim priredbama i svečanostima,</w:t>
      </w:r>
    </w:p>
    <w:p w14:paraId="3638109F" w14:textId="77777777" w:rsidR="00664A81" w:rsidRPr="00F71570" w:rsidRDefault="00664A81">
      <w:pPr>
        <w:numPr>
          <w:ilvl w:val="0"/>
          <w:numId w:val="120"/>
        </w:numPr>
        <w:tabs>
          <w:tab w:val="left" w:pos="990"/>
        </w:tabs>
        <w:spacing w:after="0" w:line="240" w:lineRule="auto"/>
        <w:ind w:left="1170" w:hanging="18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posjete kulturnim i drugim ustanovama i institucijama itd.,</w:t>
      </w:r>
    </w:p>
    <w:p w14:paraId="1FE27B35" w14:textId="77777777" w:rsidR="00664A81" w:rsidRPr="00F71570" w:rsidRDefault="00664A81">
      <w:pPr>
        <w:numPr>
          <w:ilvl w:val="0"/>
          <w:numId w:val="120"/>
        </w:numPr>
        <w:tabs>
          <w:tab w:val="left" w:pos="990"/>
        </w:tabs>
        <w:spacing w:after="0" w:line="240" w:lineRule="auto"/>
        <w:ind w:left="1170" w:hanging="18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suradnju s roditeljima, skrbnicima, učeničkim domovima i drugim pravnim osobama,</w:t>
      </w:r>
    </w:p>
    <w:p w14:paraId="4E9D52C1" w14:textId="77777777" w:rsidR="00664A81" w:rsidRPr="00F71570" w:rsidRDefault="00664A81">
      <w:pPr>
        <w:numPr>
          <w:ilvl w:val="0"/>
          <w:numId w:val="120"/>
        </w:numPr>
        <w:tabs>
          <w:tab w:val="left" w:pos="990"/>
        </w:tabs>
        <w:spacing w:after="0" w:line="240" w:lineRule="auto"/>
        <w:ind w:left="1170" w:hanging="18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sudjelovanje u aktivnostima lokalne zajednice Talijana i/ili Talijanske Unije – Unione Italiana.</w:t>
      </w:r>
    </w:p>
    <w:p w14:paraId="047CA04A"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3C1DF91F"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BF2FA5" w:rsidRPr="00F71570">
        <w:rPr>
          <w:rFonts w:ascii="Times New Roman" w:eastAsia="Times New Roman" w:hAnsi="Times New Roman" w:cs="Times New Roman"/>
          <w:sz w:val="20"/>
          <w:szCs w:val="20"/>
          <w:lang w:val="hr-HR" w:eastAsia="hr-HR"/>
        </w:rPr>
        <w:t>7</w:t>
      </w:r>
      <w:r w:rsidR="00312D0D" w:rsidRPr="00F71570">
        <w:rPr>
          <w:rFonts w:ascii="Times New Roman" w:eastAsia="Times New Roman" w:hAnsi="Times New Roman" w:cs="Times New Roman"/>
          <w:sz w:val="20"/>
          <w:szCs w:val="20"/>
          <w:lang w:val="hr-HR" w:eastAsia="hr-HR"/>
        </w:rPr>
        <w:t>2</w:t>
      </w:r>
      <w:r w:rsidRPr="00F71570">
        <w:rPr>
          <w:rFonts w:ascii="Times New Roman" w:eastAsia="Times New Roman" w:hAnsi="Times New Roman" w:cs="Times New Roman"/>
          <w:sz w:val="20"/>
          <w:szCs w:val="20"/>
          <w:lang w:val="hr-HR" w:eastAsia="hr-HR"/>
        </w:rPr>
        <w:t>.</w:t>
      </w:r>
    </w:p>
    <w:p w14:paraId="64EAE39D" w14:textId="77777777" w:rsidR="00664A81" w:rsidRPr="00F71570" w:rsidRDefault="00664A81">
      <w:pPr>
        <w:pStyle w:val="ListParagraph"/>
        <w:numPr>
          <w:ilvl w:val="0"/>
          <w:numId w:val="11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Ostale obveze nastavnika u neposrednom nastavnom i drugim oblicima rada ustanovljavaju se sukladno zakonu, propisima donesenim na temelju zakona, godišnjem planu i programu Škole, školski kurikulum te općim aktima Škole.</w:t>
      </w:r>
    </w:p>
    <w:p w14:paraId="222AF792" w14:textId="77777777" w:rsidR="00917EDA" w:rsidRPr="00F71570" w:rsidRDefault="00917EDA" w:rsidP="00664A81">
      <w:pPr>
        <w:spacing w:after="0" w:line="240" w:lineRule="auto"/>
        <w:jc w:val="center"/>
        <w:rPr>
          <w:rFonts w:ascii="Times New Roman" w:eastAsia="Times New Roman" w:hAnsi="Times New Roman" w:cs="Times New Roman"/>
          <w:sz w:val="20"/>
          <w:szCs w:val="20"/>
          <w:lang w:val="hr-HR" w:eastAsia="hr-HR"/>
        </w:rPr>
      </w:pPr>
    </w:p>
    <w:p w14:paraId="6568675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BF2FA5" w:rsidRPr="00F71570">
        <w:rPr>
          <w:rFonts w:ascii="Times New Roman" w:eastAsia="Times New Roman" w:hAnsi="Times New Roman" w:cs="Times New Roman"/>
          <w:sz w:val="20"/>
          <w:szCs w:val="20"/>
          <w:lang w:val="hr-HR" w:eastAsia="hr-HR"/>
        </w:rPr>
        <w:t>7</w:t>
      </w:r>
      <w:r w:rsidR="00312D0D" w:rsidRPr="00F71570">
        <w:rPr>
          <w:rFonts w:ascii="Times New Roman" w:eastAsia="Times New Roman" w:hAnsi="Times New Roman" w:cs="Times New Roman"/>
          <w:sz w:val="20"/>
          <w:szCs w:val="20"/>
          <w:lang w:val="hr-HR" w:eastAsia="hr-HR"/>
        </w:rPr>
        <w:t>3</w:t>
      </w:r>
      <w:r w:rsidRPr="00F71570">
        <w:rPr>
          <w:rFonts w:ascii="Times New Roman" w:eastAsia="Times New Roman" w:hAnsi="Times New Roman" w:cs="Times New Roman"/>
          <w:sz w:val="20"/>
          <w:szCs w:val="20"/>
          <w:lang w:val="hr-HR" w:eastAsia="hr-HR"/>
        </w:rPr>
        <w:t>.</w:t>
      </w:r>
    </w:p>
    <w:p w14:paraId="7151637F" w14:textId="77777777" w:rsidR="00664A81" w:rsidRPr="00F71570" w:rsidRDefault="00BF2FA5">
      <w:pPr>
        <w:pStyle w:val="ListParagraph"/>
        <w:numPr>
          <w:ilvl w:val="0"/>
          <w:numId w:val="11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Ravnatelj, n</w:t>
      </w:r>
      <w:r w:rsidR="00664A81" w:rsidRPr="00F71570">
        <w:rPr>
          <w:rFonts w:ascii="Times New Roman" w:eastAsia="Times New Roman" w:hAnsi="Times New Roman" w:cs="Times New Roman"/>
          <w:sz w:val="20"/>
          <w:szCs w:val="20"/>
          <w:lang w:eastAsia="hr-HR"/>
        </w:rPr>
        <w:t>astavnici i stručni suradnici imaju pravo i obvezu neprestano se stručno osposobljavati kroz programe koje je odobrilo Ministarstvo, a u skladu sa zakonskim odredbama te odredbama Državnog pedagoškog standarda srednjoškolskog odgoja i obrazovanja.</w:t>
      </w:r>
    </w:p>
    <w:p w14:paraId="5A62F8BE" w14:textId="77777777" w:rsidR="00664A81" w:rsidRPr="00F71570" w:rsidRDefault="00664A81">
      <w:pPr>
        <w:pStyle w:val="ListParagraph"/>
        <w:numPr>
          <w:ilvl w:val="0"/>
          <w:numId w:val="11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Osposobljavanje i usavršavanje iz stavka 1. ovoga članka sastavni je dio radnih obveza nastavnika i stručnih suradnika.</w:t>
      </w:r>
    </w:p>
    <w:p w14:paraId="21ED89BC" w14:textId="77777777" w:rsidR="0040519A" w:rsidRPr="00F71570" w:rsidRDefault="0040519A" w:rsidP="00BF2FA5">
      <w:pPr>
        <w:spacing w:after="0" w:line="240" w:lineRule="auto"/>
        <w:rPr>
          <w:rFonts w:ascii="Times New Roman" w:eastAsia="Times New Roman" w:hAnsi="Times New Roman" w:cs="Times New Roman"/>
          <w:sz w:val="20"/>
          <w:szCs w:val="20"/>
          <w:lang w:val="hr-HR" w:eastAsia="hr-HR"/>
        </w:rPr>
      </w:pPr>
    </w:p>
    <w:p w14:paraId="30C9BCAD"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BF2FA5" w:rsidRPr="00F71570">
        <w:rPr>
          <w:rFonts w:ascii="Times New Roman" w:eastAsia="Times New Roman" w:hAnsi="Times New Roman" w:cs="Times New Roman"/>
          <w:sz w:val="20"/>
          <w:szCs w:val="20"/>
          <w:lang w:val="hr-HR" w:eastAsia="hr-HR"/>
        </w:rPr>
        <w:t>7</w:t>
      </w:r>
      <w:r w:rsidR="00312D0D" w:rsidRPr="00F71570">
        <w:rPr>
          <w:rFonts w:ascii="Times New Roman" w:eastAsia="Times New Roman" w:hAnsi="Times New Roman" w:cs="Times New Roman"/>
          <w:sz w:val="20"/>
          <w:szCs w:val="20"/>
          <w:lang w:val="hr-HR" w:eastAsia="hr-HR"/>
        </w:rPr>
        <w:t>4</w:t>
      </w:r>
      <w:r w:rsidRPr="00F71570">
        <w:rPr>
          <w:rFonts w:ascii="Times New Roman" w:eastAsia="Times New Roman" w:hAnsi="Times New Roman" w:cs="Times New Roman"/>
          <w:sz w:val="20"/>
          <w:szCs w:val="20"/>
          <w:lang w:val="hr-HR" w:eastAsia="hr-HR"/>
        </w:rPr>
        <w:t>.</w:t>
      </w:r>
    </w:p>
    <w:p w14:paraId="46580859" w14:textId="0993D6F9" w:rsidR="00664A81" w:rsidRPr="00F71570" w:rsidRDefault="00664A81">
      <w:pPr>
        <w:pStyle w:val="ListParagraph"/>
        <w:numPr>
          <w:ilvl w:val="0"/>
          <w:numId w:val="11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Nastavnici, stručni suradnici i ravnatelj mogu napredovati u struci </w:t>
      </w:r>
      <w:bookmarkStart w:id="299" w:name="_Hlk62127853"/>
      <w:r w:rsidRPr="00F71570">
        <w:rPr>
          <w:rFonts w:ascii="Times New Roman" w:eastAsia="Times New Roman" w:hAnsi="Times New Roman" w:cs="Times New Roman"/>
          <w:sz w:val="20"/>
          <w:szCs w:val="20"/>
          <w:lang w:eastAsia="hr-HR"/>
        </w:rPr>
        <w:t>u najmanje</w:t>
      </w:r>
      <w:r w:rsidR="00BF2FA5" w:rsidRPr="00F71570">
        <w:rPr>
          <w:rFonts w:ascii="Times New Roman" w:eastAsia="Times New Roman" w:hAnsi="Times New Roman" w:cs="Times New Roman"/>
          <w:sz w:val="20"/>
          <w:szCs w:val="20"/>
          <w:lang w:eastAsia="hr-HR"/>
        </w:rPr>
        <w:t xml:space="preserve"> dvije</w:t>
      </w:r>
      <w:r w:rsidRPr="00F71570">
        <w:rPr>
          <w:rFonts w:ascii="Times New Roman" w:eastAsia="Times New Roman" w:hAnsi="Times New Roman" w:cs="Times New Roman"/>
          <w:sz w:val="20"/>
          <w:szCs w:val="20"/>
          <w:lang w:eastAsia="hr-HR"/>
        </w:rPr>
        <w:t xml:space="preserve"> razine </w:t>
      </w:r>
      <w:bookmarkEnd w:id="299"/>
      <w:r w:rsidRPr="00F71570">
        <w:rPr>
          <w:rFonts w:ascii="Times New Roman" w:eastAsia="Times New Roman" w:hAnsi="Times New Roman" w:cs="Times New Roman"/>
          <w:sz w:val="20"/>
          <w:szCs w:val="20"/>
          <w:lang w:eastAsia="hr-HR"/>
        </w:rPr>
        <w:t>i stjecati odgovarajuća znanja.</w:t>
      </w:r>
    </w:p>
    <w:p w14:paraId="3A450D75" w14:textId="77777777" w:rsidR="00664A81" w:rsidRPr="00F71570" w:rsidRDefault="00664A81">
      <w:pPr>
        <w:pStyle w:val="ListParagraph"/>
        <w:numPr>
          <w:ilvl w:val="0"/>
          <w:numId w:val="11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Nastavnici, stručni suradnici i ravnatelj škole mogu biti nagrađeni za izvanredna postignuća u odgojno-obrazovnoj djelatnosti.</w:t>
      </w:r>
    </w:p>
    <w:p w14:paraId="06221427" w14:textId="77777777" w:rsidR="00664A81" w:rsidRPr="00F71570" w:rsidRDefault="00664A81">
      <w:pPr>
        <w:pStyle w:val="ListParagraph"/>
        <w:numPr>
          <w:ilvl w:val="0"/>
          <w:numId w:val="11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Ministar propisuje razine, uvjete i način napredovanja i nagrađivanja.</w:t>
      </w:r>
    </w:p>
    <w:p w14:paraId="646BDD0E" w14:textId="77777777" w:rsidR="00BF2FA5" w:rsidRPr="00F71570" w:rsidRDefault="00BF2FA5">
      <w:pPr>
        <w:pStyle w:val="ListParagraph"/>
        <w:numPr>
          <w:ilvl w:val="0"/>
          <w:numId w:val="117"/>
        </w:numPr>
        <w:spacing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slučaju privremene nesposobnosti radnika za rad, korištenja rodiljinog ili roditeljskog dopusta ili tijekom mirovanja radnog odnosa, osobama iz stavka 1. ovoga članka stečena prava i rokovi uređena propisom iz stavka 3. ovoga članka miruju do povratka na radno mjesto.</w:t>
      </w:r>
    </w:p>
    <w:p w14:paraId="190C4777" w14:textId="77777777" w:rsidR="00BF2FA5" w:rsidRPr="00F71570" w:rsidRDefault="00BF2FA5" w:rsidP="00BF2FA5">
      <w:pPr>
        <w:pStyle w:val="ListParagraph"/>
        <w:spacing w:after="0" w:line="240" w:lineRule="auto"/>
        <w:jc w:val="both"/>
        <w:rPr>
          <w:rFonts w:ascii="Times New Roman" w:eastAsia="Times New Roman" w:hAnsi="Times New Roman" w:cs="Times New Roman"/>
          <w:sz w:val="20"/>
          <w:szCs w:val="20"/>
          <w:lang w:eastAsia="hr-HR"/>
        </w:rPr>
      </w:pPr>
    </w:p>
    <w:p w14:paraId="071E70DB" w14:textId="77777777" w:rsidR="00160DB5" w:rsidRPr="00F71570" w:rsidRDefault="00160DB5" w:rsidP="00160DB5">
      <w:pPr>
        <w:spacing w:after="0" w:line="240" w:lineRule="auto"/>
        <w:ind w:right="83"/>
        <w:rPr>
          <w:rFonts w:ascii="Times New Roman" w:eastAsia="Times New Roman" w:hAnsi="Times New Roman" w:cs="Times New Roman"/>
          <w:b/>
          <w:sz w:val="24"/>
          <w:szCs w:val="24"/>
          <w:lang w:val="hr-HR"/>
        </w:rPr>
      </w:pPr>
      <w:r w:rsidRPr="00F71570">
        <w:rPr>
          <w:rFonts w:ascii="Times New Roman" w:eastAsia="Times New Roman" w:hAnsi="Times New Roman" w:cs="Times New Roman"/>
          <w:b/>
          <w:sz w:val="24"/>
          <w:szCs w:val="24"/>
          <w:lang w:val="hr-HR"/>
        </w:rPr>
        <w:t xml:space="preserve">Licencija za rad  </w:t>
      </w:r>
    </w:p>
    <w:p w14:paraId="35DC461E" w14:textId="77777777" w:rsidR="00160DB5" w:rsidRPr="00F71570" w:rsidRDefault="00160DB5" w:rsidP="00160DB5">
      <w:pPr>
        <w:spacing w:after="0" w:line="240" w:lineRule="auto"/>
        <w:ind w:right="83"/>
        <w:jc w:val="both"/>
        <w:rPr>
          <w:rFonts w:ascii="Times New Roman" w:eastAsia="Times New Roman" w:hAnsi="Times New Roman" w:cs="Times New Roman"/>
          <w:sz w:val="24"/>
          <w:szCs w:val="24"/>
          <w:lang w:val="hr-HR"/>
        </w:rPr>
      </w:pPr>
    </w:p>
    <w:p w14:paraId="5E7ACE74" w14:textId="77777777" w:rsidR="00160DB5" w:rsidRPr="00F71570" w:rsidRDefault="00160DB5" w:rsidP="00160DB5">
      <w:pPr>
        <w:spacing w:after="0" w:line="240" w:lineRule="auto"/>
        <w:ind w:right="83"/>
        <w:jc w:val="center"/>
        <w:rPr>
          <w:rFonts w:ascii="Times New Roman" w:eastAsia="Times New Roman" w:hAnsi="Times New Roman" w:cs="Times New Roman"/>
          <w:sz w:val="20"/>
          <w:szCs w:val="20"/>
          <w:lang w:val="hr-HR"/>
        </w:rPr>
      </w:pPr>
      <w:r w:rsidRPr="00F71570">
        <w:rPr>
          <w:rFonts w:ascii="Times New Roman" w:eastAsia="Times New Roman" w:hAnsi="Times New Roman" w:cs="Times New Roman"/>
          <w:sz w:val="20"/>
          <w:szCs w:val="20"/>
          <w:lang w:val="hr-HR"/>
        </w:rPr>
        <w:t>Članak 17</w:t>
      </w:r>
      <w:r w:rsidR="00312D0D" w:rsidRPr="00F71570">
        <w:rPr>
          <w:rFonts w:ascii="Times New Roman" w:eastAsia="Times New Roman" w:hAnsi="Times New Roman" w:cs="Times New Roman"/>
          <w:sz w:val="20"/>
          <w:szCs w:val="20"/>
          <w:lang w:val="hr-HR"/>
        </w:rPr>
        <w:t>5</w:t>
      </w:r>
      <w:r w:rsidRPr="00F71570">
        <w:rPr>
          <w:rFonts w:ascii="Times New Roman" w:eastAsia="Times New Roman" w:hAnsi="Times New Roman" w:cs="Times New Roman"/>
          <w:sz w:val="20"/>
          <w:szCs w:val="20"/>
          <w:lang w:val="hr-HR"/>
        </w:rPr>
        <w:t>.</w:t>
      </w:r>
    </w:p>
    <w:p w14:paraId="284F2503" w14:textId="77777777" w:rsidR="00160DB5" w:rsidRPr="00F71570" w:rsidRDefault="00160DB5">
      <w:pPr>
        <w:pStyle w:val="ListParagraph"/>
        <w:numPr>
          <w:ilvl w:val="0"/>
          <w:numId w:val="263"/>
        </w:numPr>
        <w:tabs>
          <w:tab w:val="num" w:pos="709"/>
        </w:tabs>
        <w:spacing w:after="0" w:line="240" w:lineRule="auto"/>
        <w:ind w:left="709" w:hanging="283"/>
        <w:jc w:val="both"/>
        <w:rPr>
          <w:rFonts w:ascii="Times New Roman" w:eastAsia="Times New Roman" w:hAnsi="Times New Roman" w:cs="Times New Roman"/>
          <w:sz w:val="20"/>
          <w:szCs w:val="24"/>
          <w:lang w:eastAsia="hr-HR"/>
        </w:rPr>
      </w:pPr>
      <w:r w:rsidRPr="00F71570">
        <w:rPr>
          <w:rFonts w:ascii="Times New Roman" w:eastAsia="Times New Roman" w:hAnsi="Times New Roman" w:cs="Times New Roman"/>
          <w:sz w:val="20"/>
          <w:szCs w:val="24"/>
          <w:lang w:eastAsia="hr-HR"/>
        </w:rPr>
        <w:t>Licencija za rad u Školi je javna isprava kojom se dokazuju potrebne razine općih i stručnih kompetencija nastavnika, stručnih suradnika i ravnatelja.</w:t>
      </w:r>
    </w:p>
    <w:p w14:paraId="7F4BBB01" w14:textId="77777777" w:rsidR="00160DB5" w:rsidRPr="00F71570" w:rsidRDefault="00160DB5">
      <w:pPr>
        <w:pStyle w:val="ListParagraph"/>
        <w:numPr>
          <w:ilvl w:val="0"/>
          <w:numId w:val="263"/>
        </w:numPr>
        <w:tabs>
          <w:tab w:val="num" w:pos="709"/>
        </w:tabs>
        <w:spacing w:before="100" w:beforeAutospacing="1" w:after="100" w:afterAutospacing="1" w:line="240" w:lineRule="auto"/>
        <w:ind w:left="709" w:hanging="283"/>
        <w:jc w:val="both"/>
        <w:rPr>
          <w:rFonts w:ascii="Times New Roman" w:eastAsia="Times New Roman" w:hAnsi="Times New Roman" w:cs="Times New Roman"/>
          <w:sz w:val="20"/>
          <w:szCs w:val="24"/>
          <w:lang w:eastAsia="hr-HR"/>
        </w:rPr>
      </w:pPr>
      <w:r w:rsidRPr="00F71570">
        <w:rPr>
          <w:rFonts w:ascii="Times New Roman" w:eastAsia="Times New Roman" w:hAnsi="Times New Roman" w:cs="Times New Roman"/>
          <w:sz w:val="20"/>
          <w:szCs w:val="24"/>
          <w:lang w:eastAsia="hr-HR"/>
        </w:rPr>
        <w:t>Prvom licencijom za rad nastavnika i stručnih suradnika smatra se isprava o položenom stručnom ispitu.</w:t>
      </w:r>
    </w:p>
    <w:p w14:paraId="17520A2E" w14:textId="77777777" w:rsidR="00160DB5" w:rsidRPr="00F71570" w:rsidRDefault="00160DB5">
      <w:pPr>
        <w:pStyle w:val="ListParagraph"/>
        <w:numPr>
          <w:ilvl w:val="0"/>
          <w:numId w:val="263"/>
        </w:numPr>
        <w:tabs>
          <w:tab w:val="num" w:pos="709"/>
        </w:tabs>
        <w:spacing w:before="100" w:beforeAutospacing="1" w:after="100" w:afterAutospacing="1" w:line="240" w:lineRule="auto"/>
        <w:ind w:left="709" w:hanging="283"/>
        <w:jc w:val="both"/>
        <w:rPr>
          <w:rFonts w:ascii="Times New Roman" w:eastAsia="Times New Roman" w:hAnsi="Times New Roman" w:cs="Times New Roman"/>
          <w:sz w:val="20"/>
          <w:szCs w:val="24"/>
          <w:lang w:eastAsia="hr-HR"/>
        </w:rPr>
      </w:pPr>
      <w:r w:rsidRPr="00F71570">
        <w:rPr>
          <w:rFonts w:ascii="Times New Roman" w:eastAsia="Times New Roman" w:hAnsi="Times New Roman" w:cs="Times New Roman"/>
          <w:sz w:val="20"/>
          <w:szCs w:val="24"/>
          <w:lang w:eastAsia="hr-HR"/>
        </w:rPr>
        <w:t>Nastavnici i stručni suradnici imaju pravo i dužnost licenciju obnavljati svakih pet godina.</w:t>
      </w:r>
    </w:p>
    <w:p w14:paraId="415D4115" w14:textId="77777777" w:rsidR="00160DB5" w:rsidRPr="00F71570" w:rsidRDefault="00160DB5">
      <w:pPr>
        <w:pStyle w:val="ListParagraph"/>
        <w:numPr>
          <w:ilvl w:val="0"/>
          <w:numId w:val="263"/>
        </w:numPr>
        <w:tabs>
          <w:tab w:val="num" w:pos="709"/>
        </w:tabs>
        <w:spacing w:before="100" w:beforeAutospacing="1" w:after="100" w:afterAutospacing="1" w:line="240" w:lineRule="auto"/>
        <w:ind w:left="709" w:hanging="283"/>
        <w:jc w:val="both"/>
        <w:rPr>
          <w:rFonts w:ascii="Times New Roman" w:eastAsia="Times New Roman" w:hAnsi="Times New Roman" w:cs="Times New Roman"/>
          <w:sz w:val="20"/>
          <w:szCs w:val="24"/>
          <w:lang w:eastAsia="hr-HR"/>
        </w:rPr>
      </w:pPr>
      <w:r w:rsidRPr="00F71570">
        <w:rPr>
          <w:rFonts w:ascii="Times New Roman" w:eastAsia="Times New Roman" w:hAnsi="Times New Roman" w:cs="Times New Roman"/>
          <w:sz w:val="20"/>
          <w:szCs w:val="24"/>
          <w:lang w:eastAsia="hr-HR"/>
        </w:rPr>
        <w:t>Postupak licenciranja provodi Nacionalni centar za vanjsko vrednovanje obrazovanja, a ministar propisuje program, postupak i način stjecanja, izdavanja i obnavljanja licencije za rad nastavnika, stručnih suradnika i ravnatelja kao i prava i dužnosti koje proizlaze iz stavka 1. ovog članka.</w:t>
      </w:r>
    </w:p>
    <w:p w14:paraId="31968936"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771ABA80"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BF2FA5" w:rsidRPr="00F71570">
        <w:rPr>
          <w:rFonts w:ascii="Times New Roman" w:eastAsia="Times New Roman" w:hAnsi="Times New Roman" w:cs="Times New Roman"/>
          <w:sz w:val="20"/>
          <w:szCs w:val="20"/>
          <w:lang w:val="hr-HR" w:eastAsia="hr-HR"/>
        </w:rPr>
        <w:t>7</w:t>
      </w:r>
      <w:r w:rsidR="00312D0D" w:rsidRPr="00F71570">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5771B131" w14:textId="77777777" w:rsidR="00664A81" w:rsidRPr="00F71570" w:rsidRDefault="00664A81" w:rsidP="00B8739F">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Nastavnici, stručni suradnici i ostali radnici Škole dužni su poduzimati mjere zaštite prava učenika te o svakom kršenju tih prava odmah izvijestiti ravnatelja koji je to dužan javiti tijelu socijalne skrbi odnosno drugom nadležnom tijelu.</w:t>
      </w:r>
    </w:p>
    <w:p w14:paraId="3FA785D5" w14:textId="77777777" w:rsidR="0040519A" w:rsidRPr="00F71570" w:rsidRDefault="0040519A" w:rsidP="00B8739F">
      <w:pPr>
        <w:pStyle w:val="ListParagraph"/>
        <w:spacing w:after="0" w:line="240" w:lineRule="auto"/>
        <w:jc w:val="both"/>
        <w:rPr>
          <w:rFonts w:ascii="Times New Roman" w:eastAsia="Times New Roman" w:hAnsi="Times New Roman" w:cs="Times New Roman"/>
          <w:sz w:val="20"/>
          <w:szCs w:val="20"/>
          <w:lang w:eastAsia="hr-HR"/>
        </w:rPr>
      </w:pPr>
    </w:p>
    <w:p w14:paraId="18C61ED6" w14:textId="77777777" w:rsidR="00664A81" w:rsidRPr="00F71570" w:rsidRDefault="00664A81" w:rsidP="00917EDA">
      <w:pPr>
        <w:pStyle w:val="Heading2"/>
      </w:pPr>
      <w:bookmarkStart w:id="300" w:name="_Toc534962955"/>
      <w:bookmarkStart w:id="301" w:name="_Toc67474658"/>
      <w:r w:rsidRPr="00F71570">
        <w:t>Zasnivanje i prestanak radnog odnosa</w:t>
      </w:r>
      <w:bookmarkEnd w:id="300"/>
      <w:bookmarkEnd w:id="301"/>
    </w:p>
    <w:p w14:paraId="0399C526"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3D2CE845"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160DB5" w:rsidRPr="00F71570">
        <w:rPr>
          <w:rFonts w:ascii="Times New Roman" w:eastAsia="Times New Roman" w:hAnsi="Times New Roman" w:cs="Times New Roman"/>
          <w:sz w:val="20"/>
          <w:szCs w:val="20"/>
          <w:lang w:val="hr-HR" w:eastAsia="hr-HR"/>
        </w:rPr>
        <w:t>7</w:t>
      </w:r>
      <w:r w:rsidR="00312D0D" w:rsidRPr="00F71570">
        <w:rPr>
          <w:rFonts w:ascii="Times New Roman" w:eastAsia="Times New Roman" w:hAnsi="Times New Roman" w:cs="Times New Roman"/>
          <w:sz w:val="20"/>
          <w:szCs w:val="20"/>
          <w:lang w:val="hr-HR" w:eastAsia="hr-HR"/>
        </w:rPr>
        <w:t>7</w:t>
      </w:r>
      <w:r w:rsidRPr="00F71570">
        <w:rPr>
          <w:rFonts w:ascii="Times New Roman" w:eastAsia="Times New Roman" w:hAnsi="Times New Roman" w:cs="Times New Roman"/>
          <w:sz w:val="20"/>
          <w:szCs w:val="20"/>
          <w:lang w:val="hr-HR" w:eastAsia="hr-HR"/>
        </w:rPr>
        <w:t>.</w:t>
      </w:r>
    </w:p>
    <w:p w14:paraId="7ED77202" w14:textId="77777777" w:rsidR="00664A81" w:rsidRPr="00F71570" w:rsidRDefault="00664A81">
      <w:pPr>
        <w:pStyle w:val="ListParagraph"/>
        <w:numPr>
          <w:ilvl w:val="0"/>
          <w:numId w:val="11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Zasnivanje i prestanak radnog odnosa radnika Škole obavlja se prema zakonu, podzakonskim aktima i općim aktima Škole, sklapanj</w:t>
      </w:r>
      <w:r w:rsidR="006E3F61" w:rsidRPr="00F71570">
        <w:rPr>
          <w:rFonts w:ascii="Times New Roman" w:eastAsia="Times New Roman" w:hAnsi="Times New Roman" w:cs="Times New Roman"/>
          <w:sz w:val="20"/>
          <w:szCs w:val="20"/>
          <w:lang w:eastAsia="hr-HR"/>
        </w:rPr>
        <w:t>em i prestankom ugovora o radu.</w:t>
      </w:r>
    </w:p>
    <w:p w14:paraId="2A3DB9DA" w14:textId="77777777" w:rsidR="00664A81" w:rsidRPr="00F71570" w:rsidRDefault="00160DB5">
      <w:pPr>
        <w:pStyle w:val="ListParagraph"/>
        <w:numPr>
          <w:ilvl w:val="0"/>
          <w:numId w:val="116"/>
        </w:numPr>
        <w:spacing w:after="0" w:line="240" w:lineRule="auto"/>
        <w:jc w:val="both"/>
        <w:rPr>
          <w:rFonts w:ascii="Times New Roman" w:eastAsia="Times New Roman" w:hAnsi="Times New Roman" w:cs="Times New Roman"/>
          <w:sz w:val="20"/>
          <w:szCs w:val="20"/>
          <w:lang w:eastAsia="it-IT"/>
        </w:rPr>
      </w:pPr>
      <w:r w:rsidRPr="00F71570">
        <w:rPr>
          <w:rFonts w:ascii="Times New Roman" w:eastAsia="Times New Roman" w:hAnsi="Times New Roman" w:cs="Times New Roman"/>
          <w:sz w:val="20"/>
          <w:szCs w:val="20"/>
          <w:lang w:eastAsia="it-IT"/>
        </w:rPr>
        <w:t xml:space="preserve">O </w:t>
      </w:r>
      <w:r w:rsidR="00664A81" w:rsidRPr="00F71570">
        <w:rPr>
          <w:rFonts w:ascii="Times New Roman" w:eastAsia="Times New Roman" w:hAnsi="Times New Roman" w:cs="Times New Roman"/>
          <w:sz w:val="20"/>
          <w:szCs w:val="20"/>
          <w:lang w:eastAsia="it-IT"/>
        </w:rPr>
        <w:t>zasnivanju i prestanku radnog odnosa odlučuje ravnatelj uz prethodnu suglasnost školskog odbora, a samostalno u slučaju kada je zbog obavljanja poslova koji ne trpe odgodu potrebno zaposli</w:t>
      </w:r>
      <w:r w:rsidR="006E3F61" w:rsidRPr="00F71570">
        <w:rPr>
          <w:rFonts w:ascii="Times New Roman" w:eastAsia="Times New Roman" w:hAnsi="Times New Roman" w:cs="Times New Roman"/>
          <w:sz w:val="20"/>
          <w:szCs w:val="20"/>
          <w:lang w:eastAsia="it-IT"/>
        </w:rPr>
        <w:t>ti osobu na vrijeme do</w:t>
      </w:r>
      <w:r w:rsidRPr="00F71570">
        <w:rPr>
          <w:rFonts w:ascii="Times New Roman" w:eastAsia="Times New Roman" w:hAnsi="Times New Roman" w:cs="Times New Roman"/>
          <w:sz w:val="20"/>
          <w:szCs w:val="20"/>
          <w:lang w:eastAsia="it-IT"/>
        </w:rPr>
        <w:t xml:space="preserve"> 60</w:t>
      </w:r>
      <w:r w:rsidR="006E3F61" w:rsidRPr="00F71570">
        <w:rPr>
          <w:rFonts w:ascii="Times New Roman" w:eastAsia="Times New Roman" w:hAnsi="Times New Roman" w:cs="Times New Roman"/>
          <w:sz w:val="20"/>
          <w:szCs w:val="20"/>
          <w:lang w:eastAsia="it-IT"/>
        </w:rPr>
        <w:t xml:space="preserve"> dana.</w:t>
      </w:r>
    </w:p>
    <w:p w14:paraId="1D0FB53E" w14:textId="77777777" w:rsidR="00664A81" w:rsidRPr="00F71570" w:rsidRDefault="00664A81">
      <w:pPr>
        <w:pStyle w:val="ListParagraph"/>
        <w:numPr>
          <w:ilvl w:val="0"/>
          <w:numId w:val="11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Ugovore o radu s ra</w:t>
      </w:r>
      <w:r w:rsidR="006E3F61" w:rsidRPr="00F71570">
        <w:rPr>
          <w:rFonts w:ascii="Times New Roman" w:eastAsia="Times New Roman" w:hAnsi="Times New Roman" w:cs="Times New Roman"/>
          <w:sz w:val="20"/>
          <w:szCs w:val="20"/>
          <w:lang w:eastAsia="hr-HR"/>
        </w:rPr>
        <w:t>dnicima sklapa ravnatelj Škole</w:t>
      </w:r>
      <w:r w:rsidR="00160DB5" w:rsidRPr="00F71570">
        <w:t xml:space="preserve"> </w:t>
      </w:r>
      <w:r w:rsidR="00160DB5" w:rsidRPr="00F71570">
        <w:rPr>
          <w:rFonts w:ascii="Times New Roman" w:eastAsia="Times New Roman" w:hAnsi="Times New Roman" w:cs="Times New Roman"/>
          <w:sz w:val="20"/>
          <w:szCs w:val="20"/>
          <w:lang w:eastAsia="hr-HR"/>
        </w:rPr>
        <w:t>u skladu sa zakonskim odredbama i općim aktima Škole.</w:t>
      </w:r>
    </w:p>
    <w:p w14:paraId="7EA8C537" w14:textId="77777777" w:rsidR="00664A81" w:rsidRPr="00F71570" w:rsidRDefault="00664A81">
      <w:pPr>
        <w:pStyle w:val="ListParagraph"/>
        <w:numPr>
          <w:ilvl w:val="0"/>
          <w:numId w:val="11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Raspored radnih obveza radnika određuje ravnatelj u skladu sa zakonom, podzakonskim aktima, općim aktima Škole, ugovorom o radu i godišnjim planom i programom rada Škole.</w:t>
      </w:r>
    </w:p>
    <w:p w14:paraId="2BA2C9F0" w14:textId="77777777" w:rsidR="00664A81" w:rsidRPr="00F71570" w:rsidRDefault="00664A81" w:rsidP="00664A81">
      <w:pPr>
        <w:spacing w:after="0" w:line="240" w:lineRule="auto"/>
        <w:rPr>
          <w:rFonts w:ascii="Times New Roman" w:eastAsia="Times New Roman" w:hAnsi="Times New Roman" w:cs="Times New Roman"/>
          <w:b/>
          <w:sz w:val="20"/>
          <w:szCs w:val="20"/>
          <w:lang w:val="hr-HR" w:eastAsia="hr-HR"/>
        </w:rPr>
      </w:pPr>
    </w:p>
    <w:p w14:paraId="1F29D8E0" w14:textId="77777777" w:rsidR="00664A81" w:rsidRPr="00F71570" w:rsidRDefault="00664A81" w:rsidP="00917EDA">
      <w:pPr>
        <w:pStyle w:val="Heading2"/>
      </w:pPr>
      <w:bookmarkStart w:id="302" w:name="_Toc534962956"/>
      <w:bookmarkStart w:id="303" w:name="_Toc67474659"/>
      <w:r w:rsidRPr="00F71570">
        <w:t>Pravilnik o radu</w:t>
      </w:r>
      <w:bookmarkEnd w:id="302"/>
      <w:bookmarkEnd w:id="303"/>
    </w:p>
    <w:p w14:paraId="2371D74D"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615D7B3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160DB5" w:rsidRPr="00F71570">
        <w:rPr>
          <w:rFonts w:ascii="Times New Roman" w:eastAsia="Times New Roman" w:hAnsi="Times New Roman" w:cs="Times New Roman"/>
          <w:sz w:val="20"/>
          <w:szCs w:val="20"/>
          <w:lang w:val="hr-HR" w:eastAsia="hr-HR"/>
        </w:rPr>
        <w:t>7</w:t>
      </w:r>
      <w:r w:rsidR="00312D0D" w:rsidRPr="00F71570">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5A4CC971" w14:textId="3C1CBEC9" w:rsidR="00664A81" w:rsidRPr="00F71570" w:rsidRDefault="0001766F" w:rsidP="006E3F61">
      <w:pPr>
        <w:pStyle w:val="ListParagraph"/>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IZ</w:t>
      </w:r>
      <w:r w:rsidR="00664A81" w:rsidRPr="00F71570">
        <w:rPr>
          <w:rFonts w:ascii="Times New Roman" w:eastAsia="Times New Roman" w:hAnsi="Times New Roman" w:cs="Times New Roman"/>
          <w:sz w:val="20"/>
          <w:szCs w:val="20"/>
          <w:lang w:eastAsia="hr-HR"/>
        </w:rPr>
        <w:t>i u Školi uređuju se Pravilnikom o radu.</w:t>
      </w:r>
    </w:p>
    <w:p w14:paraId="4ED8D36F" w14:textId="77777777" w:rsidR="00664A81" w:rsidRPr="00F71570" w:rsidRDefault="00664A81" w:rsidP="00664A81">
      <w:pPr>
        <w:spacing w:after="0" w:line="240" w:lineRule="auto"/>
        <w:jc w:val="center"/>
        <w:rPr>
          <w:rFonts w:ascii="Times New Roman" w:eastAsia="Times New Roman" w:hAnsi="Times New Roman" w:cs="Times New Roman"/>
          <w:strike/>
          <w:sz w:val="20"/>
          <w:szCs w:val="20"/>
          <w:lang w:val="hr-HR" w:eastAsia="hr-HR"/>
        </w:rPr>
      </w:pPr>
    </w:p>
    <w:p w14:paraId="6F342BED" w14:textId="77777777" w:rsidR="00664A81" w:rsidRPr="00F71570" w:rsidRDefault="00664A81" w:rsidP="00917EDA">
      <w:pPr>
        <w:pStyle w:val="Heading1"/>
      </w:pPr>
      <w:bookmarkStart w:id="304" w:name="_Toc211823001"/>
      <w:bookmarkStart w:id="305" w:name="_Toc534962957"/>
      <w:bookmarkStart w:id="306" w:name="_Toc67474660"/>
      <w:r w:rsidRPr="00F71570">
        <w:t>XI</w:t>
      </w:r>
      <w:r w:rsidR="00917EDA" w:rsidRPr="00F71570">
        <w:t>I</w:t>
      </w:r>
      <w:r w:rsidRPr="00F71570">
        <w:t>.  UČENICI</w:t>
      </w:r>
      <w:bookmarkEnd w:id="304"/>
      <w:bookmarkEnd w:id="305"/>
      <w:bookmarkEnd w:id="306"/>
    </w:p>
    <w:p w14:paraId="3F8624CD" w14:textId="77777777" w:rsidR="00664A81" w:rsidRPr="00F71570" w:rsidRDefault="00664A81" w:rsidP="00664A81">
      <w:pPr>
        <w:keepNext/>
        <w:spacing w:after="0" w:line="240" w:lineRule="auto"/>
        <w:outlineLvl w:val="1"/>
        <w:rPr>
          <w:rFonts w:ascii="Times New Roman" w:eastAsia="Times New Roman" w:hAnsi="Times New Roman" w:cs="Times New Roman"/>
          <w:b/>
          <w:bCs/>
          <w:sz w:val="24"/>
          <w:szCs w:val="24"/>
          <w:lang w:val="hr-HR" w:eastAsia="hr-HR"/>
        </w:rPr>
      </w:pPr>
      <w:r w:rsidRPr="00F71570">
        <w:rPr>
          <w:rFonts w:ascii="Times New Roman" w:eastAsia="Times New Roman" w:hAnsi="Times New Roman" w:cs="Times New Roman"/>
          <w:b/>
          <w:bCs/>
          <w:sz w:val="24"/>
          <w:szCs w:val="24"/>
          <w:lang w:val="hr-HR" w:eastAsia="hr-HR"/>
        </w:rPr>
        <w:t xml:space="preserve"> </w:t>
      </w:r>
    </w:p>
    <w:p w14:paraId="183E9023"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312D0D" w:rsidRPr="00F71570">
        <w:rPr>
          <w:rFonts w:ascii="Times New Roman" w:eastAsia="Times New Roman" w:hAnsi="Times New Roman" w:cs="Times New Roman"/>
          <w:sz w:val="20"/>
          <w:szCs w:val="20"/>
          <w:lang w:val="hr-HR" w:eastAsia="hr-HR"/>
        </w:rPr>
        <w:t>79</w:t>
      </w:r>
      <w:r w:rsidRPr="00F71570">
        <w:rPr>
          <w:rFonts w:ascii="Times New Roman" w:eastAsia="Times New Roman" w:hAnsi="Times New Roman" w:cs="Times New Roman"/>
          <w:sz w:val="20"/>
          <w:szCs w:val="20"/>
          <w:lang w:val="hr-HR" w:eastAsia="hr-HR"/>
        </w:rPr>
        <w:t>.</w:t>
      </w:r>
    </w:p>
    <w:p w14:paraId="332C4304" w14:textId="77777777" w:rsidR="00664A81" w:rsidRPr="00F71570" w:rsidRDefault="00664A81">
      <w:pPr>
        <w:pStyle w:val="ListParagraph"/>
        <w:numPr>
          <w:ilvl w:val="0"/>
          <w:numId w:val="11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upisuje učenike u prvi razred na temelju natječaja u skladu s odlukom o upisu.</w:t>
      </w:r>
    </w:p>
    <w:p w14:paraId="4413C20D" w14:textId="77777777" w:rsidR="00475F3F" w:rsidRPr="00F71570" w:rsidRDefault="00664A81">
      <w:pPr>
        <w:pStyle w:val="ListParagraph"/>
        <w:numPr>
          <w:ilvl w:val="0"/>
          <w:numId w:val="11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Odluku </w:t>
      </w:r>
      <w:r w:rsidR="00475F3F" w:rsidRPr="00F71570">
        <w:rPr>
          <w:rFonts w:ascii="Times New Roman" w:eastAsia="Times New Roman" w:hAnsi="Times New Roman" w:cs="Times New Roman"/>
          <w:sz w:val="20"/>
          <w:szCs w:val="20"/>
          <w:lang w:eastAsia="hr-HR"/>
        </w:rPr>
        <w:t>o upisu za svaku školsku godinu donosi ministar.</w:t>
      </w:r>
    </w:p>
    <w:p w14:paraId="45083F25"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686B40C9" w14:textId="77777777" w:rsidR="00664A81" w:rsidRPr="00F71570" w:rsidRDefault="00664A81" w:rsidP="00917EDA">
      <w:pPr>
        <w:pStyle w:val="Heading2"/>
      </w:pPr>
      <w:bookmarkStart w:id="307" w:name="_Toc534962958"/>
      <w:bookmarkStart w:id="308" w:name="_Toc67474661"/>
      <w:r w:rsidRPr="00F71570">
        <w:t>Natječaj</w:t>
      </w:r>
      <w:bookmarkEnd w:id="307"/>
      <w:bookmarkEnd w:id="308"/>
    </w:p>
    <w:p w14:paraId="75A150C2"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160DB5" w:rsidRPr="00F71570">
        <w:rPr>
          <w:rFonts w:ascii="Times New Roman" w:eastAsia="Times New Roman" w:hAnsi="Times New Roman" w:cs="Times New Roman"/>
          <w:sz w:val="20"/>
          <w:szCs w:val="20"/>
          <w:lang w:val="hr-HR" w:eastAsia="hr-HR"/>
        </w:rPr>
        <w:t>8</w:t>
      </w:r>
      <w:r w:rsidR="00312D0D" w:rsidRPr="00F71570">
        <w:rPr>
          <w:rFonts w:ascii="Times New Roman" w:eastAsia="Times New Roman" w:hAnsi="Times New Roman" w:cs="Times New Roman"/>
          <w:sz w:val="20"/>
          <w:szCs w:val="20"/>
          <w:lang w:val="hr-HR" w:eastAsia="hr-HR"/>
        </w:rPr>
        <w:t>0</w:t>
      </w:r>
      <w:r w:rsidRPr="00F71570">
        <w:rPr>
          <w:rFonts w:ascii="Times New Roman" w:eastAsia="Times New Roman" w:hAnsi="Times New Roman" w:cs="Times New Roman"/>
          <w:sz w:val="20"/>
          <w:szCs w:val="20"/>
          <w:lang w:val="hr-HR" w:eastAsia="hr-HR"/>
        </w:rPr>
        <w:t>.</w:t>
      </w:r>
    </w:p>
    <w:p w14:paraId="48A41857" w14:textId="77777777" w:rsidR="00664A81" w:rsidRPr="00F71570" w:rsidRDefault="00664A81">
      <w:pPr>
        <w:pStyle w:val="ListParagraph"/>
        <w:numPr>
          <w:ilvl w:val="0"/>
          <w:numId w:val="11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objavljuje javni natječaj za upis učenika u prvi razred prema elementima i  kriterijima koje propisuje ministar.</w:t>
      </w:r>
    </w:p>
    <w:p w14:paraId="5A4690CE" w14:textId="77777777" w:rsidR="00664A81" w:rsidRPr="00F71570" w:rsidRDefault="00664A81">
      <w:pPr>
        <w:pStyle w:val="ListParagraph"/>
        <w:numPr>
          <w:ilvl w:val="0"/>
          <w:numId w:val="11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Natječaj za upis u prvi razred srednje škole objavljuje se na mrežnim stranicama i oglasnoj ploči Škole i osnivača, a </w:t>
      </w:r>
      <w:r w:rsidR="00160DB5" w:rsidRPr="00F71570">
        <w:rPr>
          <w:rFonts w:ascii="Times New Roman" w:eastAsia="Times New Roman" w:hAnsi="Times New Roman" w:cs="Times New Roman"/>
          <w:sz w:val="20"/>
          <w:szCs w:val="20"/>
          <w:lang w:eastAsia="hr-HR"/>
        </w:rPr>
        <w:t>sadržaj natječaja propisuje se O</w:t>
      </w:r>
      <w:r w:rsidRPr="00F71570">
        <w:rPr>
          <w:rFonts w:ascii="Times New Roman" w:eastAsia="Times New Roman" w:hAnsi="Times New Roman" w:cs="Times New Roman"/>
          <w:sz w:val="20"/>
          <w:szCs w:val="20"/>
          <w:lang w:eastAsia="hr-HR"/>
        </w:rPr>
        <w:t>dlukom o upisu.</w:t>
      </w:r>
    </w:p>
    <w:p w14:paraId="602E0873" w14:textId="77777777" w:rsidR="00664A81" w:rsidRPr="00F71570" w:rsidRDefault="00664A81">
      <w:pPr>
        <w:pStyle w:val="ListParagraph"/>
        <w:numPr>
          <w:ilvl w:val="0"/>
          <w:numId w:val="11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Prijave za upis u prve razrede srednje škole provode se putem Nacionalnog informacijskog sustava prijava i upisa u srednje škole (NISpuSŠ), osim u posebnim slučajevima propisanim odlukom o upisu.</w:t>
      </w:r>
    </w:p>
    <w:p w14:paraId="610706E8"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65A0D808" w14:textId="77777777" w:rsidR="00664A81" w:rsidRPr="00F71570" w:rsidRDefault="00664A81" w:rsidP="00917EDA">
      <w:pPr>
        <w:pStyle w:val="Heading2"/>
      </w:pPr>
      <w:bookmarkStart w:id="309" w:name="_Toc534962959"/>
      <w:bookmarkStart w:id="310" w:name="_Toc67474662"/>
      <w:r w:rsidRPr="00F71570">
        <w:t>Dobna granica za upis</w:t>
      </w:r>
      <w:bookmarkEnd w:id="309"/>
      <w:bookmarkEnd w:id="310"/>
    </w:p>
    <w:p w14:paraId="668C9E5E"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160DB5" w:rsidRPr="00F71570">
        <w:rPr>
          <w:rFonts w:ascii="Times New Roman" w:eastAsia="Times New Roman" w:hAnsi="Times New Roman" w:cs="Times New Roman"/>
          <w:sz w:val="20"/>
          <w:szCs w:val="20"/>
          <w:lang w:val="hr-HR" w:eastAsia="hr-HR"/>
        </w:rPr>
        <w:t>81</w:t>
      </w:r>
      <w:r w:rsidRPr="00F71570">
        <w:rPr>
          <w:rFonts w:ascii="Times New Roman" w:eastAsia="Times New Roman" w:hAnsi="Times New Roman" w:cs="Times New Roman"/>
          <w:sz w:val="20"/>
          <w:szCs w:val="20"/>
          <w:lang w:val="hr-HR" w:eastAsia="hr-HR"/>
        </w:rPr>
        <w:t>.</w:t>
      </w:r>
    </w:p>
    <w:p w14:paraId="3BA478D4" w14:textId="77777777" w:rsidR="00664A81" w:rsidRPr="00F71570" w:rsidRDefault="00664A81">
      <w:pPr>
        <w:pStyle w:val="ListParagraph"/>
        <w:numPr>
          <w:ilvl w:val="0"/>
          <w:numId w:val="11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Redoviti učenici upisuju se u prvi razred srednje škole u dobi do navršenih 17 godina.</w:t>
      </w:r>
    </w:p>
    <w:p w14:paraId="2FBC4072" w14:textId="77777777" w:rsidR="00664A81" w:rsidRPr="00F71570" w:rsidRDefault="00664A81">
      <w:pPr>
        <w:pStyle w:val="ListParagraph"/>
        <w:numPr>
          <w:ilvl w:val="0"/>
          <w:numId w:val="11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Iznimno od stavka 1. ovoga članka, uz odobrenje </w:t>
      </w:r>
      <w:r w:rsidR="00160DB5" w:rsidRPr="00F71570">
        <w:rPr>
          <w:rFonts w:ascii="Times New Roman" w:eastAsia="Times New Roman" w:hAnsi="Times New Roman" w:cs="Times New Roman"/>
          <w:sz w:val="20"/>
          <w:szCs w:val="20"/>
          <w:lang w:eastAsia="hr-HR"/>
        </w:rPr>
        <w:t>Š</w:t>
      </w:r>
      <w:r w:rsidRPr="00F71570">
        <w:rPr>
          <w:rFonts w:ascii="Times New Roman" w:eastAsia="Times New Roman" w:hAnsi="Times New Roman" w:cs="Times New Roman"/>
          <w:sz w:val="20"/>
          <w:szCs w:val="20"/>
          <w:lang w:eastAsia="hr-HR"/>
        </w:rPr>
        <w:t>kolskog odbora, u prvi razred srednje škole može se upisati učenik do navršenih 18 godina, a uz odobrenje Ministarstva učenik stariji od 18 godina.</w:t>
      </w:r>
    </w:p>
    <w:p w14:paraId="640130AD"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1CB53FD5" w14:textId="77777777" w:rsidR="00664A81" w:rsidRPr="00F71570" w:rsidRDefault="00664A81" w:rsidP="00917EDA">
      <w:pPr>
        <w:pStyle w:val="Heading2"/>
      </w:pPr>
      <w:bookmarkStart w:id="311" w:name="_Toc534962960"/>
      <w:bookmarkStart w:id="312" w:name="_Toc67474663"/>
      <w:r w:rsidRPr="00F71570">
        <w:t>Izbor kandidata za upis</w:t>
      </w:r>
      <w:bookmarkEnd w:id="311"/>
      <w:bookmarkEnd w:id="312"/>
    </w:p>
    <w:p w14:paraId="705E7FD4"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475F3F" w:rsidRPr="00F71570">
        <w:rPr>
          <w:rFonts w:ascii="Times New Roman" w:eastAsia="Times New Roman" w:hAnsi="Times New Roman" w:cs="Times New Roman"/>
          <w:sz w:val="20"/>
          <w:szCs w:val="20"/>
          <w:lang w:val="hr-HR" w:eastAsia="hr-HR"/>
        </w:rPr>
        <w:t>82</w:t>
      </w:r>
      <w:r w:rsidRPr="00F71570">
        <w:rPr>
          <w:rFonts w:ascii="Times New Roman" w:eastAsia="Times New Roman" w:hAnsi="Times New Roman" w:cs="Times New Roman"/>
          <w:sz w:val="20"/>
          <w:szCs w:val="20"/>
          <w:lang w:val="hr-HR" w:eastAsia="hr-HR"/>
        </w:rPr>
        <w:t>.</w:t>
      </w:r>
    </w:p>
    <w:p w14:paraId="745AE3B8" w14:textId="77777777" w:rsidR="003C1C7D" w:rsidRPr="00F71570" w:rsidRDefault="003C1C7D">
      <w:pPr>
        <w:pStyle w:val="ListParagraph"/>
        <w:numPr>
          <w:ilvl w:val="0"/>
          <w:numId w:val="11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Izbor kandidata prijavljenih za upis u prvi razred zasniva se na uspjeh učenika u prethodnom obrazovanju, te sklonostima i sposobnostima učenika ovisno o vrsti programa škole kao i  poznavanju talijanskog jezika, sukladno elementima i kriterijima koji propisuje Ministar pravilnikom.</w:t>
      </w:r>
    </w:p>
    <w:p w14:paraId="5DDF05D9" w14:textId="77777777" w:rsidR="00664A81" w:rsidRPr="00F71570" w:rsidRDefault="00664A81">
      <w:pPr>
        <w:pStyle w:val="ListParagraph"/>
        <w:numPr>
          <w:ilvl w:val="0"/>
          <w:numId w:val="11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Odluku o upisu za svaku školsku godinu, na prijedlog srednje škole i uz suglasnost Osnivača donosi ministar, a mora biti u skladu sa Zakonom o uporabi jezika i pisma nacionalnih manjina u Repub</w:t>
      </w:r>
      <w:r w:rsidR="00385FEA" w:rsidRPr="00F71570">
        <w:rPr>
          <w:rFonts w:ascii="Times New Roman" w:eastAsia="Times New Roman" w:hAnsi="Times New Roman" w:cs="Times New Roman"/>
          <w:sz w:val="20"/>
          <w:szCs w:val="20"/>
          <w:lang w:eastAsia="hr-HR"/>
        </w:rPr>
        <w:t>l</w:t>
      </w:r>
      <w:r w:rsidRPr="00F71570">
        <w:rPr>
          <w:rFonts w:ascii="Times New Roman" w:eastAsia="Times New Roman" w:hAnsi="Times New Roman" w:cs="Times New Roman"/>
          <w:sz w:val="20"/>
          <w:szCs w:val="20"/>
          <w:lang w:eastAsia="hr-HR"/>
        </w:rPr>
        <w:t>ici Hrvatskoj („Narodne Novine“ br. 51/00 i 56/00).</w:t>
      </w:r>
    </w:p>
    <w:p w14:paraId="4FF04759"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4FEE024A" w14:textId="77777777" w:rsidR="00664A81" w:rsidRPr="00F71570" w:rsidRDefault="00664A81" w:rsidP="00917EDA">
      <w:pPr>
        <w:pStyle w:val="Heading2"/>
      </w:pPr>
      <w:bookmarkStart w:id="313" w:name="_Toc534962961"/>
      <w:bookmarkStart w:id="314" w:name="_Toc67474664"/>
      <w:r w:rsidRPr="00F71570">
        <w:t>Priznavanje inozemne obrazovne isprave radi nastavka obrazovanja u školi</w:t>
      </w:r>
      <w:bookmarkEnd w:id="313"/>
      <w:bookmarkEnd w:id="314"/>
      <w:r w:rsidRPr="00F71570">
        <w:t xml:space="preserve">    </w:t>
      </w:r>
    </w:p>
    <w:p w14:paraId="78DAAC5E"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78138A08" w14:textId="77777777" w:rsidR="00664A81" w:rsidRPr="00F71570" w:rsidRDefault="009D029D"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7306F5" w:rsidRPr="00F71570">
        <w:rPr>
          <w:rFonts w:ascii="Times New Roman" w:eastAsia="Times New Roman" w:hAnsi="Times New Roman" w:cs="Times New Roman"/>
          <w:sz w:val="20"/>
          <w:szCs w:val="20"/>
          <w:lang w:val="hr-HR" w:eastAsia="hr-HR"/>
        </w:rPr>
        <w:t>83</w:t>
      </w:r>
      <w:r w:rsidR="00664A81" w:rsidRPr="00F71570">
        <w:rPr>
          <w:rFonts w:ascii="Times New Roman" w:eastAsia="Times New Roman" w:hAnsi="Times New Roman" w:cs="Times New Roman"/>
          <w:sz w:val="20"/>
          <w:szCs w:val="20"/>
          <w:lang w:val="hr-HR" w:eastAsia="hr-HR"/>
        </w:rPr>
        <w:t>.</w:t>
      </w:r>
    </w:p>
    <w:p w14:paraId="20A346B9" w14:textId="77777777" w:rsidR="00664A81" w:rsidRPr="00F71570" w:rsidRDefault="00664A81">
      <w:pPr>
        <w:pStyle w:val="ListParagraph"/>
        <w:numPr>
          <w:ilvl w:val="0"/>
          <w:numId w:val="11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 koji je završio osnovno ili je pohađao srednje obrazovanje u inozemstvu, može u Školi nastaviti obrazovanje na temelju rješenja o priznavanju inozemne obrazovne isprave radi nastavka obrazovanja.</w:t>
      </w:r>
    </w:p>
    <w:p w14:paraId="32DCFDC0" w14:textId="77777777" w:rsidR="007306F5" w:rsidRPr="00F71570" w:rsidRDefault="00664A81">
      <w:pPr>
        <w:pStyle w:val="ListParagraph"/>
        <w:numPr>
          <w:ilvl w:val="0"/>
          <w:numId w:val="11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 iz stavka 1. ovoga članka koji želi u Školi nastaviti obrazovanje, dužan je za priznavanje inozemne obrazovne isprave i nastavak obrazovanja podnijeti obrazloženi i dopušteni zahtjev.</w:t>
      </w:r>
    </w:p>
    <w:p w14:paraId="62FF80B8" w14:textId="77777777" w:rsidR="007306F5" w:rsidRPr="00F71570" w:rsidRDefault="007306F5">
      <w:pPr>
        <w:pStyle w:val="ListParagraph"/>
        <w:numPr>
          <w:ilvl w:val="0"/>
          <w:numId w:val="11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Zahtjev iz stavka 2. ovog članka umjesto malodobnog učenika podnosi roditelj odnosno skrbnik.</w:t>
      </w:r>
    </w:p>
    <w:p w14:paraId="7EFA081A" w14:textId="77777777" w:rsidR="00664A81" w:rsidRPr="00F71570" w:rsidRDefault="00664A81">
      <w:pPr>
        <w:pStyle w:val="ListParagraph"/>
        <w:numPr>
          <w:ilvl w:val="0"/>
          <w:numId w:val="11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 dopuštenim zahtjevom iz stavka 2. ovoga članka smatra se zahtjev uz kojega je podnositelj dostavio:</w:t>
      </w:r>
    </w:p>
    <w:p w14:paraId="5915D7E9" w14:textId="77777777" w:rsidR="00664A81" w:rsidRPr="00F71570" w:rsidRDefault="00664A81">
      <w:pPr>
        <w:pStyle w:val="ListParagraph"/>
        <w:numPr>
          <w:ilvl w:val="0"/>
          <w:numId w:val="111"/>
        </w:numPr>
        <w:spacing w:after="0" w:line="240" w:lineRule="auto"/>
        <w:ind w:firstLine="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ispravu kojom  dokazuje inozemno obrazovanje u izvorniku</w:t>
      </w:r>
    </w:p>
    <w:p w14:paraId="3608F943" w14:textId="77777777" w:rsidR="00664A81" w:rsidRPr="00F71570" w:rsidRDefault="00664A81">
      <w:pPr>
        <w:pStyle w:val="ListParagraph"/>
        <w:numPr>
          <w:ilvl w:val="0"/>
          <w:numId w:val="111"/>
        </w:numPr>
        <w:spacing w:after="0" w:line="240" w:lineRule="auto"/>
        <w:ind w:firstLine="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ovjereni prijepis isprave iz točke 1.</w:t>
      </w:r>
    </w:p>
    <w:p w14:paraId="114F3D3C" w14:textId="77777777" w:rsidR="00664A81" w:rsidRPr="00F71570" w:rsidRDefault="00664A81">
      <w:pPr>
        <w:pStyle w:val="ListParagraph"/>
        <w:numPr>
          <w:ilvl w:val="0"/>
          <w:numId w:val="111"/>
        </w:numPr>
        <w:spacing w:after="0" w:line="240" w:lineRule="auto"/>
        <w:ind w:firstLine="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ispravu o državljanstvu, osim u slučaju apatrida ili osobe bez državljanstva.</w:t>
      </w:r>
    </w:p>
    <w:p w14:paraId="27ECDBA0" w14:textId="77777777" w:rsidR="00664A81" w:rsidRPr="00F71570" w:rsidRDefault="00664A81">
      <w:pPr>
        <w:pStyle w:val="ListParagraph"/>
        <w:numPr>
          <w:ilvl w:val="0"/>
          <w:numId w:val="11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U postupku priznavanja inozemne obrazovne isprave primjenjuju se odredbe Zakona o općem upravnom postupku.</w:t>
      </w:r>
    </w:p>
    <w:p w14:paraId="44B23EC6" w14:textId="77777777" w:rsidR="00664A81" w:rsidRPr="00F71570" w:rsidRDefault="00664A81">
      <w:pPr>
        <w:pStyle w:val="ListParagraph"/>
        <w:numPr>
          <w:ilvl w:val="0"/>
          <w:numId w:val="11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Posebnu pomoć Škola je dužna pružati učenicima koji imaju pravo na školovanje u Republici Hrvatskoj, a koji ne znaju ili nedostatno poznaju hrvatski jezik.</w:t>
      </w:r>
    </w:p>
    <w:p w14:paraId="051F0DDF"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1363D29F" w14:textId="77777777" w:rsidR="00664A81" w:rsidRPr="00F71570" w:rsidRDefault="00664A81" w:rsidP="00917EDA">
      <w:pPr>
        <w:pStyle w:val="Heading2"/>
      </w:pPr>
      <w:bookmarkStart w:id="315" w:name="_Toc534962962"/>
      <w:bookmarkStart w:id="316" w:name="_Toc67474665"/>
      <w:r w:rsidRPr="00F71570">
        <w:t>Donošenje rješenja o priznavanju ekvivalencije i upisa u školu</w:t>
      </w:r>
      <w:bookmarkEnd w:id="315"/>
      <w:bookmarkEnd w:id="316"/>
      <w:r w:rsidRPr="00F71570">
        <w:t xml:space="preserve">            </w:t>
      </w:r>
    </w:p>
    <w:p w14:paraId="7793D07C"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7CB2241F"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7306F5" w:rsidRPr="00F71570">
        <w:rPr>
          <w:rFonts w:ascii="Times New Roman" w:eastAsia="Times New Roman" w:hAnsi="Times New Roman" w:cs="Times New Roman"/>
          <w:sz w:val="20"/>
          <w:szCs w:val="20"/>
          <w:lang w:val="hr-HR" w:eastAsia="hr-HR"/>
        </w:rPr>
        <w:t>84</w:t>
      </w:r>
      <w:r w:rsidRPr="00F71570">
        <w:rPr>
          <w:rFonts w:ascii="Times New Roman" w:eastAsia="Times New Roman" w:hAnsi="Times New Roman" w:cs="Times New Roman"/>
          <w:sz w:val="20"/>
          <w:szCs w:val="20"/>
          <w:lang w:val="hr-HR" w:eastAsia="hr-HR"/>
        </w:rPr>
        <w:t>.</w:t>
      </w:r>
    </w:p>
    <w:p w14:paraId="5920BBDC" w14:textId="77777777" w:rsidR="00664A81" w:rsidRPr="00F71570" w:rsidRDefault="00B8739F">
      <w:pPr>
        <w:pStyle w:val="ListParagraph"/>
        <w:numPr>
          <w:ilvl w:val="0"/>
          <w:numId w:val="10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w:t>
      </w:r>
      <w:r w:rsidR="00664A81" w:rsidRPr="00F71570">
        <w:rPr>
          <w:rFonts w:ascii="Times New Roman" w:eastAsia="Times New Roman" w:hAnsi="Times New Roman" w:cs="Times New Roman"/>
          <w:sz w:val="20"/>
          <w:szCs w:val="20"/>
          <w:lang w:eastAsia="hr-HR"/>
        </w:rPr>
        <w:t>ahtjevu za priznavanje inozemne obrazovne isprave i nastavku obrazovanja u Školi odlučuje nastavničko vijeće rješenjem.</w:t>
      </w:r>
    </w:p>
    <w:p w14:paraId="57D3D7D6" w14:textId="77777777" w:rsidR="00664A81" w:rsidRPr="00F71570" w:rsidRDefault="00664A81">
      <w:pPr>
        <w:pStyle w:val="ListParagraph"/>
        <w:numPr>
          <w:ilvl w:val="0"/>
          <w:numId w:val="10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Nastavničko vijeće može pisano ovlastiti nekoga od svojih članova za provođenje ispitnog postupka i izradu prijedloga rješenja ili zatražiti mišljenje Agencije za odgoj i obrazovanje u osnovnoj i srednjoj školi.</w:t>
      </w:r>
    </w:p>
    <w:p w14:paraId="750C22AD" w14:textId="77777777" w:rsidR="00664A81" w:rsidRPr="00F71570" w:rsidRDefault="00664A81">
      <w:pPr>
        <w:pStyle w:val="ListParagraph"/>
        <w:numPr>
          <w:ilvl w:val="0"/>
          <w:numId w:val="10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Rješenjem iz stavka 1. ovoga članka nastavničko vijeće može zahtjev odbiti ili utvrditi ekvivalenciju inozemne obrazovne isprave, odobriti nastavak obrazovanja u Školi i upis u odgovarajući razred.</w:t>
      </w:r>
    </w:p>
    <w:p w14:paraId="6D9B434D" w14:textId="77777777" w:rsidR="00553F39" w:rsidRPr="00F71570" w:rsidRDefault="00553F39" w:rsidP="00553F39">
      <w:pPr>
        <w:spacing w:after="0" w:line="240" w:lineRule="auto"/>
        <w:jc w:val="both"/>
        <w:rPr>
          <w:rFonts w:ascii="Times New Roman" w:eastAsia="Times New Roman" w:hAnsi="Times New Roman" w:cs="Times New Roman"/>
          <w:sz w:val="20"/>
          <w:szCs w:val="20"/>
          <w:lang w:val="hr-HR" w:eastAsia="hr-HR"/>
        </w:rPr>
      </w:pPr>
    </w:p>
    <w:p w14:paraId="4229207E" w14:textId="77777777" w:rsidR="00553F39" w:rsidRPr="00F71570" w:rsidRDefault="00553F39" w:rsidP="00553F39">
      <w:pPr>
        <w:spacing w:after="0" w:line="240" w:lineRule="auto"/>
        <w:jc w:val="both"/>
        <w:rPr>
          <w:rFonts w:ascii="Times New Roman" w:eastAsia="Times New Roman" w:hAnsi="Times New Roman" w:cs="Times New Roman"/>
          <w:b/>
          <w:sz w:val="24"/>
          <w:szCs w:val="20"/>
          <w:lang w:val="hr-HR" w:eastAsia="hr-HR"/>
        </w:rPr>
      </w:pPr>
      <w:r w:rsidRPr="00F71570">
        <w:rPr>
          <w:rFonts w:ascii="Times New Roman" w:eastAsia="Times New Roman" w:hAnsi="Times New Roman" w:cs="Times New Roman"/>
          <w:b/>
          <w:sz w:val="24"/>
          <w:szCs w:val="20"/>
          <w:lang w:val="hr-HR" w:eastAsia="hr-HR"/>
        </w:rPr>
        <w:t>Prijelaz učenika u školu</w:t>
      </w:r>
    </w:p>
    <w:p w14:paraId="3ED0668D" w14:textId="77777777" w:rsidR="00553F39" w:rsidRPr="00F71570" w:rsidRDefault="00553F39" w:rsidP="00553F39">
      <w:pPr>
        <w:spacing w:after="0" w:line="240" w:lineRule="auto"/>
        <w:jc w:val="both"/>
        <w:rPr>
          <w:rFonts w:ascii="Times New Roman" w:eastAsia="Times New Roman" w:hAnsi="Times New Roman" w:cs="Times New Roman"/>
          <w:sz w:val="20"/>
          <w:szCs w:val="20"/>
          <w:lang w:val="hr-HR" w:eastAsia="hr-HR"/>
        </w:rPr>
      </w:pPr>
    </w:p>
    <w:p w14:paraId="5BFB14D3" w14:textId="77777777" w:rsidR="00553F39" w:rsidRPr="00F71570" w:rsidRDefault="00553F39" w:rsidP="00553F39">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185.</w:t>
      </w:r>
    </w:p>
    <w:p w14:paraId="4A5AC82E" w14:textId="77777777" w:rsidR="00553F39" w:rsidRPr="00F71570" w:rsidRDefault="00553F39">
      <w:pPr>
        <w:pStyle w:val="ListParagraph"/>
        <w:numPr>
          <w:ilvl w:val="0"/>
          <w:numId w:val="264"/>
        </w:numPr>
        <w:spacing w:after="0" w:line="240" w:lineRule="auto"/>
        <w:jc w:val="both"/>
        <w:rPr>
          <w:rFonts w:ascii="Times New Roman" w:eastAsia="Times New Roman" w:hAnsi="Times New Roman" w:cs="Times New Roman"/>
          <w:sz w:val="20"/>
          <w:szCs w:val="24"/>
          <w:lang w:eastAsia="hr-HR"/>
        </w:rPr>
      </w:pPr>
      <w:r w:rsidRPr="00F71570">
        <w:rPr>
          <w:rFonts w:ascii="Times New Roman" w:eastAsia="Times New Roman" w:hAnsi="Times New Roman" w:cs="Times New Roman"/>
          <w:sz w:val="20"/>
          <w:szCs w:val="24"/>
          <w:lang w:eastAsia="hr-HR"/>
        </w:rPr>
        <w:t>Učenik koji je pohađao drugu školu može prijeći i nastaviti školovanje u ovoj Školi na način, u postupku i rokovima utvrđenim Zakonom o odgoju i obrazovanju u osnovnoj i srednjoj školi.</w:t>
      </w:r>
    </w:p>
    <w:p w14:paraId="17BE6B46" w14:textId="77777777" w:rsidR="00553F39" w:rsidRPr="00F71570" w:rsidRDefault="00553F39">
      <w:pPr>
        <w:pStyle w:val="ListParagraph"/>
        <w:numPr>
          <w:ilvl w:val="0"/>
          <w:numId w:val="264"/>
        </w:numPr>
        <w:spacing w:after="0" w:line="240" w:lineRule="auto"/>
        <w:jc w:val="both"/>
        <w:rPr>
          <w:rFonts w:ascii="Times New Roman" w:eastAsia="Times New Roman" w:hAnsi="Times New Roman" w:cs="Times New Roman"/>
          <w:sz w:val="20"/>
          <w:szCs w:val="24"/>
          <w:lang w:eastAsia="hr-HR"/>
        </w:rPr>
      </w:pPr>
      <w:r w:rsidRPr="00F71570">
        <w:rPr>
          <w:rFonts w:ascii="Times New Roman" w:eastAsia="Times New Roman" w:hAnsi="Times New Roman" w:cs="Times New Roman"/>
          <w:sz w:val="20"/>
          <w:szCs w:val="24"/>
          <w:lang w:eastAsia="hr-HR"/>
        </w:rPr>
        <w:t>O zahtjevu roditelja, odnosno skrbnika učenika za prelaskom i nastavkom školovanja u Školu odlučuje Nastavničko vijeće.</w:t>
      </w:r>
    </w:p>
    <w:p w14:paraId="7F2618BE" w14:textId="77777777" w:rsidR="00553F39" w:rsidRPr="00F71570" w:rsidRDefault="00553F39">
      <w:pPr>
        <w:pStyle w:val="ListParagraph"/>
        <w:numPr>
          <w:ilvl w:val="0"/>
          <w:numId w:val="264"/>
        </w:numPr>
        <w:spacing w:after="0" w:line="240" w:lineRule="auto"/>
        <w:jc w:val="both"/>
        <w:rPr>
          <w:rFonts w:ascii="Times New Roman" w:eastAsia="Times New Roman" w:hAnsi="Times New Roman" w:cs="Times New Roman"/>
          <w:sz w:val="20"/>
          <w:szCs w:val="24"/>
          <w:lang w:eastAsia="hr-HR"/>
        </w:rPr>
      </w:pPr>
      <w:r w:rsidRPr="00F71570">
        <w:rPr>
          <w:rFonts w:ascii="Times New Roman" w:eastAsia="Times New Roman" w:hAnsi="Times New Roman" w:cs="Times New Roman"/>
          <w:sz w:val="20"/>
          <w:szCs w:val="24"/>
          <w:lang w:eastAsia="hr-HR"/>
        </w:rPr>
        <w:t>Nakon upisa učenika Škola će obavijestiti Školu iz koje učenik dolazi o obavljenom upisu.</w:t>
      </w:r>
    </w:p>
    <w:p w14:paraId="739039B1" w14:textId="77777777" w:rsidR="00553F39" w:rsidRPr="00F71570" w:rsidRDefault="00553F39">
      <w:pPr>
        <w:pStyle w:val="ListParagraph"/>
        <w:numPr>
          <w:ilvl w:val="0"/>
          <w:numId w:val="26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4"/>
          <w:lang w:eastAsia="hr-HR"/>
        </w:rPr>
        <w:t>Kada je škola upisala učenika druge škole, izvijestiti će drugu školu o obavljenom upisu I zatražiti od te škole ispis učenika i u roku od sedam dana da dostavi prijepis ocjena</w:t>
      </w:r>
      <w:r w:rsidRPr="00F71570">
        <w:rPr>
          <w:rFonts w:ascii="Times New Roman" w:eastAsia="Times New Roman" w:hAnsi="Times New Roman" w:cs="Times New Roman"/>
          <w:sz w:val="20"/>
          <w:szCs w:val="20"/>
          <w:lang w:eastAsia="hr-HR"/>
        </w:rPr>
        <w:t>.</w:t>
      </w:r>
    </w:p>
    <w:p w14:paraId="7F022120"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0FBDC323" w14:textId="77777777" w:rsidR="00664A81" w:rsidRPr="00F71570" w:rsidRDefault="00664A81" w:rsidP="00917EDA">
      <w:pPr>
        <w:pStyle w:val="Heading2"/>
      </w:pPr>
      <w:bookmarkStart w:id="317" w:name="_Toc534962963"/>
      <w:bookmarkStart w:id="318" w:name="_Toc67474666"/>
      <w:r w:rsidRPr="00F71570">
        <w:t>Status učenika</w:t>
      </w:r>
      <w:bookmarkEnd w:id="317"/>
      <w:bookmarkEnd w:id="318"/>
    </w:p>
    <w:p w14:paraId="7DF3C896"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7306F5" w:rsidRPr="00F71570">
        <w:rPr>
          <w:rFonts w:ascii="Times New Roman" w:eastAsia="Times New Roman" w:hAnsi="Times New Roman" w:cs="Times New Roman"/>
          <w:sz w:val="20"/>
          <w:szCs w:val="20"/>
          <w:lang w:val="hr-HR" w:eastAsia="hr-HR"/>
        </w:rPr>
        <w:t>8</w:t>
      </w:r>
      <w:r w:rsidR="00553F39" w:rsidRPr="00F71570">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0C632F83" w14:textId="77777777" w:rsidR="00664A81" w:rsidRPr="00F71570" w:rsidRDefault="00664A81">
      <w:pPr>
        <w:pStyle w:val="ListParagraph"/>
        <w:numPr>
          <w:ilvl w:val="0"/>
          <w:numId w:val="10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Status redovnog učenika stječe se upisom u Školu.</w:t>
      </w:r>
    </w:p>
    <w:p w14:paraId="5422625F" w14:textId="77777777" w:rsidR="00664A81" w:rsidRPr="00F71570" w:rsidRDefault="00664A81">
      <w:pPr>
        <w:pStyle w:val="ListParagraph"/>
        <w:numPr>
          <w:ilvl w:val="0"/>
          <w:numId w:val="10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Status redovnog učenika ima učenik za vrijeme trajanja školovanja, a najdulje do kraja školske godine u kojoj je polazio posljednji razred.</w:t>
      </w:r>
    </w:p>
    <w:p w14:paraId="4624AFAD" w14:textId="77777777" w:rsidR="00664A81" w:rsidRPr="00F71570" w:rsidRDefault="00664A81">
      <w:pPr>
        <w:pStyle w:val="ListParagraph"/>
        <w:numPr>
          <w:ilvl w:val="0"/>
          <w:numId w:val="10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spornim slučajevima glede stjecanja i prestanka statusa redovnog učenika odlučuje Školski odbor na prijedlog Nastavničkog vijeća.</w:t>
      </w:r>
    </w:p>
    <w:p w14:paraId="08745F89" w14:textId="77777777" w:rsidR="00E3309A" w:rsidRPr="00F71570" w:rsidRDefault="00E3309A" w:rsidP="00E3309A">
      <w:pPr>
        <w:pStyle w:val="ListParagraph"/>
        <w:spacing w:after="0" w:line="240" w:lineRule="auto"/>
        <w:jc w:val="both"/>
        <w:rPr>
          <w:rFonts w:ascii="Times New Roman" w:eastAsia="Times New Roman" w:hAnsi="Times New Roman" w:cs="Times New Roman"/>
          <w:sz w:val="20"/>
          <w:szCs w:val="20"/>
          <w:lang w:eastAsia="hr-HR"/>
        </w:rPr>
      </w:pPr>
    </w:p>
    <w:p w14:paraId="7381BC85" w14:textId="77777777" w:rsidR="00E3309A" w:rsidRPr="00F71570" w:rsidRDefault="00E3309A" w:rsidP="00E3309A">
      <w:pPr>
        <w:pStyle w:val="Heading2"/>
      </w:pPr>
      <w:bookmarkStart w:id="319" w:name="_Toc534962964"/>
      <w:bookmarkStart w:id="320" w:name="_Toc67474667"/>
      <w:r w:rsidRPr="00F71570">
        <w:t>Prestanak statusa učenika u Školi</w:t>
      </w:r>
      <w:bookmarkEnd w:id="319"/>
      <w:bookmarkEnd w:id="320"/>
    </w:p>
    <w:p w14:paraId="532A2B88"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13D4EBEE"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553F39" w:rsidRPr="00F71570">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7.</w:t>
      </w:r>
    </w:p>
    <w:p w14:paraId="6A6BD609" w14:textId="77777777" w:rsidR="00664A81" w:rsidRPr="00F71570" w:rsidRDefault="00553F39">
      <w:pPr>
        <w:pStyle w:val="ListParagraph"/>
        <w:numPr>
          <w:ilvl w:val="0"/>
          <w:numId w:val="10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Učeniku Škole prestaje status redovitog učenika</w:t>
      </w:r>
      <w:r w:rsidR="00664A81" w:rsidRPr="00F71570">
        <w:rPr>
          <w:rFonts w:ascii="Times New Roman" w:eastAsia="Times New Roman" w:hAnsi="Times New Roman" w:cs="Times New Roman"/>
          <w:sz w:val="20"/>
          <w:szCs w:val="20"/>
          <w:lang w:eastAsia="hr-HR"/>
        </w:rPr>
        <w:t>:</w:t>
      </w:r>
    </w:p>
    <w:p w14:paraId="45FF0989" w14:textId="77777777" w:rsidR="00664A81" w:rsidRPr="00F71570" w:rsidRDefault="00553F39">
      <w:pPr>
        <w:numPr>
          <w:ilvl w:val="0"/>
          <w:numId w:val="107"/>
        </w:numPr>
        <w:spacing w:after="0" w:line="240" w:lineRule="auto"/>
        <w:ind w:firstLine="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na kraju školske godine u kojoj je završio srednje obrazovanje</w:t>
      </w:r>
    </w:p>
    <w:p w14:paraId="641DA6AE" w14:textId="77777777" w:rsidR="00664A81" w:rsidRPr="00F71570" w:rsidRDefault="00664A81">
      <w:pPr>
        <w:numPr>
          <w:ilvl w:val="0"/>
          <w:numId w:val="107"/>
        </w:numPr>
        <w:spacing w:after="0" w:line="240" w:lineRule="auto"/>
        <w:ind w:firstLine="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kada se ispiše iz Škole,</w:t>
      </w:r>
    </w:p>
    <w:p w14:paraId="60906036" w14:textId="77777777" w:rsidR="00664A81" w:rsidRPr="00F71570" w:rsidRDefault="00553F39">
      <w:pPr>
        <w:numPr>
          <w:ilvl w:val="0"/>
          <w:numId w:val="107"/>
        </w:numPr>
        <w:spacing w:after="0" w:line="240" w:lineRule="auto"/>
        <w:ind w:firstLine="0"/>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kada se ne upiše u sljedeći razred u skladu s odredbama članka 79. Zakona o odgoju i obrazovanju u osnovnoj i srednjoj školi</w:t>
      </w:r>
    </w:p>
    <w:p w14:paraId="1DC7F340" w14:textId="77777777" w:rsidR="00E3309A" w:rsidRPr="00F71570" w:rsidRDefault="00E3309A">
      <w:pPr>
        <w:pStyle w:val="ListParagraph"/>
        <w:numPr>
          <w:ilvl w:val="0"/>
          <w:numId w:val="10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kada nakon ponavljanja razreda u skladu sa zakonom ne upiše idući razred</w:t>
      </w:r>
    </w:p>
    <w:p w14:paraId="1ACBACDA" w14:textId="77777777" w:rsidR="00E3309A" w:rsidRPr="00F71570" w:rsidRDefault="00E3309A">
      <w:pPr>
        <w:pStyle w:val="ListParagraph"/>
        <w:numPr>
          <w:ilvl w:val="0"/>
          <w:numId w:val="10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nakon izvršne pedagoške mjere isključenja iz Škole ne položi razredni ispit.</w:t>
      </w:r>
    </w:p>
    <w:p w14:paraId="12B2EF6E" w14:textId="77777777" w:rsidR="00664A81" w:rsidRPr="00F71570" w:rsidRDefault="00664A81">
      <w:pPr>
        <w:pStyle w:val="ListParagraph"/>
        <w:numPr>
          <w:ilvl w:val="0"/>
          <w:numId w:val="106"/>
        </w:numPr>
        <w:spacing w:beforeLines="30" w:before="72" w:afterLines="30" w:after="72" w:line="240" w:lineRule="auto"/>
        <w:jc w:val="both"/>
        <w:rPr>
          <w:rFonts w:ascii="Times New Roman" w:eastAsia="Calibri" w:hAnsi="Times New Roman" w:cs="Times New Roman"/>
          <w:sz w:val="20"/>
          <w:szCs w:val="20"/>
        </w:rPr>
      </w:pPr>
      <w:r w:rsidRPr="00F71570">
        <w:rPr>
          <w:rFonts w:ascii="Times New Roman" w:eastAsia="Calibri" w:hAnsi="Times New Roman" w:cs="Times New Roman"/>
          <w:sz w:val="20"/>
          <w:szCs w:val="20"/>
        </w:rPr>
        <w:t>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14:paraId="75980654" w14:textId="77777777" w:rsidR="00E3309A" w:rsidRPr="00F71570" w:rsidRDefault="00E3309A">
      <w:pPr>
        <w:pStyle w:val="ListParagraph"/>
        <w:numPr>
          <w:ilvl w:val="0"/>
          <w:numId w:val="10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učenika koji se ispisao iz Škole, Škola u matičnoj knjizi zaključuje posljednji razred koji je završio u Školi.</w:t>
      </w:r>
    </w:p>
    <w:p w14:paraId="6437CDA2" w14:textId="77777777" w:rsidR="006D14D0" w:rsidRPr="00F71570" w:rsidRDefault="006D14D0" w:rsidP="007A2BEC">
      <w:pPr>
        <w:spacing w:after="0" w:line="240" w:lineRule="auto"/>
        <w:jc w:val="center"/>
        <w:rPr>
          <w:rFonts w:ascii="Times New Roman" w:eastAsia="Times New Roman" w:hAnsi="Times New Roman" w:cs="Times New Roman"/>
          <w:sz w:val="20"/>
          <w:szCs w:val="20"/>
          <w:lang w:val="hr-HR" w:eastAsia="hr-HR"/>
        </w:rPr>
      </w:pPr>
    </w:p>
    <w:p w14:paraId="4BD8A946" w14:textId="77777777" w:rsidR="007A2BEC" w:rsidRPr="00F71570" w:rsidRDefault="007A2BEC" w:rsidP="007A2BEC">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553F39" w:rsidRPr="00F71570">
        <w:rPr>
          <w:rFonts w:ascii="Times New Roman" w:eastAsia="Times New Roman" w:hAnsi="Times New Roman" w:cs="Times New Roman"/>
          <w:sz w:val="20"/>
          <w:szCs w:val="20"/>
          <w:lang w:val="hr-HR" w:eastAsia="hr-HR"/>
        </w:rPr>
        <w:t>88</w:t>
      </w:r>
      <w:r w:rsidRPr="00F71570">
        <w:rPr>
          <w:rFonts w:ascii="Times New Roman" w:eastAsia="Times New Roman" w:hAnsi="Times New Roman" w:cs="Times New Roman"/>
          <w:sz w:val="20"/>
          <w:szCs w:val="20"/>
          <w:lang w:val="hr-HR" w:eastAsia="hr-HR"/>
        </w:rPr>
        <w:t>.</w:t>
      </w:r>
    </w:p>
    <w:p w14:paraId="51E2D212" w14:textId="77777777" w:rsidR="007A2BEC" w:rsidRPr="00F71570" w:rsidRDefault="007A2BEC">
      <w:pPr>
        <w:pStyle w:val="ListParagraph"/>
        <w:numPr>
          <w:ilvl w:val="0"/>
          <w:numId w:val="10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Učenik srednje škole može najviše dva puta upisati isti razred. </w:t>
      </w:r>
    </w:p>
    <w:p w14:paraId="05A1EF1C" w14:textId="77777777" w:rsidR="007A2BEC" w:rsidRPr="00F71570" w:rsidRDefault="007A2BEC">
      <w:pPr>
        <w:pStyle w:val="ListParagraph"/>
        <w:numPr>
          <w:ilvl w:val="0"/>
          <w:numId w:val="10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Učenik to pravo može koristiti najviše dva puta, osim učenika koji pohađa program za stjecanje niže razine srednjeg obrazovanja koji to pravo može koristiti samo jedanput. </w:t>
      </w:r>
    </w:p>
    <w:p w14:paraId="305EAE3C" w14:textId="77777777" w:rsidR="007A2BEC" w:rsidRPr="00F71570" w:rsidRDefault="007A2BEC">
      <w:pPr>
        <w:pStyle w:val="ListParagraph"/>
        <w:numPr>
          <w:ilvl w:val="0"/>
          <w:numId w:val="10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Iznimno, sukladno propisima kojima se uređuje strukovno obrazovanje, učenik može svaki razred upisati dva puta.</w:t>
      </w:r>
    </w:p>
    <w:p w14:paraId="3B4EFBF4" w14:textId="77777777" w:rsidR="00553F39" w:rsidRPr="00F71570" w:rsidRDefault="00553F39">
      <w:pPr>
        <w:pStyle w:val="ListParagraph"/>
        <w:numPr>
          <w:ilvl w:val="0"/>
          <w:numId w:val="10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Iznimno od stavka 1. ovoga članka, u opravdanim slučajevima učenik srednje škole može upisati isti razred i više od dva puta, uz suglasnost ministra.</w:t>
      </w:r>
    </w:p>
    <w:p w14:paraId="60249668"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76AAFAA8" w14:textId="77777777" w:rsidR="00664A81" w:rsidRPr="00F71570" w:rsidRDefault="00664A81" w:rsidP="00917EDA">
      <w:pPr>
        <w:pStyle w:val="Heading2"/>
      </w:pPr>
      <w:bookmarkStart w:id="321" w:name="_Toc534962965"/>
      <w:bookmarkStart w:id="322" w:name="_Toc67474668"/>
      <w:r w:rsidRPr="00F71570">
        <w:t>Prava i obveze učenika</w:t>
      </w:r>
      <w:bookmarkEnd w:id="321"/>
      <w:bookmarkEnd w:id="322"/>
    </w:p>
    <w:p w14:paraId="185EE7EF" w14:textId="77777777" w:rsidR="00664A81" w:rsidRPr="00F71570" w:rsidRDefault="00664A81" w:rsidP="007A2BEC">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029D" w:rsidRPr="00F71570">
        <w:rPr>
          <w:rFonts w:ascii="Times New Roman" w:eastAsia="Times New Roman" w:hAnsi="Times New Roman" w:cs="Times New Roman"/>
          <w:sz w:val="20"/>
          <w:szCs w:val="20"/>
          <w:lang w:val="hr-HR" w:eastAsia="hr-HR"/>
        </w:rPr>
        <w:t>1</w:t>
      </w:r>
      <w:r w:rsidR="00F4548F" w:rsidRPr="00F71570">
        <w:rPr>
          <w:rFonts w:ascii="Times New Roman" w:eastAsia="Times New Roman" w:hAnsi="Times New Roman" w:cs="Times New Roman"/>
          <w:sz w:val="20"/>
          <w:szCs w:val="20"/>
          <w:lang w:val="hr-HR" w:eastAsia="hr-HR"/>
        </w:rPr>
        <w:t>90</w:t>
      </w:r>
      <w:r w:rsidR="009D029D" w:rsidRPr="00F71570">
        <w:rPr>
          <w:rFonts w:ascii="Times New Roman" w:eastAsia="Times New Roman" w:hAnsi="Times New Roman" w:cs="Times New Roman"/>
          <w:sz w:val="20"/>
          <w:szCs w:val="20"/>
          <w:lang w:val="hr-HR" w:eastAsia="hr-HR"/>
        </w:rPr>
        <w:t>.</w:t>
      </w:r>
    </w:p>
    <w:p w14:paraId="0BF47AB1" w14:textId="77777777" w:rsidR="00664A81" w:rsidRPr="00F71570" w:rsidRDefault="00664A81">
      <w:pPr>
        <w:pStyle w:val="ListParagraph"/>
        <w:numPr>
          <w:ilvl w:val="0"/>
          <w:numId w:val="10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 ima pravo:</w:t>
      </w:r>
    </w:p>
    <w:p w14:paraId="3D139AFD" w14:textId="77777777" w:rsidR="00664A81" w:rsidRPr="00F71570" w:rsidRDefault="00664A81">
      <w:pPr>
        <w:pStyle w:val="ListParagraph"/>
        <w:numPr>
          <w:ilvl w:val="0"/>
          <w:numId w:val="103"/>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obaviještenost o svim pitanjima koja se na njega odnose</w:t>
      </w:r>
    </w:p>
    <w:p w14:paraId="342DA8B6" w14:textId="77777777" w:rsidR="00F4548F" w:rsidRPr="00F71570" w:rsidRDefault="00664A81">
      <w:pPr>
        <w:pStyle w:val="ListParagraph"/>
        <w:numPr>
          <w:ilvl w:val="0"/>
          <w:numId w:val="103"/>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 xml:space="preserve">na savjet i pomoć u rješavanju problema, a sukladno njegovom najboljem interesu </w:t>
      </w:r>
    </w:p>
    <w:p w14:paraId="56AE2EEC" w14:textId="77777777" w:rsidR="00664A81" w:rsidRPr="00F71570" w:rsidRDefault="00664A81">
      <w:pPr>
        <w:pStyle w:val="ListParagraph"/>
        <w:numPr>
          <w:ilvl w:val="0"/>
          <w:numId w:val="103"/>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uvažavanje njegovog mišljenja</w:t>
      </w:r>
    </w:p>
    <w:p w14:paraId="734B07A5" w14:textId="77777777" w:rsidR="00664A81" w:rsidRPr="00F71570" w:rsidRDefault="00664A81">
      <w:pPr>
        <w:pStyle w:val="ListParagraph"/>
        <w:numPr>
          <w:ilvl w:val="0"/>
          <w:numId w:val="103"/>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pomoć drugih učenika Škole</w:t>
      </w:r>
    </w:p>
    <w:p w14:paraId="20714512" w14:textId="77777777" w:rsidR="00664A81" w:rsidRPr="00F71570" w:rsidRDefault="00664A81">
      <w:pPr>
        <w:pStyle w:val="ListParagraph"/>
        <w:numPr>
          <w:ilvl w:val="0"/>
          <w:numId w:val="103"/>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pritužbu koju može predati nastavnicima, ravnatelju ili Školskom odboru</w:t>
      </w:r>
    </w:p>
    <w:p w14:paraId="34738E65" w14:textId="77777777" w:rsidR="00664A81" w:rsidRPr="00F71570" w:rsidRDefault="00664A81">
      <w:pPr>
        <w:pStyle w:val="ListParagraph"/>
        <w:numPr>
          <w:ilvl w:val="0"/>
          <w:numId w:val="103"/>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sudjelovati u radu Vijeća učenika te u izradi i provedbi kućnog reda</w:t>
      </w:r>
    </w:p>
    <w:p w14:paraId="502A7DC6" w14:textId="77777777" w:rsidR="00664A81" w:rsidRPr="00F71570" w:rsidRDefault="00664A81">
      <w:pPr>
        <w:pStyle w:val="ListParagraph"/>
        <w:numPr>
          <w:ilvl w:val="0"/>
          <w:numId w:val="103"/>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predlagati poboljšanje odgojno-obrazovnog procesa i odgojno-obrazovnog rada</w:t>
      </w:r>
    </w:p>
    <w:p w14:paraId="092800E8" w14:textId="77777777" w:rsidR="00664A81" w:rsidRPr="00F71570" w:rsidRDefault="00664A81">
      <w:pPr>
        <w:pStyle w:val="ListParagraph"/>
        <w:numPr>
          <w:ilvl w:val="0"/>
          <w:numId w:val="103"/>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koristiti sredstva koja služe za ostvarivanje obrazovnog programa</w:t>
      </w:r>
    </w:p>
    <w:p w14:paraId="5EB76DF1" w14:textId="77777777" w:rsidR="00664A81" w:rsidRPr="00F71570" w:rsidRDefault="00664A81">
      <w:pPr>
        <w:pStyle w:val="ListParagraph"/>
        <w:numPr>
          <w:ilvl w:val="0"/>
          <w:numId w:val="103"/>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birati i biti biran za predstavnika razreda u Vijeću učenika</w:t>
      </w:r>
    </w:p>
    <w:p w14:paraId="3E019017" w14:textId="77777777" w:rsidR="00664A81" w:rsidRPr="00F71570" w:rsidRDefault="00664A81">
      <w:pPr>
        <w:pStyle w:val="ListParagraph"/>
        <w:numPr>
          <w:ilvl w:val="0"/>
          <w:numId w:val="103"/>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birati i biti biran za predsjednika razrednog odjela</w:t>
      </w:r>
    </w:p>
    <w:p w14:paraId="5D019E84" w14:textId="77777777" w:rsidR="00664A81" w:rsidRPr="00F71570" w:rsidRDefault="00664A81">
      <w:pPr>
        <w:pStyle w:val="ListParagraph"/>
        <w:numPr>
          <w:ilvl w:val="0"/>
          <w:numId w:val="103"/>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osnivati razne oblike kulturno-umjetničkog, športskog i tehničkog sadržaja te prema svojim interesima, sklonostima i sposobnostima sudjelovati u ostalim slobodnim aktivnostima  </w:t>
      </w:r>
    </w:p>
    <w:p w14:paraId="222B17D4" w14:textId="77777777" w:rsidR="00664A81" w:rsidRPr="00F71570" w:rsidRDefault="00664A81">
      <w:pPr>
        <w:pStyle w:val="ListParagraph"/>
        <w:numPr>
          <w:ilvl w:val="0"/>
          <w:numId w:val="103"/>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davati mišljenje o mjerama poticanja i nagrađivanja učenika,</w:t>
      </w:r>
    </w:p>
    <w:p w14:paraId="6A3DECBD"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64B00EDC" w14:textId="77777777" w:rsidR="00664A81" w:rsidRPr="00F71570" w:rsidRDefault="00664A81">
      <w:pPr>
        <w:pStyle w:val="ListParagraph"/>
        <w:numPr>
          <w:ilvl w:val="0"/>
          <w:numId w:val="10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 je obvezan:</w:t>
      </w:r>
    </w:p>
    <w:p w14:paraId="513705F5" w14:textId="77777777" w:rsidR="00664A81" w:rsidRPr="00F71570" w:rsidRDefault="00664A81">
      <w:pPr>
        <w:pStyle w:val="ListParagraph"/>
        <w:numPr>
          <w:ilvl w:val="0"/>
          <w:numId w:val="104"/>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pohađati obvezni dio programa i druge oblike odgojno-obrazovnog rada koje je izabrao</w:t>
      </w:r>
    </w:p>
    <w:p w14:paraId="46EC6165" w14:textId="77777777" w:rsidR="00664A81" w:rsidRPr="00F71570" w:rsidRDefault="00664A81">
      <w:pPr>
        <w:pStyle w:val="ListParagraph"/>
        <w:numPr>
          <w:ilvl w:val="0"/>
          <w:numId w:val="104"/>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pravodobno opravdati izostanke i zakašnjenja</w:t>
      </w:r>
    </w:p>
    <w:p w14:paraId="75612DEA" w14:textId="77777777" w:rsidR="00664A81" w:rsidRPr="00F71570" w:rsidRDefault="00664A81">
      <w:pPr>
        <w:pStyle w:val="ListParagraph"/>
        <w:numPr>
          <w:ilvl w:val="0"/>
          <w:numId w:val="104"/>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čuvati školsku imovinu, kao i privatnu imovinu učenika, nastavnika, stručnih suradnika i drugih radnika Škole</w:t>
      </w:r>
    </w:p>
    <w:p w14:paraId="2C2B5C20" w14:textId="77777777" w:rsidR="00664A81" w:rsidRPr="00F71570" w:rsidRDefault="00664A81">
      <w:pPr>
        <w:pStyle w:val="ListParagraph"/>
        <w:numPr>
          <w:ilvl w:val="0"/>
          <w:numId w:val="104"/>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ponašati se pristojno prema drugim učenicima Škole, nastavnicima i drugim  radnicima Škole</w:t>
      </w:r>
    </w:p>
    <w:p w14:paraId="167A03AE" w14:textId="77777777" w:rsidR="00664A81" w:rsidRPr="00F71570" w:rsidRDefault="00664A81">
      <w:pPr>
        <w:pStyle w:val="ListParagraph"/>
        <w:numPr>
          <w:ilvl w:val="0"/>
          <w:numId w:val="104"/>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pridržavati se pravila kućnog reda i poštivati odredbe ovog Statuta  i drugih akata i odluka Škole</w:t>
      </w:r>
    </w:p>
    <w:p w14:paraId="61EBEBB2" w14:textId="77777777" w:rsidR="00664A81" w:rsidRPr="00F71570" w:rsidRDefault="00664A81">
      <w:pPr>
        <w:pStyle w:val="ListParagraph"/>
        <w:numPr>
          <w:ilvl w:val="0"/>
          <w:numId w:val="104"/>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ispunjavati upute nastavnika, stručnih suradnika i ravnatelja i drugih zaposlenika Škole, a koje su u skladu s pravnim propisima i kućnim redom</w:t>
      </w:r>
    </w:p>
    <w:p w14:paraId="32BE026D" w14:textId="77777777" w:rsidR="00664A81" w:rsidRPr="00F71570" w:rsidRDefault="00664A81">
      <w:pPr>
        <w:pStyle w:val="ListParagraph"/>
        <w:numPr>
          <w:ilvl w:val="0"/>
          <w:numId w:val="104"/>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čuvati udžbenike i druga obrazovna i nastavna sredstva</w:t>
      </w:r>
    </w:p>
    <w:p w14:paraId="3E6FE59E" w14:textId="77777777" w:rsidR="00664A81" w:rsidRPr="00F71570" w:rsidRDefault="00664A81">
      <w:pPr>
        <w:pStyle w:val="ListParagraph"/>
        <w:numPr>
          <w:ilvl w:val="0"/>
          <w:numId w:val="104"/>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ponašati se pristojno, paziti na dostojanstvo, čuvati svoj osobni ugled, ugled ostalih i Škole u cjelini,</w:t>
      </w:r>
    </w:p>
    <w:p w14:paraId="65C8A5F4" w14:textId="77777777" w:rsidR="00664A81" w:rsidRPr="00F71570" w:rsidRDefault="00664A81">
      <w:pPr>
        <w:pStyle w:val="ListParagraph"/>
        <w:numPr>
          <w:ilvl w:val="0"/>
          <w:numId w:val="104"/>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poštivati pravila školskoga života i rada i pridržavati se odredaba kućnog reda,  ovoga Statuta i drugih akata Škole.</w:t>
      </w:r>
    </w:p>
    <w:p w14:paraId="5D936D63"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7BD85071" w14:textId="77777777" w:rsidR="00664A81" w:rsidRPr="00F71570" w:rsidRDefault="00664A81" w:rsidP="00917EDA">
      <w:pPr>
        <w:pStyle w:val="Heading2"/>
      </w:pPr>
      <w:bookmarkStart w:id="323" w:name="_Toc534962966"/>
      <w:bookmarkStart w:id="324" w:name="_Toc67474669"/>
      <w:r w:rsidRPr="00F71570">
        <w:t>Tijela razrednog odjela</w:t>
      </w:r>
      <w:bookmarkEnd w:id="323"/>
      <w:bookmarkEnd w:id="324"/>
    </w:p>
    <w:p w14:paraId="34930B51"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F4548F" w:rsidRPr="00F71570">
        <w:rPr>
          <w:rFonts w:ascii="Times New Roman" w:eastAsia="Times New Roman" w:hAnsi="Times New Roman" w:cs="Times New Roman"/>
          <w:sz w:val="20"/>
          <w:szCs w:val="20"/>
          <w:lang w:val="hr-HR" w:eastAsia="hr-HR"/>
        </w:rPr>
        <w:t>91</w:t>
      </w:r>
      <w:r w:rsidRPr="00F71570">
        <w:rPr>
          <w:rFonts w:ascii="Times New Roman" w:eastAsia="Times New Roman" w:hAnsi="Times New Roman" w:cs="Times New Roman"/>
          <w:sz w:val="20"/>
          <w:szCs w:val="20"/>
          <w:lang w:val="hr-HR" w:eastAsia="hr-HR"/>
        </w:rPr>
        <w:t>.</w:t>
      </w:r>
    </w:p>
    <w:p w14:paraId="0825FD78" w14:textId="77777777" w:rsidR="00664A81" w:rsidRPr="00F71570" w:rsidRDefault="00664A81">
      <w:pPr>
        <w:pStyle w:val="ListParagraph"/>
        <w:numPr>
          <w:ilvl w:val="0"/>
          <w:numId w:val="10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Učenici razrednog odjela na početku nastavne godine iz svojih redova biraju predsjednika, zamjenika predsjednika i blagajnika razrednog odjela na satu razr</w:t>
      </w:r>
      <w:r w:rsidR="007A2BEC" w:rsidRPr="00F71570">
        <w:rPr>
          <w:rFonts w:ascii="Times New Roman" w:eastAsia="Times New Roman" w:hAnsi="Times New Roman" w:cs="Times New Roman"/>
          <w:sz w:val="20"/>
          <w:szCs w:val="20"/>
          <w:lang w:eastAsia="hr-HR"/>
        </w:rPr>
        <w:t>ednika početkom školske godine.</w:t>
      </w:r>
    </w:p>
    <w:p w14:paraId="34798C4F" w14:textId="77777777" w:rsidR="00664A81" w:rsidRPr="00F71570" w:rsidRDefault="00664A81">
      <w:pPr>
        <w:pStyle w:val="ListParagraph"/>
        <w:numPr>
          <w:ilvl w:val="0"/>
          <w:numId w:val="10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predsjednika, zamjenika predsjednika i blagajnika razrednog odjela izabrani su učenici koji su dobili najveći</w:t>
      </w:r>
      <w:r w:rsidR="007A2BEC" w:rsidRPr="00F71570">
        <w:rPr>
          <w:rFonts w:ascii="Times New Roman" w:eastAsia="Times New Roman" w:hAnsi="Times New Roman" w:cs="Times New Roman"/>
          <w:sz w:val="20"/>
          <w:szCs w:val="20"/>
          <w:lang w:eastAsia="hr-HR"/>
        </w:rPr>
        <w:t xml:space="preserve"> broj glasova nazočnih učenika.</w:t>
      </w:r>
    </w:p>
    <w:p w14:paraId="36087084" w14:textId="77777777" w:rsidR="00664A81" w:rsidRPr="00F71570" w:rsidRDefault="00664A81">
      <w:pPr>
        <w:pStyle w:val="ListParagraph"/>
        <w:numPr>
          <w:ilvl w:val="0"/>
          <w:numId w:val="10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Glas</w:t>
      </w:r>
      <w:r w:rsidR="007A2BEC" w:rsidRPr="00F71570">
        <w:rPr>
          <w:rFonts w:ascii="Times New Roman" w:eastAsia="Times New Roman" w:hAnsi="Times New Roman" w:cs="Times New Roman"/>
          <w:sz w:val="20"/>
          <w:szCs w:val="20"/>
          <w:lang w:eastAsia="hr-HR"/>
        </w:rPr>
        <w:t>ovanje je javno, dizanjem ruku.</w:t>
      </w:r>
    </w:p>
    <w:p w14:paraId="7CD14C2B" w14:textId="77777777" w:rsidR="00664A81" w:rsidRPr="00F71570" w:rsidRDefault="00664A81">
      <w:pPr>
        <w:pStyle w:val="ListParagraph"/>
        <w:numPr>
          <w:ilvl w:val="0"/>
          <w:numId w:val="10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Postupkom izbora predsjednika, zamjenika predsjednika i blagajnika razrednog odjela rukovodi razrednik.</w:t>
      </w:r>
    </w:p>
    <w:p w14:paraId="0464141F"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0E649E8A" w14:textId="77777777" w:rsidR="00664A81" w:rsidRPr="00F71570" w:rsidRDefault="00664A81" w:rsidP="00917EDA">
      <w:pPr>
        <w:pStyle w:val="Heading2"/>
      </w:pPr>
      <w:bookmarkStart w:id="325" w:name="_Toc534962967"/>
      <w:bookmarkStart w:id="326" w:name="_Toc67474670"/>
      <w:r w:rsidRPr="00F71570">
        <w:t>Predsjednik razrednog odjela</w:t>
      </w:r>
      <w:bookmarkEnd w:id="325"/>
      <w:bookmarkEnd w:id="326"/>
    </w:p>
    <w:p w14:paraId="4522CD3A"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F4548F" w:rsidRPr="00F71570">
        <w:rPr>
          <w:rFonts w:ascii="Times New Roman" w:eastAsia="Times New Roman" w:hAnsi="Times New Roman" w:cs="Times New Roman"/>
          <w:sz w:val="20"/>
          <w:szCs w:val="20"/>
          <w:lang w:val="hr-HR" w:eastAsia="hr-HR"/>
        </w:rPr>
        <w:t>92</w:t>
      </w:r>
      <w:r w:rsidRPr="00F71570">
        <w:rPr>
          <w:rFonts w:ascii="Times New Roman" w:eastAsia="Times New Roman" w:hAnsi="Times New Roman" w:cs="Times New Roman"/>
          <w:sz w:val="20"/>
          <w:szCs w:val="20"/>
          <w:lang w:val="hr-HR" w:eastAsia="hr-HR"/>
        </w:rPr>
        <w:t>.</w:t>
      </w:r>
    </w:p>
    <w:p w14:paraId="632813A4" w14:textId="77777777" w:rsidR="00664A81" w:rsidRPr="00F71570" w:rsidRDefault="00664A81">
      <w:pPr>
        <w:pStyle w:val="ListParagraph"/>
        <w:numPr>
          <w:ilvl w:val="0"/>
          <w:numId w:val="10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Predsjednik razrednog odjela predstavlja razredni odjel, štiti i promiče interese učenika razrednog odjela u Školi. </w:t>
      </w:r>
    </w:p>
    <w:p w14:paraId="13867829" w14:textId="77777777" w:rsidR="00664A81" w:rsidRPr="00F71570" w:rsidRDefault="00664A81">
      <w:pPr>
        <w:pStyle w:val="ListParagraph"/>
        <w:numPr>
          <w:ilvl w:val="0"/>
          <w:numId w:val="10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Zamjenik predsjednika razrednog odjela zamjenjuje predsjednika u slučaju njegove spriječenosti.</w:t>
      </w:r>
    </w:p>
    <w:p w14:paraId="28BC80DB" w14:textId="77777777" w:rsidR="0040519A" w:rsidRPr="00F71570" w:rsidRDefault="0040519A" w:rsidP="0040519A">
      <w:pPr>
        <w:pStyle w:val="ListParagraph"/>
        <w:spacing w:after="0" w:line="240" w:lineRule="auto"/>
        <w:jc w:val="both"/>
        <w:rPr>
          <w:rFonts w:ascii="Times New Roman" w:eastAsia="Times New Roman" w:hAnsi="Times New Roman" w:cs="Times New Roman"/>
          <w:sz w:val="20"/>
          <w:szCs w:val="20"/>
          <w:lang w:eastAsia="hr-HR"/>
        </w:rPr>
      </w:pPr>
    </w:p>
    <w:p w14:paraId="62A821BB" w14:textId="77777777" w:rsidR="00664A81" w:rsidRPr="00F71570" w:rsidRDefault="00664A81" w:rsidP="00917EDA">
      <w:pPr>
        <w:pStyle w:val="Heading2"/>
      </w:pPr>
      <w:bookmarkStart w:id="327" w:name="_Toc534962968"/>
      <w:bookmarkStart w:id="328" w:name="_Toc67474671"/>
      <w:r w:rsidRPr="00F71570">
        <w:t>Blagajnik</w:t>
      </w:r>
      <w:bookmarkEnd w:id="327"/>
      <w:bookmarkEnd w:id="328"/>
    </w:p>
    <w:p w14:paraId="6722EA68"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F4548F" w:rsidRPr="00F71570">
        <w:rPr>
          <w:rFonts w:ascii="Times New Roman" w:eastAsia="Times New Roman" w:hAnsi="Times New Roman" w:cs="Times New Roman"/>
          <w:sz w:val="20"/>
          <w:szCs w:val="20"/>
          <w:lang w:val="hr-HR" w:eastAsia="hr-HR"/>
        </w:rPr>
        <w:t>93</w:t>
      </w:r>
      <w:r w:rsidRPr="00F71570">
        <w:rPr>
          <w:rFonts w:ascii="Times New Roman" w:eastAsia="Times New Roman" w:hAnsi="Times New Roman" w:cs="Times New Roman"/>
          <w:sz w:val="20"/>
          <w:szCs w:val="20"/>
          <w:lang w:val="hr-HR" w:eastAsia="hr-HR"/>
        </w:rPr>
        <w:t>.</w:t>
      </w:r>
    </w:p>
    <w:p w14:paraId="41879210" w14:textId="77777777" w:rsidR="00664A81" w:rsidRPr="00F71570" w:rsidRDefault="00664A81">
      <w:pPr>
        <w:pStyle w:val="ListParagraph"/>
        <w:numPr>
          <w:ilvl w:val="0"/>
          <w:numId w:val="9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Blagajnik razrednog odjela prikuplja i čuva novac koji mu učenici daju za ostvarivanje aktivnosti razrednog odjela.</w:t>
      </w:r>
    </w:p>
    <w:p w14:paraId="08FB5A70" w14:textId="77777777" w:rsidR="00664A81" w:rsidRPr="00F71570" w:rsidRDefault="00664A81">
      <w:pPr>
        <w:pStyle w:val="ListParagraph"/>
        <w:numPr>
          <w:ilvl w:val="0"/>
          <w:numId w:val="9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Blagajnik je dužan prikupljeni novac odgovorno čuvati i predati ga zajedno s evidencijom razredniku ili blagajniku Škole. </w:t>
      </w:r>
    </w:p>
    <w:p w14:paraId="2DC9405F" w14:textId="77777777" w:rsidR="00664A81" w:rsidRPr="00F71570" w:rsidRDefault="00664A81">
      <w:pPr>
        <w:pStyle w:val="ListParagraph"/>
        <w:numPr>
          <w:ilvl w:val="0"/>
          <w:numId w:val="9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Radnik koji zaprimi novac, dužan je učeniku izdati potvrdu o primitku novca.</w:t>
      </w:r>
    </w:p>
    <w:p w14:paraId="1CB75382"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400B5148" w14:textId="77777777" w:rsidR="00664A81" w:rsidRPr="00F71570" w:rsidRDefault="00664A81" w:rsidP="00917EDA">
      <w:pPr>
        <w:pStyle w:val="Heading2"/>
      </w:pPr>
      <w:bookmarkStart w:id="329" w:name="_Toc534962969"/>
      <w:bookmarkStart w:id="330" w:name="_Toc67474672"/>
      <w:r w:rsidRPr="00F71570">
        <w:t>Vijeće učenika</w:t>
      </w:r>
      <w:bookmarkEnd w:id="329"/>
      <w:bookmarkEnd w:id="330"/>
    </w:p>
    <w:p w14:paraId="0D3A13B2"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F4548F" w:rsidRPr="00F71570">
        <w:rPr>
          <w:rFonts w:ascii="Times New Roman" w:eastAsia="Times New Roman" w:hAnsi="Times New Roman" w:cs="Times New Roman"/>
          <w:sz w:val="20"/>
          <w:szCs w:val="20"/>
          <w:lang w:val="hr-HR" w:eastAsia="hr-HR"/>
        </w:rPr>
        <w:t>94</w:t>
      </w:r>
      <w:r w:rsidRPr="00F71570">
        <w:rPr>
          <w:rFonts w:ascii="Times New Roman" w:eastAsia="Times New Roman" w:hAnsi="Times New Roman" w:cs="Times New Roman"/>
          <w:sz w:val="20"/>
          <w:szCs w:val="20"/>
          <w:lang w:val="hr-HR" w:eastAsia="hr-HR"/>
        </w:rPr>
        <w:t>.</w:t>
      </w:r>
    </w:p>
    <w:p w14:paraId="081253A8" w14:textId="77777777" w:rsidR="00664A81" w:rsidRPr="00F71570" w:rsidRDefault="00664A81">
      <w:pPr>
        <w:pStyle w:val="ListParagraph"/>
        <w:numPr>
          <w:ilvl w:val="0"/>
          <w:numId w:val="9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školi se osniva Vijeće učenika za svaku školsku godinu.</w:t>
      </w:r>
    </w:p>
    <w:p w14:paraId="42200C27" w14:textId="77777777" w:rsidR="00664A81" w:rsidRPr="00F71570" w:rsidRDefault="00664A81">
      <w:pPr>
        <w:pStyle w:val="ListParagraph"/>
        <w:numPr>
          <w:ilvl w:val="0"/>
          <w:numId w:val="9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Svi predsjednici razrednih odjela čine Vijeće učenika Škole.</w:t>
      </w:r>
    </w:p>
    <w:p w14:paraId="627F0FE1" w14:textId="77777777" w:rsidR="00664A81" w:rsidRPr="00F71570" w:rsidRDefault="00664A81">
      <w:pPr>
        <w:pStyle w:val="ListParagraph"/>
        <w:numPr>
          <w:ilvl w:val="0"/>
          <w:numId w:val="9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Konstituirajuću sjednicu Vijeća učenika saziva ravnatelj. Ravnatelj rukovodi radom konstituirajuće sjednice do izbora predsjednika Vijeća učenika.</w:t>
      </w:r>
    </w:p>
    <w:p w14:paraId="3F91112A" w14:textId="77777777" w:rsidR="00664A81" w:rsidRPr="00F71570" w:rsidRDefault="00664A81">
      <w:pPr>
        <w:pStyle w:val="ListParagraph"/>
        <w:numPr>
          <w:ilvl w:val="0"/>
          <w:numId w:val="9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Članovi Vijeća učenika Škole između sebe biraju predsjednika i zamjenika predsjednika Vijeća učenika Škole.</w:t>
      </w:r>
    </w:p>
    <w:p w14:paraId="3B4C5DB6" w14:textId="77777777" w:rsidR="00664A81" w:rsidRPr="00F71570" w:rsidRDefault="00664A81">
      <w:pPr>
        <w:pStyle w:val="ListParagraph"/>
        <w:numPr>
          <w:ilvl w:val="0"/>
          <w:numId w:val="9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predsjednika i zamjenika predsjednika Vijeća učenika izabrani su učenici koji su dobili najveći broj glasova nazočnih članova.</w:t>
      </w:r>
    </w:p>
    <w:p w14:paraId="7BB3E6B4" w14:textId="77777777" w:rsidR="00664A81" w:rsidRPr="00F71570" w:rsidRDefault="00664A81">
      <w:pPr>
        <w:pStyle w:val="ListParagraph"/>
        <w:numPr>
          <w:ilvl w:val="0"/>
          <w:numId w:val="9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Glasovanje je javno, dizanjem ruku.</w:t>
      </w:r>
    </w:p>
    <w:p w14:paraId="3FA6948E" w14:textId="77777777" w:rsidR="00664A81" w:rsidRPr="00F71570" w:rsidRDefault="007A2BEC">
      <w:pPr>
        <w:pStyle w:val="ListParagraph"/>
        <w:numPr>
          <w:ilvl w:val="0"/>
          <w:numId w:val="9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 </w:t>
      </w:r>
      <w:r w:rsidR="00664A81" w:rsidRPr="00F71570">
        <w:rPr>
          <w:rFonts w:ascii="Times New Roman" w:eastAsia="Times New Roman" w:hAnsi="Times New Roman" w:cs="Times New Roman"/>
          <w:sz w:val="20"/>
          <w:szCs w:val="20"/>
          <w:lang w:eastAsia="hr-HR"/>
        </w:rPr>
        <w:t xml:space="preserve">izboru predsjednika i zamjenika predsjednika Vijeća učenika Škole vodi se zapisnik. </w:t>
      </w:r>
      <w:r w:rsidR="00664A81" w:rsidRPr="00F71570">
        <w:rPr>
          <w:rFonts w:ascii="Times New Roman" w:eastAsia="Times New Roman" w:hAnsi="Times New Roman" w:cs="Times New Roman"/>
          <w:sz w:val="20"/>
          <w:szCs w:val="20"/>
          <w:lang w:eastAsia="hr-HR"/>
        </w:rPr>
        <w:tab/>
      </w:r>
    </w:p>
    <w:p w14:paraId="749DED84" w14:textId="77777777" w:rsidR="00664A81" w:rsidRPr="00F71570" w:rsidRDefault="00664A81">
      <w:pPr>
        <w:pStyle w:val="ListParagraph"/>
        <w:numPr>
          <w:ilvl w:val="0"/>
          <w:numId w:val="9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Vijeće učenika radi na sjednicama koje saziva prema potre</w:t>
      </w:r>
      <w:r w:rsidR="00F4548F" w:rsidRPr="00F71570">
        <w:rPr>
          <w:rFonts w:ascii="Times New Roman" w:eastAsia="Times New Roman" w:hAnsi="Times New Roman" w:cs="Times New Roman"/>
          <w:sz w:val="20"/>
          <w:szCs w:val="20"/>
          <w:lang w:eastAsia="hr-HR"/>
        </w:rPr>
        <w:t xml:space="preserve">bi predsjednik Vijeća učenika i </w:t>
      </w:r>
      <w:r w:rsidRPr="00F71570">
        <w:rPr>
          <w:rFonts w:ascii="Times New Roman" w:eastAsia="Times New Roman" w:hAnsi="Times New Roman" w:cs="Times New Roman"/>
          <w:sz w:val="20"/>
          <w:szCs w:val="20"/>
          <w:lang w:eastAsia="hr-HR"/>
        </w:rPr>
        <w:t>koji rukovodi njima. Poziv za sjednicu Vijeća učenika objavljuje se na oglasnoj ploči Škole.</w:t>
      </w:r>
    </w:p>
    <w:p w14:paraId="69ADCA4D" w14:textId="77777777" w:rsidR="0063018C" w:rsidRPr="00F71570" w:rsidRDefault="0063018C">
      <w:pPr>
        <w:pStyle w:val="ListParagraph"/>
        <w:numPr>
          <w:ilvl w:val="0"/>
          <w:numId w:val="9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Sjednice Vijeća učenika mogu se održavati ako je na sjednici nazočna natpolovična većina članova.</w:t>
      </w:r>
    </w:p>
    <w:p w14:paraId="4B36D4CC" w14:textId="77777777" w:rsidR="0063018C" w:rsidRPr="00F71570" w:rsidRDefault="0063018C">
      <w:pPr>
        <w:pStyle w:val="ListParagraph"/>
        <w:numPr>
          <w:ilvl w:val="0"/>
          <w:numId w:val="9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Stručni suradnik nazoči sjednicama Vijeća učenika, sudjeluje u radu, ali bez prava glasa.</w:t>
      </w:r>
    </w:p>
    <w:p w14:paraId="118E745F" w14:textId="77777777" w:rsidR="00664A81" w:rsidRPr="00F71570" w:rsidRDefault="00F4548F">
      <w:pPr>
        <w:pStyle w:val="ListParagraph"/>
        <w:numPr>
          <w:ilvl w:val="0"/>
          <w:numId w:val="9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 </w:t>
      </w:r>
      <w:r w:rsidR="00664A81" w:rsidRPr="00F71570">
        <w:rPr>
          <w:rFonts w:ascii="Times New Roman" w:eastAsia="Times New Roman" w:hAnsi="Times New Roman" w:cs="Times New Roman"/>
          <w:sz w:val="20"/>
          <w:szCs w:val="20"/>
          <w:lang w:eastAsia="hr-HR"/>
        </w:rPr>
        <w:t>radu Vijeća učenika vodi se zapisnik. Zapisnik vodi član Vijeća kojeg odredi predsjednik Vijeća učenika Škole.</w:t>
      </w:r>
    </w:p>
    <w:p w14:paraId="21132752" w14:textId="77777777" w:rsidR="0063018C" w:rsidRPr="00F71570" w:rsidRDefault="0063018C">
      <w:pPr>
        <w:pStyle w:val="ListParagraph"/>
        <w:numPr>
          <w:ilvl w:val="0"/>
          <w:numId w:val="9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 odlukama, mišljenjima i zaključcima donijetim na sjednici Vijeća učenika izvještava se ravnatelj škole.</w:t>
      </w:r>
    </w:p>
    <w:p w14:paraId="76D84137" w14:textId="77777777" w:rsidR="00664A81" w:rsidRPr="00F71570" w:rsidRDefault="00664A81">
      <w:pPr>
        <w:pStyle w:val="ListParagraph"/>
        <w:numPr>
          <w:ilvl w:val="0"/>
          <w:numId w:val="9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Predstavnik Vijeća učenika Škole može sudjelovati u radu tijela Škole kada se odlučuje o pravima i obvezama učenika, bez prava odlučivanja.</w:t>
      </w:r>
    </w:p>
    <w:p w14:paraId="614ABF4F" w14:textId="77777777" w:rsidR="00664A81" w:rsidRPr="00F71570" w:rsidRDefault="00664A81">
      <w:pPr>
        <w:pStyle w:val="ListParagraph"/>
        <w:numPr>
          <w:ilvl w:val="0"/>
          <w:numId w:val="9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oglasnoj ploči Škole objavljuju se pozivi za sjednicu Školskog odbora, Razrednog i Nastavničkog vijeća kada se odlučuje o pravima i obvezama učenika u svrhu omogućavanja obavljanja poslova iz djelokruga Vijeća učenika.</w:t>
      </w:r>
    </w:p>
    <w:p w14:paraId="0B9A1BEF" w14:textId="77777777" w:rsidR="0063018C" w:rsidRPr="00F71570" w:rsidRDefault="0063018C" w:rsidP="0063018C">
      <w:pPr>
        <w:pStyle w:val="ListParagraph"/>
        <w:spacing w:after="0" w:line="240" w:lineRule="auto"/>
        <w:jc w:val="both"/>
        <w:rPr>
          <w:rFonts w:ascii="Times New Roman" w:eastAsia="Times New Roman" w:hAnsi="Times New Roman" w:cs="Times New Roman"/>
          <w:sz w:val="20"/>
          <w:szCs w:val="20"/>
          <w:lang w:eastAsia="hr-HR"/>
        </w:rPr>
      </w:pPr>
    </w:p>
    <w:p w14:paraId="322E5852" w14:textId="77777777" w:rsidR="00664A81" w:rsidRPr="00F71570" w:rsidRDefault="00664A81" w:rsidP="00917EDA">
      <w:pPr>
        <w:pStyle w:val="Heading2"/>
      </w:pPr>
      <w:bookmarkStart w:id="331" w:name="_Toc534962970"/>
      <w:bookmarkStart w:id="332" w:name="_Toc67474673"/>
      <w:r w:rsidRPr="00F71570">
        <w:t>Ovlasti vijeća učenika</w:t>
      </w:r>
      <w:bookmarkEnd w:id="331"/>
      <w:bookmarkEnd w:id="332"/>
    </w:p>
    <w:p w14:paraId="36FF19FB"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F4548F" w:rsidRPr="00F71570">
        <w:rPr>
          <w:rFonts w:ascii="Times New Roman" w:eastAsia="Times New Roman" w:hAnsi="Times New Roman" w:cs="Times New Roman"/>
          <w:sz w:val="20"/>
          <w:szCs w:val="20"/>
          <w:lang w:val="hr-HR" w:eastAsia="hr-HR"/>
        </w:rPr>
        <w:t>95</w:t>
      </w:r>
      <w:r w:rsidRPr="00F71570">
        <w:rPr>
          <w:rFonts w:ascii="Times New Roman" w:eastAsia="Times New Roman" w:hAnsi="Times New Roman" w:cs="Times New Roman"/>
          <w:sz w:val="20"/>
          <w:szCs w:val="20"/>
          <w:lang w:val="hr-HR" w:eastAsia="hr-HR"/>
        </w:rPr>
        <w:t>.</w:t>
      </w:r>
    </w:p>
    <w:p w14:paraId="73948401" w14:textId="77777777" w:rsidR="00664A81" w:rsidRPr="00F71570" w:rsidRDefault="00664A81" w:rsidP="00F4548F">
      <w:pPr>
        <w:pStyle w:val="ListParagraph"/>
        <w:spacing w:after="0" w:line="240" w:lineRule="auto"/>
        <w:ind w:left="142"/>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Vijeće učenika:</w:t>
      </w:r>
    </w:p>
    <w:p w14:paraId="239901B1" w14:textId="77777777" w:rsidR="00664A81" w:rsidRPr="00F71570" w:rsidRDefault="00664A81">
      <w:pPr>
        <w:pStyle w:val="ListParagraph"/>
        <w:numPr>
          <w:ilvl w:val="0"/>
          <w:numId w:val="97"/>
        </w:numPr>
        <w:tabs>
          <w:tab w:val="clear" w:pos="360"/>
          <w:tab w:val="num" w:pos="810"/>
        </w:tabs>
        <w:spacing w:after="0" w:line="240" w:lineRule="auto"/>
        <w:ind w:left="720"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priprema i daje prijedloge tijelima Škole o pitanjima važnim za učenike, njihov rad i rezultate u obrazovanju</w:t>
      </w:r>
    </w:p>
    <w:p w14:paraId="3FE2A95C" w14:textId="77777777" w:rsidR="00664A81" w:rsidRPr="00F71570" w:rsidRDefault="00664A81">
      <w:pPr>
        <w:pStyle w:val="ListParagraph"/>
        <w:numPr>
          <w:ilvl w:val="0"/>
          <w:numId w:val="97"/>
        </w:numPr>
        <w:spacing w:after="0" w:line="240" w:lineRule="auto"/>
        <w:ind w:firstLine="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priprema i daje prijedloge tijelima Škole o pitanjima u svezi s djelovanjem Škole</w:t>
      </w:r>
    </w:p>
    <w:p w14:paraId="758801E4" w14:textId="77777777" w:rsidR="00664A81" w:rsidRPr="00F71570" w:rsidRDefault="00664A81">
      <w:pPr>
        <w:pStyle w:val="ListParagraph"/>
        <w:numPr>
          <w:ilvl w:val="0"/>
          <w:numId w:val="97"/>
        </w:numPr>
        <w:spacing w:after="0" w:line="240" w:lineRule="auto"/>
        <w:ind w:firstLine="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predlaže mjere poboljšanja uvjeta rada u Školi</w:t>
      </w:r>
    </w:p>
    <w:p w14:paraId="7DBD6F00" w14:textId="77777777" w:rsidR="00664A81" w:rsidRPr="00F71570" w:rsidRDefault="00664A81">
      <w:pPr>
        <w:pStyle w:val="ListParagraph"/>
        <w:numPr>
          <w:ilvl w:val="0"/>
          <w:numId w:val="97"/>
        </w:numPr>
        <w:spacing w:after="0" w:line="240" w:lineRule="auto"/>
        <w:ind w:firstLine="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surađuje kod donošenja Odluke o kućnom redu</w:t>
      </w:r>
    </w:p>
    <w:p w14:paraId="675857D9" w14:textId="77777777" w:rsidR="00664A81" w:rsidRPr="00F71570" w:rsidRDefault="00664A81">
      <w:pPr>
        <w:pStyle w:val="ListParagraph"/>
        <w:numPr>
          <w:ilvl w:val="0"/>
          <w:numId w:val="97"/>
        </w:numPr>
        <w:spacing w:after="0" w:line="240" w:lineRule="auto"/>
        <w:ind w:firstLine="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izvješćuje pravobranitelja za djecu o problemima učenika</w:t>
      </w:r>
    </w:p>
    <w:p w14:paraId="432EFB9F" w14:textId="77777777" w:rsidR="00664A81" w:rsidRPr="00F71570" w:rsidRDefault="006D14D0">
      <w:pPr>
        <w:pStyle w:val="ListParagraph"/>
        <w:numPr>
          <w:ilvl w:val="0"/>
          <w:numId w:val="97"/>
        </w:numPr>
        <w:tabs>
          <w:tab w:val="clear" w:pos="360"/>
          <w:tab w:val="num" w:pos="630"/>
        </w:tabs>
        <w:spacing w:after="0" w:line="240" w:lineRule="auto"/>
        <w:ind w:left="720"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  </w:t>
      </w:r>
      <w:r w:rsidR="00664A81" w:rsidRPr="00F71570">
        <w:rPr>
          <w:rFonts w:ascii="Times New Roman" w:eastAsia="Times New Roman" w:hAnsi="Times New Roman" w:cs="Times New Roman"/>
          <w:sz w:val="20"/>
          <w:szCs w:val="20"/>
          <w:lang w:eastAsia="hr-HR"/>
        </w:rPr>
        <w:t>predlaže osnivanje učeničkih zadruga, učeničkih klubova i društava, udruga i druge oblike kulturno-umjetničkog, sportskog i tehničkog sadržaja te potiče učenike da prema svojim interesima, sklonostima i sposobnostima sudjeluju u ostalim izvannastavnim i izvanškolskim aktivnostima</w:t>
      </w:r>
    </w:p>
    <w:p w14:paraId="7C77C9CA" w14:textId="77777777" w:rsidR="00664A81" w:rsidRPr="00F71570" w:rsidRDefault="00664A81">
      <w:pPr>
        <w:pStyle w:val="ListParagraph"/>
        <w:numPr>
          <w:ilvl w:val="0"/>
          <w:numId w:val="97"/>
        </w:numPr>
        <w:spacing w:after="0" w:line="240" w:lineRule="auto"/>
        <w:ind w:firstLine="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sudjeluje u radu fakultativnih programa i programa izvannastavnih aktivnosti</w:t>
      </w:r>
    </w:p>
    <w:p w14:paraId="1A855215" w14:textId="77777777" w:rsidR="00664A81" w:rsidRPr="00F71570" w:rsidRDefault="00664A81">
      <w:pPr>
        <w:pStyle w:val="ListParagraph"/>
        <w:numPr>
          <w:ilvl w:val="0"/>
          <w:numId w:val="97"/>
        </w:numPr>
        <w:spacing w:after="0" w:line="240" w:lineRule="auto"/>
        <w:ind w:firstLine="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predlaže kandidate za općinski, gradski i županijski savjet mladih</w:t>
      </w:r>
    </w:p>
    <w:p w14:paraId="07AAA14F" w14:textId="77777777" w:rsidR="00664A81" w:rsidRPr="00F71570" w:rsidRDefault="00664A81">
      <w:pPr>
        <w:pStyle w:val="ListParagraph"/>
        <w:numPr>
          <w:ilvl w:val="0"/>
          <w:numId w:val="97"/>
        </w:numPr>
        <w:spacing w:after="0" w:line="240" w:lineRule="auto"/>
        <w:ind w:firstLine="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pomaže učenicima u izvršenju školskih i izvanškolskih obveza</w:t>
      </w:r>
    </w:p>
    <w:p w14:paraId="37FB1796" w14:textId="77777777" w:rsidR="00664A81" w:rsidRPr="00F71570" w:rsidRDefault="00664A81">
      <w:pPr>
        <w:pStyle w:val="ListParagraph"/>
        <w:numPr>
          <w:ilvl w:val="0"/>
          <w:numId w:val="97"/>
        </w:numPr>
        <w:spacing w:after="0" w:line="240" w:lineRule="auto"/>
        <w:ind w:firstLine="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skrbi o socijalnoj i zdravstvenoj zaštiti učenika</w:t>
      </w:r>
    </w:p>
    <w:p w14:paraId="36C49EB3" w14:textId="77777777" w:rsidR="00664A81" w:rsidRPr="00F71570" w:rsidRDefault="00664A81">
      <w:pPr>
        <w:pStyle w:val="ListParagraph"/>
        <w:numPr>
          <w:ilvl w:val="0"/>
          <w:numId w:val="97"/>
        </w:numPr>
        <w:tabs>
          <w:tab w:val="clear" w:pos="360"/>
          <w:tab w:val="num" w:pos="720"/>
        </w:tabs>
        <w:spacing w:after="0" w:line="240" w:lineRule="auto"/>
        <w:ind w:left="720"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osniva radne skupine za proučavanje pitanja i pripremanje prijedloga pojedinih zadaća iz svog djelokruga rada te</w:t>
      </w:r>
    </w:p>
    <w:p w14:paraId="3008FE43" w14:textId="77777777" w:rsidR="00664A81" w:rsidRPr="00F71570" w:rsidRDefault="00664A81">
      <w:pPr>
        <w:pStyle w:val="ListParagraph"/>
        <w:numPr>
          <w:ilvl w:val="0"/>
          <w:numId w:val="97"/>
        </w:numPr>
        <w:spacing w:after="0" w:line="240" w:lineRule="auto"/>
        <w:ind w:firstLine="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obavlja druge poslove određene ovim </w:t>
      </w:r>
      <w:r w:rsidR="0063018C" w:rsidRPr="00F71570">
        <w:rPr>
          <w:rFonts w:ascii="Times New Roman" w:eastAsia="Times New Roman" w:hAnsi="Times New Roman" w:cs="Times New Roman"/>
          <w:sz w:val="20"/>
          <w:szCs w:val="20"/>
          <w:lang w:eastAsia="hr-HR"/>
        </w:rPr>
        <w:t>S</w:t>
      </w:r>
      <w:r w:rsidRPr="00F71570">
        <w:rPr>
          <w:rFonts w:ascii="Times New Roman" w:eastAsia="Times New Roman" w:hAnsi="Times New Roman" w:cs="Times New Roman"/>
          <w:sz w:val="20"/>
          <w:szCs w:val="20"/>
          <w:lang w:eastAsia="hr-HR"/>
        </w:rPr>
        <w:t xml:space="preserve">tatutom i drugim općim aktima. </w:t>
      </w:r>
    </w:p>
    <w:p w14:paraId="640F23E2" w14:textId="77777777" w:rsidR="006D14D0" w:rsidRPr="00F71570" w:rsidRDefault="006D14D0" w:rsidP="00664A81">
      <w:pPr>
        <w:spacing w:after="0" w:line="240" w:lineRule="auto"/>
        <w:jc w:val="both"/>
        <w:rPr>
          <w:rFonts w:ascii="Times New Roman" w:eastAsia="Times New Roman" w:hAnsi="Times New Roman" w:cs="Times New Roman"/>
          <w:sz w:val="20"/>
          <w:szCs w:val="20"/>
          <w:lang w:val="hr-HR" w:eastAsia="hr-HR"/>
        </w:rPr>
      </w:pPr>
    </w:p>
    <w:p w14:paraId="33E0833F" w14:textId="77777777" w:rsidR="00664A81" w:rsidRPr="00F71570" w:rsidRDefault="00664A81" w:rsidP="00917EDA">
      <w:pPr>
        <w:pStyle w:val="Heading2"/>
      </w:pPr>
      <w:bookmarkStart w:id="333" w:name="_Toc534962971"/>
      <w:bookmarkStart w:id="334" w:name="_Toc67474674"/>
      <w:r w:rsidRPr="00F71570">
        <w:t>Izostanci učenika</w:t>
      </w:r>
      <w:bookmarkEnd w:id="333"/>
      <w:bookmarkEnd w:id="334"/>
    </w:p>
    <w:p w14:paraId="4717E22D"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63018C" w:rsidRPr="00F71570">
        <w:rPr>
          <w:rFonts w:ascii="Times New Roman" w:eastAsia="Times New Roman" w:hAnsi="Times New Roman" w:cs="Times New Roman"/>
          <w:sz w:val="20"/>
          <w:szCs w:val="20"/>
          <w:lang w:val="hr-HR" w:eastAsia="hr-HR"/>
        </w:rPr>
        <w:t>96</w:t>
      </w:r>
      <w:r w:rsidRPr="00F71570">
        <w:rPr>
          <w:rFonts w:ascii="Times New Roman" w:eastAsia="Times New Roman" w:hAnsi="Times New Roman" w:cs="Times New Roman"/>
          <w:sz w:val="20"/>
          <w:szCs w:val="20"/>
          <w:lang w:val="hr-HR" w:eastAsia="hr-HR"/>
        </w:rPr>
        <w:t>.</w:t>
      </w:r>
    </w:p>
    <w:p w14:paraId="7A4CAD77" w14:textId="77777777" w:rsidR="0040519A" w:rsidRPr="00F71570" w:rsidRDefault="0040519A">
      <w:pPr>
        <w:pStyle w:val="ListParagraph"/>
        <w:numPr>
          <w:ilvl w:val="0"/>
          <w:numId w:val="26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Izostanak s nastave, u slučaju pravodobnog zahtjeva roditelja, može odobriti:</w:t>
      </w:r>
    </w:p>
    <w:p w14:paraId="6AA79541" w14:textId="77777777" w:rsidR="0040519A" w:rsidRPr="00F71570" w:rsidRDefault="0040519A">
      <w:pPr>
        <w:pStyle w:val="ListParagraph"/>
        <w:numPr>
          <w:ilvl w:val="0"/>
          <w:numId w:val="26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nastavnik za izostanak tijekom nastavnog dana,</w:t>
      </w:r>
    </w:p>
    <w:p w14:paraId="3A15D586" w14:textId="77777777" w:rsidR="0040519A" w:rsidRPr="00F71570" w:rsidRDefault="0040519A">
      <w:pPr>
        <w:pStyle w:val="ListParagraph"/>
        <w:numPr>
          <w:ilvl w:val="0"/>
          <w:numId w:val="26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razrednik za izostanak od tri (3) pojedinačna ili uzastopna radna dana,</w:t>
      </w:r>
    </w:p>
    <w:p w14:paraId="72AD59A2" w14:textId="77777777" w:rsidR="0040519A" w:rsidRPr="00F71570" w:rsidRDefault="0040519A">
      <w:pPr>
        <w:pStyle w:val="ListParagraph"/>
        <w:numPr>
          <w:ilvl w:val="0"/>
          <w:numId w:val="26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ravnatelj za izostanak do sedam (7) uzastopnih radnih dana,</w:t>
      </w:r>
    </w:p>
    <w:p w14:paraId="7F548187" w14:textId="77777777" w:rsidR="0040519A" w:rsidRPr="00F71570" w:rsidRDefault="0040519A">
      <w:pPr>
        <w:pStyle w:val="ListParagraph"/>
        <w:numPr>
          <w:ilvl w:val="0"/>
          <w:numId w:val="26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Nastavničko vijeće za izostanak do petnaest (15) uzastopnih radnih dana.</w:t>
      </w:r>
    </w:p>
    <w:p w14:paraId="67FA049D" w14:textId="77777777" w:rsidR="0040519A" w:rsidRPr="00F71570" w:rsidRDefault="0040519A" w:rsidP="0063018C">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Zahtjev se predaje u pisanom obliku u tajništvu škole, osobno, poštom ili elektronskom poštom najkasnije 3 dana prije izostanka učenika s nastave.</w:t>
      </w:r>
    </w:p>
    <w:p w14:paraId="7D8FDC83" w14:textId="77777777" w:rsidR="0040519A" w:rsidRPr="00F71570" w:rsidRDefault="0063018C">
      <w:pPr>
        <w:pStyle w:val="ListParagraph"/>
        <w:numPr>
          <w:ilvl w:val="0"/>
          <w:numId w:val="265"/>
        </w:numPr>
        <w:tabs>
          <w:tab w:val="left" w:pos="630"/>
          <w:tab w:val="left" w:pos="72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 </w:t>
      </w:r>
      <w:r w:rsidR="0040519A" w:rsidRPr="00F71570">
        <w:rPr>
          <w:rFonts w:ascii="Times New Roman" w:eastAsia="Times New Roman" w:hAnsi="Times New Roman" w:cs="Times New Roman"/>
          <w:sz w:val="20"/>
          <w:szCs w:val="20"/>
          <w:lang w:eastAsia="hr-HR"/>
        </w:rPr>
        <w:t>Opravdanim izostancima smatra se bolest učenika, smrtni slučaj u obitel</w:t>
      </w:r>
      <w:r w:rsidRPr="00F71570">
        <w:rPr>
          <w:rFonts w:ascii="Times New Roman" w:eastAsia="Times New Roman" w:hAnsi="Times New Roman" w:cs="Times New Roman"/>
          <w:sz w:val="20"/>
          <w:szCs w:val="20"/>
          <w:lang w:eastAsia="hr-HR"/>
        </w:rPr>
        <w:t xml:space="preserve">ji, iznimne obiteljske prilike, </w:t>
      </w:r>
      <w:r w:rsidR="0040519A" w:rsidRPr="00F71570">
        <w:rPr>
          <w:rFonts w:ascii="Times New Roman" w:eastAsia="Times New Roman" w:hAnsi="Times New Roman" w:cs="Times New Roman"/>
          <w:sz w:val="20"/>
          <w:szCs w:val="20"/>
          <w:lang w:eastAsia="hr-HR"/>
        </w:rPr>
        <w:t>problemi u prometu, elementarne nepogode</w:t>
      </w:r>
      <w:r w:rsidRPr="00F71570">
        <w:rPr>
          <w:rFonts w:ascii="Times New Roman" w:eastAsia="Times New Roman" w:hAnsi="Times New Roman" w:cs="Times New Roman"/>
          <w:sz w:val="20"/>
          <w:szCs w:val="20"/>
          <w:lang w:eastAsia="hr-HR"/>
        </w:rPr>
        <w:t>,</w:t>
      </w:r>
      <w:r w:rsidR="0040519A"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bolest članova obitelji i slično.</w:t>
      </w:r>
    </w:p>
    <w:p w14:paraId="130B99DC" w14:textId="77777777" w:rsidR="0040519A" w:rsidRPr="00F71570" w:rsidRDefault="0040519A">
      <w:pPr>
        <w:pStyle w:val="ListParagraph"/>
        <w:numPr>
          <w:ilvl w:val="0"/>
          <w:numId w:val="26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Opravdanost izostanaka u pravilu prosuđuje razrednik.</w:t>
      </w:r>
    </w:p>
    <w:p w14:paraId="3F1A4199" w14:textId="275733D0" w:rsidR="0040519A" w:rsidRDefault="0040519A">
      <w:pPr>
        <w:pStyle w:val="ListParagraph"/>
        <w:numPr>
          <w:ilvl w:val="0"/>
          <w:numId w:val="265"/>
        </w:numPr>
        <w:spacing w:after="0" w:line="240" w:lineRule="auto"/>
        <w:jc w:val="both"/>
        <w:rPr>
          <w:rFonts w:ascii="Times New Roman" w:eastAsia="Times New Roman" w:hAnsi="Times New Roman" w:cs="Times New Roman"/>
          <w:color w:val="FF0000"/>
          <w:sz w:val="20"/>
          <w:szCs w:val="20"/>
          <w:lang w:eastAsia="hr-HR"/>
        </w:rPr>
      </w:pPr>
      <w:r w:rsidRPr="00F71570">
        <w:rPr>
          <w:rFonts w:ascii="Times New Roman" w:eastAsia="Times New Roman" w:hAnsi="Times New Roman" w:cs="Times New Roman"/>
          <w:sz w:val="20"/>
          <w:szCs w:val="20"/>
          <w:lang w:eastAsia="hr-HR"/>
        </w:rPr>
        <w:t>Roditelj može, više puta godišnje, opravdati izostanak svog djeteta u trajanju do tri radna dana, a za koje nije pravodobno podnesen zahtjev za odobrenjem sukladno stavku 1. ovog članka</w:t>
      </w:r>
      <w:r w:rsidR="00BD035B" w:rsidRPr="00BD035B">
        <w:rPr>
          <w:rFonts w:ascii="Times New Roman" w:eastAsia="Times New Roman" w:hAnsi="Times New Roman" w:cs="Times New Roman"/>
          <w:color w:val="FF0000"/>
          <w:sz w:val="20"/>
          <w:szCs w:val="20"/>
          <w:lang w:eastAsia="hr-HR"/>
        </w:rPr>
        <w:t>,</w:t>
      </w:r>
      <w:r w:rsidR="00BD035B" w:rsidRPr="00BD035B">
        <w:rPr>
          <w:color w:val="FF0000"/>
        </w:rPr>
        <w:t xml:space="preserve"> </w:t>
      </w:r>
      <w:r w:rsidR="00BD035B" w:rsidRPr="00BD035B">
        <w:rPr>
          <w:rFonts w:ascii="Times New Roman" w:eastAsia="Times New Roman" w:hAnsi="Times New Roman" w:cs="Times New Roman"/>
          <w:color w:val="FF0000"/>
          <w:sz w:val="20"/>
          <w:szCs w:val="20"/>
          <w:lang w:eastAsia="hr-HR"/>
        </w:rPr>
        <w:t>u pravilu putem e-Dnevnika.</w:t>
      </w:r>
    </w:p>
    <w:p w14:paraId="5F208F6B" w14:textId="6E258878" w:rsidR="009E100E" w:rsidRPr="009E100E" w:rsidRDefault="009E100E">
      <w:pPr>
        <w:pStyle w:val="ListParagraph"/>
        <w:numPr>
          <w:ilvl w:val="0"/>
          <w:numId w:val="265"/>
        </w:numPr>
        <w:spacing w:after="0" w:line="240" w:lineRule="auto"/>
        <w:jc w:val="both"/>
        <w:rPr>
          <w:rFonts w:ascii="Times New Roman" w:eastAsia="Times New Roman" w:hAnsi="Times New Roman" w:cs="Times New Roman"/>
          <w:color w:val="FF0000"/>
          <w:sz w:val="20"/>
          <w:szCs w:val="20"/>
          <w:lang w:eastAsia="hr-HR"/>
        </w:rPr>
      </w:pPr>
      <w:r w:rsidRPr="009E100E">
        <w:rPr>
          <w:rFonts w:ascii="Times New Roman" w:hAnsi="Times New Roman" w:cs="Times New Roman"/>
          <w:sz w:val="20"/>
          <w:szCs w:val="20"/>
        </w:rPr>
        <w:t xml:space="preserve">Roditelj može izostanak učenika opravdati i </w:t>
      </w:r>
      <w:r w:rsidRPr="009E100E">
        <w:rPr>
          <w:rFonts w:ascii="Times New Roman" w:hAnsi="Times New Roman" w:cs="Times New Roman"/>
          <w:color w:val="FF0000"/>
          <w:sz w:val="20"/>
          <w:szCs w:val="20"/>
        </w:rPr>
        <w:t xml:space="preserve">osobnim dolaskom u vrijeme predviđeno za informacije, telefonskim pozivom, sms </w:t>
      </w:r>
      <w:r w:rsidR="00D52865" w:rsidRPr="009E100E">
        <w:rPr>
          <w:rFonts w:ascii="Times New Roman" w:hAnsi="Times New Roman" w:cs="Times New Roman"/>
          <w:color w:val="FF0000"/>
          <w:sz w:val="20"/>
          <w:szCs w:val="20"/>
        </w:rPr>
        <w:t>porukom</w:t>
      </w:r>
      <w:r w:rsidRPr="009E100E">
        <w:rPr>
          <w:rFonts w:ascii="Times New Roman" w:hAnsi="Times New Roman" w:cs="Times New Roman"/>
          <w:color w:val="FF0000"/>
          <w:sz w:val="20"/>
          <w:szCs w:val="20"/>
        </w:rPr>
        <w:t>, putem aplikacija za slanje poruka, pismenim opravdanjem ili elektronskom poštom.</w:t>
      </w:r>
    </w:p>
    <w:p w14:paraId="6D5358A8" w14:textId="77777777" w:rsidR="0040519A" w:rsidRPr="00F71570" w:rsidRDefault="0040519A">
      <w:pPr>
        <w:pStyle w:val="ListParagraph"/>
        <w:numPr>
          <w:ilvl w:val="0"/>
          <w:numId w:val="26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Opravdanost izostanka s nastave zbog zdravstvenih razloga u trajanju duljem od tri dana uzastopno dokazuje se liječničkom potvrdom.</w:t>
      </w:r>
    </w:p>
    <w:p w14:paraId="317D0936" w14:textId="7176FE82" w:rsidR="0040519A" w:rsidRPr="00F71570" w:rsidRDefault="0040519A">
      <w:pPr>
        <w:pStyle w:val="ListParagraph"/>
        <w:numPr>
          <w:ilvl w:val="0"/>
          <w:numId w:val="26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Izostanak učenika s nastave može se opravdati i odgovarajućom potvrdom nadležne institucije, ustanove ili druge nadležne fizičke i pravne osobe (Ministarstvo unutarnjih poslova, sud, </w:t>
      </w:r>
      <w:r w:rsidR="00B0466C" w:rsidRPr="00B0466C">
        <w:rPr>
          <w:rFonts w:ascii="Times New Roman" w:eastAsia="Times New Roman" w:hAnsi="Times New Roman" w:cs="Times New Roman"/>
          <w:color w:val="FF0000"/>
          <w:sz w:val="20"/>
          <w:szCs w:val="20"/>
          <w:lang w:eastAsia="hr-HR"/>
        </w:rPr>
        <w:t>nadležno tijelo za socijalni rad</w:t>
      </w:r>
      <w:r w:rsidRPr="00F71570">
        <w:rPr>
          <w:rFonts w:ascii="Times New Roman" w:eastAsia="Times New Roman" w:hAnsi="Times New Roman" w:cs="Times New Roman"/>
          <w:sz w:val="20"/>
          <w:szCs w:val="20"/>
          <w:lang w:eastAsia="hr-HR"/>
        </w:rPr>
        <w:t>, ustanova u koju je učenik uključen zbog pružanja pomoći ili dijagnostike, škola s umjetničkim programima, škola stranih jezika, učenički dam, sportski klub, kulturno-umjetničko društvo, kazalište u koje je učenik uključen, specijalistička ordinacija u kojoj je obavljen pregled ili dijagnostička pretraga i drugo), uključujući i e-potvrdu o narudžbi za pregled u zdravstvenoj ustanovi.</w:t>
      </w:r>
    </w:p>
    <w:p w14:paraId="24D730EA" w14:textId="77777777" w:rsidR="0040519A" w:rsidRPr="00F71570" w:rsidRDefault="0040519A">
      <w:pPr>
        <w:pStyle w:val="ListParagraph"/>
        <w:numPr>
          <w:ilvl w:val="0"/>
          <w:numId w:val="26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Neopravdanim izostankom smatra se izostanak koji nije odobren ili opravdan sukladno odredbama stavka 1.,2.,4.,5., 6. ovog članka.</w:t>
      </w:r>
    </w:p>
    <w:p w14:paraId="6E7C41BE" w14:textId="53DC73C9" w:rsidR="0040519A" w:rsidRPr="00D7040A" w:rsidRDefault="009C539A" w:rsidP="00D7040A">
      <w:pPr>
        <w:pStyle w:val="ListParagraph"/>
        <w:numPr>
          <w:ilvl w:val="0"/>
          <w:numId w:val="265"/>
        </w:numPr>
        <w:spacing w:after="0" w:line="240" w:lineRule="auto"/>
        <w:jc w:val="both"/>
        <w:rPr>
          <w:rFonts w:ascii="Times New Roman" w:eastAsia="Times New Roman" w:hAnsi="Times New Roman" w:cs="Times New Roman"/>
          <w:color w:val="FF0000"/>
          <w:sz w:val="20"/>
          <w:szCs w:val="20"/>
          <w:lang w:eastAsia="hr-HR"/>
        </w:rPr>
      </w:pPr>
      <w:r w:rsidRPr="00D7040A">
        <w:rPr>
          <w:rFonts w:ascii="Times New Roman" w:eastAsia="Times New Roman" w:hAnsi="Times New Roman" w:cs="Times New Roman"/>
          <w:color w:val="FF0000"/>
          <w:sz w:val="20"/>
          <w:szCs w:val="20"/>
          <w:lang w:eastAsia="hr-HR"/>
        </w:rPr>
        <w:lastRenderedPageBreak/>
        <w:t>Izostanak učenika s nastave  obvezno je opravdati najkasnije u roku od</w:t>
      </w:r>
      <w:r w:rsidR="00D7040A" w:rsidRPr="00D7040A">
        <w:rPr>
          <w:rFonts w:ascii="Times New Roman" w:eastAsia="Times New Roman" w:hAnsi="Times New Roman" w:cs="Times New Roman"/>
          <w:color w:val="FF0000"/>
          <w:sz w:val="20"/>
          <w:szCs w:val="20"/>
          <w:lang w:eastAsia="hr-HR"/>
        </w:rPr>
        <w:t xml:space="preserve"> </w:t>
      </w:r>
      <w:r w:rsidR="0040519A" w:rsidRPr="00D7040A">
        <w:rPr>
          <w:rFonts w:ascii="Times New Roman" w:eastAsia="Times New Roman" w:hAnsi="Times New Roman" w:cs="Times New Roman"/>
          <w:color w:val="FF0000"/>
          <w:sz w:val="20"/>
          <w:szCs w:val="20"/>
          <w:lang w:eastAsia="hr-HR"/>
        </w:rPr>
        <w:t>7 dana od</w:t>
      </w:r>
      <w:r w:rsidR="00D7040A" w:rsidRPr="00D7040A">
        <w:rPr>
          <w:rFonts w:ascii="Times New Roman" w:eastAsia="Times New Roman" w:hAnsi="Times New Roman" w:cs="Times New Roman"/>
          <w:color w:val="FF0000"/>
          <w:sz w:val="20"/>
          <w:szCs w:val="20"/>
          <w:lang w:eastAsia="hr-HR"/>
        </w:rPr>
        <w:t xml:space="preserve"> povratka učenika na nastavu. </w:t>
      </w:r>
      <w:r w:rsidR="0040519A" w:rsidRPr="00D7040A">
        <w:rPr>
          <w:rFonts w:ascii="Times New Roman" w:eastAsia="Times New Roman" w:hAnsi="Times New Roman" w:cs="Times New Roman"/>
          <w:color w:val="FF0000"/>
          <w:sz w:val="20"/>
          <w:szCs w:val="20"/>
          <w:lang w:eastAsia="hr-HR"/>
        </w:rPr>
        <w:t>Izostanci koji nisu opravdani u navedenom roku, bilježit će se kao neopravdani izostanci učenika.</w:t>
      </w:r>
    </w:p>
    <w:p w14:paraId="2FF313D4" w14:textId="77777777" w:rsidR="0040519A" w:rsidRPr="00F71570" w:rsidRDefault="0040519A" w:rsidP="0040519A">
      <w:pPr>
        <w:spacing w:after="0" w:line="240" w:lineRule="auto"/>
        <w:ind w:left="540"/>
        <w:jc w:val="both"/>
        <w:rPr>
          <w:rFonts w:ascii="Times New Roman" w:eastAsia="Times New Roman" w:hAnsi="Times New Roman" w:cs="Times New Roman"/>
          <w:sz w:val="20"/>
          <w:szCs w:val="20"/>
          <w:lang w:val="hr-HR" w:eastAsia="hr-HR"/>
        </w:rPr>
      </w:pPr>
    </w:p>
    <w:p w14:paraId="1B4C84F5" w14:textId="77777777" w:rsidR="00664A81" w:rsidRPr="00F71570" w:rsidRDefault="00664A81" w:rsidP="00917EDA">
      <w:pPr>
        <w:pStyle w:val="Heading2"/>
      </w:pPr>
      <w:bookmarkStart w:id="335" w:name="_Toc534962972"/>
      <w:bookmarkStart w:id="336" w:name="_Toc67474675"/>
      <w:r w:rsidRPr="00F71570">
        <w:t>Izvješćivanje o izostancima učenika</w:t>
      </w:r>
      <w:bookmarkEnd w:id="335"/>
      <w:bookmarkEnd w:id="336"/>
    </w:p>
    <w:p w14:paraId="619575C8"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2B2E73" w:rsidRPr="00F71570">
        <w:rPr>
          <w:rFonts w:ascii="Times New Roman" w:eastAsia="Times New Roman" w:hAnsi="Times New Roman" w:cs="Times New Roman"/>
          <w:sz w:val="20"/>
          <w:szCs w:val="20"/>
          <w:lang w:val="hr-HR" w:eastAsia="hr-HR"/>
        </w:rPr>
        <w:t>97</w:t>
      </w:r>
      <w:r w:rsidRPr="00F71570">
        <w:rPr>
          <w:rFonts w:ascii="Times New Roman" w:eastAsia="Times New Roman" w:hAnsi="Times New Roman" w:cs="Times New Roman"/>
          <w:sz w:val="20"/>
          <w:szCs w:val="20"/>
          <w:lang w:val="hr-HR" w:eastAsia="hr-HR"/>
        </w:rPr>
        <w:t>.</w:t>
      </w:r>
    </w:p>
    <w:p w14:paraId="3DD45E23" w14:textId="77777777" w:rsidR="00664A81" w:rsidRPr="00F71570" w:rsidRDefault="00664A81">
      <w:pPr>
        <w:pStyle w:val="ListParagraph"/>
        <w:numPr>
          <w:ilvl w:val="0"/>
          <w:numId w:val="9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učenik ne dolazi redovito na nastavu ili ne izvršava druge školske obveze, razrednik mora u roku od sedam (7) dana zatražiti od roditelja objašnjenje o razlozima učenikovog neizvršavanja obveza.</w:t>
      </w:r>
    </w:p>
    <w:p w14:paraId="172C2E72" w14:textId="7CBF9D17" w:rsidR="00664A81" w:rsidRPr="00F71570" w:rsidRDefault="002B2E73">
      <w:pPr>
        <w:pStyle w:val="ListParagraph"/>
        <w:numPr>
          <w:ilvl w:val="0"/>
          <w:numId w:val="9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 </w:t>
      </w:r>
      <w:r w:rsidR="00664A81" w:rsidRPr="00F71570">
        <w:rPr>
          <w:rFonts w:ascii="Times New Roman" w:eastAsia="Times New Roman" w:hAnsi="Times New Roman" w:cs="Times New Roman"/>
          <w:sz w:val="20"/>
          <w:szCs w:val="20"/>
          <w:lang w:eastAsia="hr-HR"/>
        </w:rPr>
        <w:t xml:space="preserve">učenicima koji ne pohađaju školu ili je ne pohađaju redovito, ravnatelj je dužan izvijestiti </w:t>
      </w:r>
      <w:r w:rsidR="002702EF" w:rsidRPr="00F71570">
        <w:rPr>
          <w:rFonts w:ascii="Times New Roman" w:eastAsia="Times New Roman" w:hAnsi="Times New Roman" w:cs="Times New Roman"/>
          <w:sz w:val="20"/>
          <w:szCs w:val="20"/>
          <w:lang w:eastAsia="hr-HR"/>
        </w:rPr>
        <w:t xml:space="preserve">nadležno upravno tijelo županije </w:t>
      </w:r>
      <w:r w:rsidR="00664A81" w:rsidRPr="00F71570">
        <w:rPr>
          <w:rFonts w:ascii="Times New Roman" w:eastAsia="Times New Roman" w:hAnsi="Times New Roman" w:cs="Times New Roman"/>
          <w:sz w:val="20"/>
          <w:szCs w:val="20"/>
          <w:lang w:eastAsia="hr-HR"/>
        </w:rPr>
        <w:t>i nadležni Centar za socijalnu skrb.</w:t>
      </w:r>
    </w:p>
    <w:p w14:paraId="14FE9B11"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p>
    <w:p w14:paraId="068F91E1" w14:textId="0B6C080A" w:rsidR="00664A81" w:rsidRPr="00F71570" w:rsidRDefault="00664A81" w:rsidP="00917EDA">
      <w:pPr>
        <w:pStyle w:val="Heading2"/>
      </w:pPr>
      <w:bookmarkStart w:id="337" w:name="_Toc534962973"/>
      <w:bookmarkStart w:id="338" w:name="_Toc67474676"/>
      <w:r w:rsidRPr="00F71570">
        <w:t>Redovno školovanje</w:t>
      </w:r>
      <w:bookmarkEnd w:id="337"/>
      <w:bookmarkEnd w:id="338"/>
      <w:r w:rsidR="000D5435">
        <w:t xml:space="preserve"> </w:t>
      </w:r>
      <w:r w:rsidR="0061522D" w:rsidRPr="0061522D">
        <w:rPr>
          <w:color w:val="FF0000"/>
        </w:rPr>
        <w:t>i nastava u kući odnosno u zdravstvenoj ustanovi</w:t>
      </w:r>
    </w:p>
    <w:p w14:paraId="4CDC08C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2B2E73" w:rsidRPr="00F71570">
        <w:rPr>
          <w:rFonts w:ascii="Times New Roman" w:eastAsia="Times New Roman" w:hAnsi="Times New Roman" w:cs="Times New Roman"/>
          <w:sz w:val="20"/>
          <w:szCs w:val="20"/>
          <w:lang w:val="hr-HR" w:eastAsia="hr-HR"/>
        </w:rPr>
        <w:t>98</w:t>
      </w:r>
      <w:r w:rsidRPr="00F71570">
        <w:rPr>
          <w:rFonts w:ascii="Times New Roman" w:eastAsia="Times New Roman" w:hAnsi="Times New Roman" w:cs="Times New Roman"/>
          <w:sz w:val="20"/>
          <w:szCs w:val="20"/>
          <w:lang w:val="hr-HR" w:eastAsia="hr-HR"/>
        </w:rPr>
        <w:t>.</w:t>
      </w:r>
    </w:p>
    <w:p w14:paraId="3049A24B" w14:textId="77777777" w:rsidR="00664A81" w:rsidRPr="004D18EA" w:rsidRDefault="00664A81" w:rsidP="00374664">
      <w:pPr>
        <w:pStyle w:val="ListParagraph"/>
        <w:numPr>
          <w:ilvl w:val="0"/>
          <w:numId w:val="291"/>
        </w:numPr>
        <w:spacing w:after="0" w:line="240" w:lineRule="auto"/>
        <w:ind w:left="709" w:hanging="425"/>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Redovno školovanje podrazumijeva uredno pohađanje nastave i drugih oblika odgojno-obrazovnog </w:t>
      </w:r>
      <w:r w:rsidRPr="004D18EA">
        <w:rPr>
          <w:rFonts w:ascii="Times New Roman" w:eastAsia="Times New Roman" w:hAnsi="Times New Roman" w:cs="Times New Roman"/>
          <w:sz w:val="20"/>
          <w:szCs w:val="20"/>
          <w:lang w:eastAsia="hr-HR"/>
        </w:rPr>
        <w:t>rada te redovito obavljanje ostalih obveza.</w:t>
      </w:r>
    </w:p>
    <w:p w14:paraId="76AFE842" w14:textId="6AFAF15E" w:rsidR="00F057E7" w:rsidRPr="004D18EA" w:rsidRDefault="00374664" w:rsidP="00374664">
      <w:pPr>
        <w:pStyle w:val="ListParagraph"/>
        <w:numPr>
          <w:ilvl w:val="0"/>
          <w:numId w:val="291"/>
        </w:numPr>
        <w:spacing w:after="0" w:line="240" w:lineRule="auto"/>
        <w:ind w:left="709" w:hanging="425"/>
        <w:jc w:val="both"/>
        <w:rPr>
          <w:rFonts w:ascii="Times New Roman" w:eastAsia="Times New Roman" w:hAnsi="Times New Roman" w:cs="Times New Roman"/>
          <w:color w:val="FF0000"/>
          <w:sz w:val="20"/>
          <w:szCs w:val="20"/>
          <w:lang w:eastAsia="hr-HR"/>
        </w:rPr>
      </w:pPr>
      <w:r w:rsidRPr="004D18EA">
        <w:rPr>
          <w:rFonts w:ascii="Times New Roman" w:eastAsia="Times New Roman" w:hAnsi="Times New Roman" w:cs="Times New Roman"/>
          <w:color w:val="FF0000"/>
          <w:sz w:val="20"/>
          <w:szCs w:val="20"/>
          <w:lang w:eastAsia="hr-HR"/>
        </w:rPr>
        <w:t>Za učenike koji zbog većih motoričkih teškoća ili kroničnih bolesti ne mogu pohađati nastavu Škola uz odobrenje Ministarstva, a na prijedlog liječnika školske medicine organizira nastavu u kući odnosno zdravstvenoj ustanovi, ako se učenik nalazi na dužem liječ</w:t>
      </w:r>
      <w:r w:rsidR="00D8774E" w:rsidRPr="004D18EA">
        <w:rPr>
          <w:rFonts w:ascii="Times New Roman" w:eastAsia="Times New Roman" w:hAnsi="Times New Roman" w:cs="Times New Roman"/>
          <w:color w:val="FF0000"/>
          <w:sz w:val="20"/>
          <w:szCs w:val="20"/>
          <w:lang w:eastAsia="hr-HR"/>
        </w:rPr>
        <w:t>e</w:t>
      </w:r>
      <w:r w:rsidRPr="004D18EA">
        <w:rPr>
          <w:rFonts w:ascii="Times New Roman" w:eastAsia="Times New Roman" w:hAnsi="Times New Roman" w:cs="Times New Roman"/>
          <w:color w:val="FF0000"/>
          <w:sz w:val="20"/>
          <w:szCs w:val="20"/>
          <w:lang w:eastAsia="hr-HR"/>
        </w:rPr>
        <w:t>nju.</w:t>
      </w:r>
    </w:p>
    <w:p w14:paraId="7D328B54" w14:textId="39F11937" w:rsidR="004D18EA" w:rsidRPr="004D18EA" w:rsidRDefault="004D18EA" w:rsidP="004D18EA">
      <w:pPr>
        <w:pStyle w:val="ListParagraph"/>
        <w:numPr>
          <w:ilvl w:val="0"/>
          <w:numId w:val="291"/>
        </w:numPr>
        <w:spacing w:after="0" w:line="240" w:lineRule="auto"/>
        <w:ind w:left="709" w:hanging="425"/>
        <w:jc w:val="both"/>
        <w:rPr>
          <w:rFonts w:ascii="Times New Roman" w:eastAsia="Times New Roman" w:hAnsi="Times New Roman" w:cs="Times New Roman"/>
          <w:color w:val="FF0000"/>
          <w:sz w:val="20"/>
          <w:szCs w:val="20"/>
          <w:lang w:eastAsia="hr-HR"/>
        </w:rPr>
      </w:pPr>
      <w:r w:rsidRPr="004D18EA">
        <w:rPr>
          <w:rFonts w:ascii="Times New Roman" w:hAnsi="Times New Roman" w:cs="Times New Roman"/>
          <w:color w:val="FF0000"/>
          <w:sz w:val="20"/>
          <w:szCs w:val="20"/>
        </w:rPr>
        <w:t xml:space="preserve">Nastava iz stavka </w:t>
      </w:r>
      <w:r>
        <w:rPr>
          <w:rFonts w:ascii="Times New Roman" w:hAnsi="Times New Roman" w:cs="Times New Roman"/>
          <w:color w:val="FF0000"/>
          <w:sz w:val="20"/>
          <w:szCs w:val="20"/>
        </w:rPr>
        <w:t>2</w:t>
      </w:r>
      <w:r w:rsidRPr="004D18EA">
        <w:rPr>
          <w:rFonts w:ascii="Times New Roman" w:hAnsi="Times New Roman" w:cs="Times New Roman"/>
          <w:color w:val="FF0000"/>
          <w:sz w:val="20"/>
          <w:szCs w:val="20"/>
        </w:rPr>
        <w:t>. ovog članka može se provoditi u obliku nastave na daljinu (virtualna nastava), korištenjem sredstava elektroničke komunikacije uz odobrenje Ministarstva.</w:t>
      </w:r>
    </w:p>
    <w:p w14:paraId="17181C3D" w14:textId="5B5A54D2" w:rsidR="004D18EA" w:rsidRPr="004D18EA" w:rsidRDefault="004D18EA" w:rsidP="004D18EA">
      <w:pPr>
        <w:pStyle w:val="ListParagraph"/>
        <w:numPr>
          <w:ilvl w:val="0"/>
          <w:numId w:val="291"/>
        </w:numPr>
        <w:spacing w:after="0" w:line="240" w:lineRule="auto"/>
        <w:ind w:left="709" w:hanging="425"/>
        <w:jc w:val="both"/>
        <w:rPr>
          <w:rFonts w:ascii="Times New Roman" w:eastAsia="Times New Roman" w:hAnsi="Times New Roman" w:cs="Times New Roman"/>
          <w:color w:val="FF0000"/>
          <w:sz w:val="20"/>
          <w:szCs w:val="20"/>
          <w:lang w:eastAsia="hr-HR"/>
        </w:rPr>
      </w:pPr>
      <w:r w:rsidRPr="004D18EA">
        <w:rPr>
          <w:rFonts w:ascii="Times New Roman" w:hAnsi="Times New Roman" w:cs="Times New Roman"/>
          <w:color w:val="FF0000"/>
          <w:sz w:val="20"/>
          <w:szCs w:val="20"/>
        </w:rPr>
        <w:t xml:space="preserve">Odluku o oslobađanju pohađanja redovite nastave za učenika iz stavka 1. ovog članka donosi </w:t>
      </w:r>
      <w:r w:rsidR="00E554DD">
        <w:rPr>
          <w:rFonts w:ascii="Times New Roman" w:hAnsi="Times New Roman" w:cs="Times New Roman"/>
          <w:color w:val="FF0000"/>
          <w:sz w:val="20"/>
          <w:szCs w:val="20"/>
        </w:rPr>
        <w:t>nastavni</w:t>
      </w:r>
      <w:r w:rsidR="00CB7AF8">
        <w:rPr>
          <w:rFonts w:ascii="Times New Roman" w:hAnsi="Times New Roman" w:cs="Times New Roman"/>
          <w:color w:val="FF0000"/>
          <w:sz w:val="20"/>
          <w:szCs w:val="20"/>
        </w:rPr>
        <w:t>č</w:t>
      </w:r>
      <w:r w:rsidRPr="004D18EA">
        <w:rPr>
          <w:rFonts w:ascii="Times New Roman" w:hAnsi="Times New Roman" w:cs="Times New Roman"/>
          <w:color w:val="FF0000"/>
          <w:sz w:val="20"/>
          <w:szCs w:val="20"/>
        </w:rPr>
        <w:t>ko vijeće na prijedlog nadležnog liječnika školske medicine.</w:t>
      </w:r>
    </w:p>
    <w:p w14:paraId="3E271A8E" w14:textId="77777777" w:rsidR="004D18EA" w:rsidRPr="00D7040A" w:rsidRDefault="004D18EA" w:rsidP="004D18EA">
      <w:pPr>
        <w:pStyle w:val="ListParagraph"/>
        <w:spacing w:after="0" w:line="240" w:lineRule="auto"/>
        <w:ind w:left="709"/>
        <w:jc w:val="both"/>
        <w:rPr>
          <w:rFonts w:ascii="Times New Roman" w:eastAsia="Times New Roman" w:hAnsi="Times New Roman" w:cs="Times New Roman"/>
          <w:color w:val="FF0000"/>
          <w:sz w:val="20"/>
          <w:szCs w:val="20"/>
          <w:lang w:eastAsia="hr-HR"/>
        </w:rPr>
      </w:pPr>
    </w:p>
    <w:p w14:paraId="7D12245B" w14:textId="77777777" w:rsidR="00F057E7" w:rsidRPr="00F71570" w:rsidRDefault="00F057E7" w:rsidP="007A2BEC">
      <w:pPr>
        <w:pStyle w:val="ListParagraph"/>
        <w:spacing w:after="0" w:line="240" w:lineRule="auto"/>
        <w:jc w:val="both"/>
        <w:rPr>
          <w:rFonts w:ascii="Times New Roman" w:eastAsia="Times New Roman" w:hAnsi="Times New Roman" w:cs="Times New Roman"/>
          <w:sz w:val="20"/>
          <w:szCs w:val="20"/>
          <w:lang w:eastAsia="hr-HR"/>
        </w:rPr>
      </w:pPr>
    </w:p>
    <w:p w14:paraId="2B5122E8" w14:textId="77777777" w:rsidR="00664A81" w:rsidRPr="00F71570" w:rsidRDefault="00664A81" w:rsidP="00917EDA">
      <w:pPr>
        <w:pStyle w:val="Heading2"/>
      </w:pPr>
      <w:bookmarkStart w:id="339" w:name="_Toc534962975"/>
      <w:bookmarkStart w:id="340" w:name="_Toc67474677"/>
      <w:r w:rsidRPr="00F71570">
        <w:t>Promjena upisnog programa</w:t>
      </w:r>
      <w:bookmarkEnd w:id="339"/>
      <w:bookmarkEnd w:id="340"/>
    </w:p>
    <w:p w14:paraId="62B4E696"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1</w:t>
      </w:r>
      <w:r w:rsidR="008E01E9" w:rsidRPr="00F71570">
        <w:rPr>
          <w:rFonts w:ascii="Times New Roman" w:eastAsia="Times New Roman" w:hAnsi="Times New Roman" w:cs="Times New Roman"/>
          <w:sz w:val="20"/>
          <w:szCs w:val="20"/>
          <w:lang w:val="hr-HR" w:eastAsia="hr-HR"/>
        </w:rPr>
        <w:t>99</w:t>
      </w:r>
      <w:r w:rsidRPr="00F71570">
        <w:rPr>
          <w:rFonts w:ascii="Times New Roman" w:eastAsia="Times New Roman" w:hAnsi="Times New Roman" w:cs="Times New Roman"/>
          <w:sz w:val="20"/>
          <w:szCs w:val="20"/>
          <w:lang w:val="hr-HR" w:eastAsia="hr-HR"/>
        </w:rPr>
        <w:t>.</w:t>
      </w:r>
    </w:p>
    <w:p w14:paraId="50FEED32" w14:textId="77777777" w:rsidR="00664A81" w:rsidRPr="00F71570" w:rsidRDefault="00664A81">
      <w:pPr>
        <w:pStyle w:val="ListParagraph"/>
        <w:numPr>
          <w:ilvl w:val="0"/>
          <w:numId w:val="9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Redoviti učenik može tijekom obrazovanja promijeniti upisani program u istoj ili drugoj školi, odnosno prijeći iz jedne škole u drugu koja ostvaruje isti obrazovni program, najkasnije do početka drugog polugodišta.</w:t>
      </w:r>
    </w:p>
    <w:p w14:paraId="5EDE75CC" w14:textId="77777777" w:rsidR="00664A81" w:rsidRPr="00F71570" w:rsidRDefault="00664A81">
      <w:pPr>
        <w:pStyle w:val="ListParagraph"/>
        <w:numPr>
          <w:ilvl w:val="0"/>
          <w:numId w:val="9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zahtjev učenika, odnosno roditelja, odluku o promjeni programa u istoj ili drugoj školi, odnosno odluku o prelasku iz jedne škole u drugu koja provodi isti obrazovni program donosi nastavničko vijeće, vodeći računa o tome da odluka ne utječe na kvalitetu odgojno-obrazovnog procesa uz poštovanje propisanih pedagoških standarda.</w:t>
      </w:r>
    </w:p>
    <w:p w14:paraId="1759FCC3" w14:textId="77777777" w:rsidR="00664A81" w:rsidRPr="00F71570" w:rsidRDefault="00664A81">
      <w:pPr>
        <w:pStyle w:val="ListParagraph"/>
        <w:numPr>
          <w:ilvl w:val="0"/>
          <w:numId w:val="9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Promjena programa u srednjoj školi može se uvjetovati polaganjem razlikovnih i/ili dopunskih ispita, a sadržaj razlikovnih, odnosno dopunskih ispita, te način i rokove polaganja ispita određuje nastavničko vijeće.</w:t>
      </w:r>
    </w:p>
    <w:p w14:paraId="72427CA9" w14:textId="77777777" w:rsidR="00664A81" w:rsidRPr="00F71570" w:rsidRDefault="00664A81">
      <w:pPr>
        <w:pStyle w:val="ListParagraph"/>
        <w:numPr>
          <w:ilvl w:val="0"/>
          <w:numId w:val="9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iz koje učenik odlazi izdaje prijepis ocjena</w:t>
      </w:r>
      <w:r w:rsidR="003E1344" w:rsidRPr="00F71570">
        <w:rPr>
          <w:rFonts w:ascii="Times New Roman" w:eastAsia="Times New Roman" w:hAnsi="Times New Roman" w:cs="Times New Roman"/>
          <w:sz w:val="20"/>
          <w:szCs w:val="20"/>
          <w:lang w:eastAsia="hr-HR"/>
        </w:rPr>
        <w:t>,</w:t>
      </w:r>
      <w:r w:rsidRPr="00F71570">
        <w:rPr>
          <w:rFonts w:ascii="Times New Roman" w:eastAsia="Times New Roman" w:hAnsi="Times New Roman" w:cs="Times New Roman"/>
          <w:sz w:val="20"/>
          <w:szCs w:val="20"/>
          <w:lang w:eastAsia="hr-HR"/>
        </w:rPr>
        <w:t xml:space="preserve"> </w:t>
      </w:r>
      <w:r w:rsidR="003E1344" w:rsidRPr="00F71570">
        <w:rPr>
          <w:rFonts w:ascii="Times New Roman" w:eastAsia="Times New Roman" w:hAnsi="Times New Roman" w:cs="Times New Roman"/>
          <w:sz w:val="20"/>
          <w:szCs w:val="20"/>
          <w:lang w:eastAsia="hr-HR"/>
        </w:rPr>
        <w:t>a</w:t>
      </w:r>
      <w:r w:rsidRPr="00F71570">
        <w:rPr>
          <w:rFonts w:ascii="Times New Roman" w:eastAsia="Times New Roman" w:hAnsi="Times New Roman" w:cs="Times New Roman"/>
          <w:sz w:val="20"/>
          <w:szCs w:val="20"/>
          <w:lang w:eastAsia="hr-HR"/>
        </w:rPr>
        <w:t xml:space="preserve"> ispisuje učenika u roku od sedam dana od dana primitka obavijesti </w:t>
      </w:r>
      <w:r w:rsidR="003E1344" w:rsidRPr="00F71570">
        <w:rPr>
          <w:rFonts w:ascii="Times New Roman" w:eastAsia="Times New Roman" w:hAnsi="Times New Roman" w:cs="Times New Roman"/>
          <w:sz w:val="20"/>
          <w:szCs w:val="20"/>
          <w:lang w:eastAsia="hr-HR"/>
        </w:rPr>
        <w:t>o</w:t>
      </w:r>
      <w:r w:rsidRPr="00F71570">
        <w:rPr>
          <w:rFonts w:ascii="Times New Roman" w:eastAsia="Times New Roman" w:hAnsi="Times New Roman" w:cs="Times New Roman"/>
          <w:sz w:val="20"/>
          <w:szCs w:val="20"/>
          <w:lang w:eastAsia="hr-HR"/>
        </w:rPr>
        <w:t xml:space="preserve"> upis</w:t>
      </w:r>
      <w:r w:rsidR="003E1344" w:rsidRPr="00F71570">
        <w:rPr>
          <w:rFonts w:ascii="Times New Roman" w:eastAsia="Times New Roman" w:hAnsi="Times New Roman" w:cs="Times New Roman"/>
          <w:sz w:val="20"/>
          <w:szCs w:val="20"/>
          <w:lang w:eastAsia="hr-HR"/>
        </w:rPr>
        <w:t>u</w:t>
      </w:r>
      <w:r w:rsidRPr="00F71570">
        <w:rPr>
          <w:rFonts w:ascii="Times New Roman" w:eastAsia="Times New Roman" w:hAnsi="Times New Roman" w:cs="Times New Roman"/>
          <w:sz w:val="20"/>
          <w:szCs w:val="20"/>
          <w:lang w:eastAsia="hr-HR"/>
        </w:rPr>
        <w:t xml:space="preserve"> učenika u drugu školu.</w:t>
      </w:r>
    </w:p>
    <w:p w14:paraId="7BB54598" w14:textId="77777777" w:rsidR="00664A81" w:rsidRPr="00F71570" w:rsidRDefault="00664A81">
      <w:pPr>
        <w:pStyle w:val="ListParagraph"/>
        <w:numPr>
          <w:ilvl w:val="0"/>
          <w:numId w:val="9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14:paraId="743BCF21" w14:textId="77777777" w:rsidR="00664A81" w:rsidRPr="00F71570" w:rsidRDefault="00664A81">
      <w:pPr>
        <w:pStyle w:val="ListParagraph"/>
        <w:numPr>
          <w:ilvl w:val="0"/>
          <w:numId w:val="9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Iznimno od stavka 5. ovoga članka, odlukom nastavničkog vijeća, učeniku prvoga razreda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14:paraId="35860905" w14:textId="77777777" w:rsidR="00664A81" w:rsidRPr="00F71570" w:rsidRDefault="00664A81">
      <w:pPr>
        <w:pStyle w:val="ListParagraph"/>
        <w:numPr>
          <w:ilvl w:val="0"/>
          <w:numId w:val="9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Iznimno od stavka 1. ovoga članka, ako se učenik preseli iz jednog mjesta u drugo, škola koja ostvaruje isti obrazovni program u drugom mjestu dužna je upisati učenika i nakon kraja prvog polugodišta.</w:t>
      </w:r>
    </w:p>
    <w:p w14:paraId="7214CB2C" w14:textId="77777777" w:rsidR="00664A81" w:rsidRPr="00F71570" w:rsidRDefault="00664A81">
      <w:pPr>
        <w:pStyle w:val="ListParagraph"/>
        <w:numPr>
          <w:ilvl w:val="0"/>
          <w:numId w:val="9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14:paraId="22C34654" w14:textId="77777777" w:rsidR="00475F3F" w:rsidRPr="00F71570" w:rsidRDefault="00475F3F">
      <w:pPr>
        <w:pStyle w:val="ListParagraph"/>
        <w:numPr>
          <w:ilvl w:val="0"/>
          <w:numId w:val="9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Iznimno od stavka </w:t>
      </w:r>
      <w:r w:rsidR="00EE2830" w:rsidRPr="00F71570">
        <w:rPr>
          <w:rFonts w:ascii="Times New Roman" w:eastAsia="Times New Roman" w:hAnsi="Times New Roman" w:cs="Times New Roman"/>
          <w:sz w:val="20"/>
          <w:szCs w:val="20"/>
          <w:lang w:eastAsia="hr-HR"/>
        </w:rPr>
        <w:t>8</w:t>
      </w:r>
      <w:r w:rsidRPr="00F71570">
        <w:rPr>
          <w:rFonts w:ascii="Times New Roman" w:eastAsia="Times New Roman" w:hAnsi="Times New Roman" w:cs="Times New Roman"/>
          <w:sz w:val="20"/>
          <w:szCs w:val="20"/>
          <w:lang w:eastAsia="hr-HR"/>
        </w:rPr>
        <w:t>. ovoga članka, Škola može upisati učenika i ako je od prekida obrazovanja prošlo više od dvije školske godine, uz suglasnost Ministarstva znanosti i obrazovanja.</w:t>
      </w:r>
    </w:p>
    <w:p w14:paraId="386DDB5C" w14:textId="77777777" w:rsidR="007A2BEC" w:rsidRPr="00F71570" w:rsidRDefault="007A2BEC">
      <w:pPr>
        <w:pStyle w:val="ListParagraph"/>
        <w:numPr>
          <w:ilvl w:val="0"/>
          <w:numId w:val="9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Učenika stranca, azilanta ili hrvatskog državljanina koji je prekinuo školovanje u inozemstvu i koji želi nastaviti srednje obrazovanje u Republici Hrvatskoj, Škola će upisati u odgovarajući razred samo temeljem rješenja o priznavanju istovrijednosti svjedodžbe radi nastavka naobrazbe.</w:t>
      </w:r>
    </w:p>
    <w:p w14:paraId="69851FE7"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3325C5B3"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281EB0" w:rsidRPr="00F71570">
        <w:rPr>
          <w:rFonts w:ascii="Times New Roman" w:eastAsia="Times New Roman" w:hAnsi="Times New Roman" w:cs="Times New Roman"/>
          <w:sz w:val="20"/>
          <w:szCs w:val="20"/>
          <w:lang w:val="hr-HR" w:eastAsia="hr-HR"/>
        </w:rPr>
        <w:t>200</w:t>
      </w:r>
      <w:r w:rsidR="009D029D" w:rsidRPr="00F71570">
        <w:rPr>
          <w:rFonts w:ascii="Times New Roman" w:eastAsia="Times New Roman" w:hAnsi="Times New Roman" w:cs="Times New Roman"/>
          <w:sz w:val="20"/>
          <w:szCs w:val="20"/>
          <w:lang w:val="hr-HR" w:eastAsia="hr-HR"/>
        </w:rPr>
        <w:t>.</w:t>
      </w:r>
    </w:p>
    <w:p w14:paraId="4B1E2344" w14:textId="77777777" w:rsidR="00664A81" w:rsidRPr="00F71570" w:rsidRDefault="00664A81">
      <w:pPr>
        <w:pStyle w:val="ListParagraph"/>
        <w:numPr>
          <w:ilvl w:val="0"/>
          <w:numId w:val="9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 koji je stekao nižu stručnu spremu ima pravo steći srednju školsku spremu ili stručnu spremu nastavljanjem obrazovanja ili polaganjem ispita.</w:t>
      </w:r>
    </w:p>
    <w:p w14:paraId="5E3BCD3B" w14:textId="77777777" w:rsidR="00664A81" w:rsidRPr="00F71570" w:rsidRDefault="00664A81">
      <w:pPr>
        <w:pStyle w:val="ListParagraph"/>
        <w:numPr>
          <w:ilvl w:val="0"/>
          <w:numId w:val="9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 iz stavka 1. ovog članka, kao i učenik koji je završio obrazovni program u trajanju od tri godine, može u roku od dvije godine od dana završetka strukovnog programa nastaviti školovanje u statusu redovitog učenika.</w:t>
      </w:r>
    </w:p>
    <w:p w14:paraId="373D2EFE" w14:textId="77777777" w:rsidR="00664A81" w:rsidRPr="00F71570" w:rsidRDefault="00664A81">
      <w:pPr>
        <w:pStyle w:val="ListParagraph"/>
        <w:numPr>
          <w:ilvl w:val="0"/>
          <w:numId w:val="9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Ostvarivanje prava iz stavaka 1. i 2. ovog članka uvjetuje se polaganjem razlikovnih, odnosno dopunskih ispita. Način i rokove polaganja ispita utvrđuje Nastavničko vijeće.</w:t>
      </w:r>
    </w:p>
    <w:p w14:paraId="4140A8F4" w14:textId="77777777" w:rsidR="00664A81" w:rsidRPr="00F71570" w:rsidRDefault="00664A81">
      <w:pPr>
        <w:pStyle w:val="ListParagraph"/>
        <w:numPr>
          <w:ilvl w:val="0"/>
          <w:numId w:val="9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Uvjete i način nastavka obrazovanja za višu razinu propisuje ministar pravilnikom.</w:t>
      </w:r>
    </w:p>
    <w:p w14:paraId="689E7AF2" w14:textId="77777777" w:rsidR="00664A81" w:rsidRPr="00F71570" w:rsidRDefault="00664A81" w:rsidP="00C40878">
      <w:pPr>
        <w:tabs>
          <w:tab w:val="left" w:pos="3331"/>
        </w:tabs>
        <w:spacing w:after="0" w:line="240" w:lineRule="auto"/>
        <w:jc w:val="both"/>
        <w:rPr>
          <w:rFonts w:ascii="Times New Roman" w:eastAsia="Times New Roman" w:hAnsi="Times New Roman" w:cs="Times New Roman"/>
          <w:sz w:val="20"/>
          <w:szCs w:val="20"/>
          <w:lang w:val="hr-HR" w:eastAsia="hr-HR"/>
        </w:rPr>
      </w:pPr>
    </w:p>
    <w:p w14:paraId="22DF7BBE" w14:textId="77777777" w:rsidR="00664A81" w:rsidRPr="00F71570" w:rsidRDefault="00664A81" w:rsidP="00917EDA">
      <w:pPr>
        <w:pStyle w:val="Heading2"/>
      </w:pPr>
      <w:bookmarkStart w:id="341" w:name="_Toc534962976"/>
      <w:bookmarkStart w:id="342" w:name="_Toc67474678"/>
      <w:r w:rsidRPr="00F71570">
        <w:t>Ocjenjivanje učenika</w:t>
      </w:r>
      <w:bookmarkEnd w:id="341"/>
      <w:bookmarkEnd w:id="342"/>
    </w:p>
    <w:p w14:paraId="729AFC1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281EB0" w:rsidRPr="00F71570">
        <w:rPr>
          <w:rFonts w:ascii="Times New Roman" w:eastAsia="Times New Roman" w:hAnsi="Times New Roman" w:cs="Times New Roman"/>
          <w:sz w:val="20"/>
          <w:szCs w:val="20"/>
          <w:lang w:val="hr-HR" w:eastAsia="hr-HR"/>
        </w:rPr>
        <w:t>201</w:t>
      </w:r>
      <w:r w:rsidRPr="00F71570">
        <w:rPr>
          <w:rFonts w:ascii="Times New Roman" w:eastAsia="Times New Roman" w:hAnsi="Times New Roman" w:cs="Times New Roman"/>
          <w:sz w:val="20"/>
          <w:szCs w:val="20"/>
          <w:lang w:val="hr-HR" w:eastAsia="hr-HR"/>
        </w:rPr>
        <w:t>.</w:t>
      </w:r>
    </w:p>
    <w:p w14:paraId="3EC5F6EA" w14:textId="77777777" w:rsidR="00281EB0" w:rsidRPr="00F71570" w:rsidRDefault="00281EB0">
      <w:pPr>
        <w:pStyle w:val="ListParagraph"/>
        <w:numPr>
          <w:ilvl w:val="0"/>
          <w:numId w:val="93"/>
        </w:numPr>
        <w:spacing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Uspjeh redovitih učenika Škole prati se i ocjenjuje tijekom nastave.</w:t>
      </w:r>
    </w:p>
    <w:p w14:paraId="4B9E52E3" w14:textId="77777777" w:rsidR="00281EB0" w:rsidRPr="00F71570" w:rsidRDefault="00281EB0">
      <w:pPr>
        <w:pStyle w:val="ListParagraph"/>
        <w:numPr>
          <w:ilvl w:val="0"/>
          <w:numId w:val="93"/>
        </w:numPr>
        <w:spacing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Učenika se tijekom nastavne godine ocjenjuje iz svakog nastavnog predmeta, praktične nastave i iz vladanja.</w:t>
      </w:r>
    </w:p>
    <w:p w14:paraId="13DEAD2D" w14:textId="77777777" w:rsidR="00281EB0" w:rsidRPr="00F71570" w:rsidRDefault="00281EB0">
      <w:pPr>
        <w:pStyle w:val="ListParagraph"/>
        <w:numPr>
          <w:ilvl w:val="0"/>
          <w:numId w:val="93"/>
        </w:numPr>
        <w:spacing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Ocjene iz nastavnih predmeta su brojčane: odličan (5), vrlo dobar (4), dobar (3), dovoljan (2) i nedovoljan (1), a iz vladanja opisne: uzorno, dobro i loše.</w:t>
      </w:r>
    </w:p>
    <w:p w14:paraId="60A6619A" w14:textId="77777777" w:rsidR="00664A81" w:rsidRPr="00F71570" w:rsidRDefault="00664A81">
      <w:pPr>
        <w:pStyle w:val="ListParagraph"/>
        <w:numPr>
          <w:ilvl w:val="0"/>
          <w:numId w:val="9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 osnovi praćenja i vrednovanja tijekom nastavne godine zaključnu </w:t>
      </w:r>
      <w:r w:rsidR="009D029D" w:rsidRPr="00F71570">
        <w:rPr>
          <w:rFonts w:ascii="Times New Roman" w:eastAsia="Times New Roman" w:hAnsi="Times New Roman" w:cs="Times New Roman"/>
          <w:sz w:val="20"/>
          <w:szCs w:val="20"/>
          <w:lang w:eastAsia="hr-HR"/>
        </w:rPr>
        <w:t>ocjenu</w:t>
      </w:r>
      <w:r w:rsidRPr="00F71570">
        <w:rPr>
          <w:rFonts w:ascii="Times New Roman" w:eastAsia="Times New Roman" w:hAnsi="Times New Roman" w:cs="Times New Roman"/>
          <w:sz w:val="20"/>
          <w:szCs w:val="20"/>
          <w:lang w:eastAsia="hr-HR"/>
        </w:rPr>
        <w:t xml:space="preserve"> iz nastavnog predmeta utvrđuje nastavnik nastavnog predmeta, a ocjenu iz vladanja </w:t>
      </w:r>
      <w:r w:rsidR="00281EB0" w:rsidRPr="00F71570">
        <w:rPr>
          <w:rFonts w:ascii="Times New Roman" w:eastAsia="Times New Roman" w:hAnsi="Times New Roman" w:cs="Times New Roman"/>
          <w:sz w:val="20"/>
          <w:szCs w:val="20"/>
          <w:lang w:eastAsia="hr-HR"/>
        </w:rPr>
        <w:t>R</w:t>
      </w:r>
      <w:r w:rsidRPr="00F71570">
        <w:rPr>
          <w:rFonts w:ascii="Times New Roman" w:eastAsia="Times New Roman" w:hAnsi="Times New Roman" w:cs="Times New Roman"/>
          <w:sz w:val="20"/>
          <w:szCs w:val="20"/>
          <w:lang w:eastAsia="hr-HR"/>
        </w:rPr>
        <w:t xml:space="preserve">azredno </w:t>
      </w:r>
      <w:r w:rsidR="00C40878" w:rsidRPr="00F71570">
        <w:rPr>
          <w:rFonts w:ascii="Times New Roman" w:eastAsia="Times New Roman" w:hAnsi="Times New Roman" w:cs="Times New Roman"/>
          <w:sz w:val="20"/>
          <w:szCs w:val="20"/>
          <w:lang w:eastAsia="hr-HR"/>
        </w:rPr>
        <w:t>vijeće na prijedlog razrednika.</w:t>
      </w:r>
    </w:p>
    <w:p w14:paraId="69FB2B02" w14:textId="77777777" w:rsidR="00664A81" w:rsidRPr="00F71570" w:rsidRDefault="00664A81">
      <w:pPr>
        <w:pStyle w:val="ListParagraph"/>
        <w:numPr>
          <w:ilvl w:val="0"/>
          <w:numId w:val="9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 slučaju izbivanja ili spriječenosti nastavnika određenog nastavnog </w:t>
      </w:r>
      <w:r w:rsidR="006171CF" w:rsidRPr="00F71570">
        <w:rPr>
          <w:rFonts w:ascii="Times New Roman" w:eastAsia="Times New Roman" w:hAnsi="Times New Roman" w:cs="Times New Roman"/>
          <w:sz w:val="20"/>
          <w:szCs w:val="20"/>
          <w:lang w:eastAsia="hr-HR"/>
        </w:rPr>
        <w:t>predmeta, odnosno razrednika, oc</w:t>
      </w:r>
      <w:r w:rsidRPr="00F71570">
        <w:rPr>
          <w:rFonts w:ascii="Times New Roman" w:eastAsia="Times New Roman" w:hAnsi="Times New Roman" w:cs="Times New Roman"/>
          <w:sz w:val="20"/>
          <w:szCs w:val="20"/>
          <w:lang w:eastAsia="hr-HR"/>
        </w:rPr>
        <w:t>jenu utvrđuje Razredno vijeće na prijedlog nastavnika ili stručnog su</w:t>
      </w:r>
      <w:r w:rsidR="00C40878" w:rsidRPr="00F71570">
        <w:rPr>
          <w:rFonts w:ascii="Times New Roman" w:eastAsia="Times New Roman" w:hAnsi="Times New Roman" w:cs="Times New Roman"/>
          <w:sz w:val="20"/>
          <w:szCs w:val="20"/>
          <w:lang w:eastAsia="hr-HR"/>
        </w:rPr>
        <w:t>radnika kojeg odredi ravnatelj.</w:t>
      </w:r>
    </w:p>
    <w:p w14:paraId="63ADD24D" w14:textId="77777777" w:rsidR="00664A81" w:rsidRPr="00F71570" w:rsidRDefault="00664A81">
      <w:pPr>
        <w:pStyle w:val="ListParagraph"/>
        <w:numPr>
          <w:ilvl w:val="0"/>
          <w:numId w:val="9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Uspjeh učenika i zaključna ocjena za svaki nastavni predmet utvrđuje se javno u razrednom odjelu, odnosno obrazovnoj sk</w:t>
      </w:r>
      <w:r w:rsidR="00C40878" w:rsidRPr="00F71570">
        <w:rPr>
          <w:rFonts w:ascii="Times New Roman" w:eastAsia="Times New Roman" w:hAnsi="Times New Roman" w:cs="Times New Roman"/>
          <w:sz w:val="20"/>
          <w:szCs w:val="20"/>
          <w:lang w:eastAsia="hr-HR"/>
        </w:rPr>
        <w:t>upini na kraju nastavne godine.</w:t>
      </w:r>
    </w:p>
    <w:p w14:paraId="1E69C75D" w14:textId="77777777" w:rsidR="00664A81" w:rsidRPr="00F71570" w:rsidRDefault="00664A81">
      <w:pPr>
        <w:pStyle w:val="ListParagraph"/>
        <w:numPr>
          <w:ilvl w:val="0"/>
          <w:numId w:val="9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Nastavnici su dužni upoznati učenike na početku nastave s njihovim obvezama, za svaki nastavni predmet.</w:t>
      </w:r>
    </w:p>
    <w:p w14:paraId="5B120A22" w14:textId="71025F58"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0310AC6E" w14:textId="74316A1A" w:rsidR="00BE6A63" w:rsidRPr="00F71570" w:rsidRDefault="00BE6A63" w:rsidP="00664A81">
      <w:pPr>
        <w:spacing w:after="0" w:line="240" w:lineRule="auto"/>
        <w:jc w:val="both"/>
        <w:rPr>
          <w:rFonts w:ascii="Times New Roman" w:eastAsia="Times New Roman" w:hAnsi="Times New Roman" w:cs="Times New Roman"/>
          <w:sz w:val="20"/>
          <w:szCs w:val="20"/>
          <w:lang w:val="hr-HR" w:eastAsia="hr-HR"/>
        </w:rPr>
      </w:pPr>
    </w:p>
    <w:p w14:paraId="26C05AE9" w14:textId="5C541943" w:rsidR="00BE6A63" w:rsidRPr="00F71570" w:rsidRDefault="00BE6A63" w:rsidP="00664A81">
      <w:pPr>
        <w:spacing w:after="0" w:line="240" w:lineRule="auto"/>
        <w:jc w:val="both"/>
        <w:rPr>
          <w:rFonts w:ascii="Times New Roman" w:eastAsia="Times New Roman" w:hAnsi="Times New Roman" w:cs="Times New Roman"/>
          <w:sz w:val="20"/>
          <w:szCs w:val="20"/>
          <w:lang w:val="hr-HR" w:eastAsia="hr-HR"/>
        </w:rPr>
      </w:pPr>
    </w:p>
    <w:p w14:paraId="215A02B2" w14:textId="77777777" w:rsidR="00BE6A63" w:rsidRPr="00F71570" w:rsidRDefault="00BE6A63" w:rsidP="00664A81">
      <w:pPr>
        <w:spacing w:after="0" w:line="240" w:lineRule="auto"/>
        <w:jc w:val="both"/>
        <w:rPr>
          <w:rFonts w:ascii="Times New Roman" w:eastAsia="Times New Roman" w:hAnsi="Times New Roman" w:cs="Times New Roman"/>
          <w:sz w:val="20"/>
          <w:szCs w:val="20"/>
          <w:lang w:val="hr-HR" w:eastAsia="hr-HR"/>
        </w:rPr>
      </w:pPr>
    </w:p>
    <w:p w14:paraId="5E1BA1E7" w14:textId="77777777" w:rsidR="00664A81" w:rsidRPr="00F71570" w:rsidRDefault="00664A81" w:rsidP="00917EDA">
      <w:pPr>
        <w:pStyle w:val="Heading2"/>
      </w:pPr>
      <w:bookmarkStart w:id="343" w:name="_Toc534962977"/>
      <w:bookmarkStart w:id="344" w:name="_Toc67474679"/>
      <w:r w:rsidRPr="00F71570">
        <w:t>Pedagoška dokumentacija</w:t>
      </w:r>
      <w:bookmarkEnd w:id="343"/>
      <w:bookmarkEnd w:id="344"/>
    </w:p>
    <w:p w14:paraId="651EF5CE"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6FC8C656"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281EB0" w:rsidRPr="00F71570">
        <w:rPr>
          <w:rFonts w:ascii="Times New Roman" w:eastAsia="Times New Roman" w:hAnsi="Times New Roman" w:cs="Times New Roman"/>
          <w:sz w:val="20"/>
          <w:szCs w:val="20"/>
          <w:lang w:val="hr-HR" w:eastAsia="hr-HR"/>
        </w:rPr>
        <w:t>202</w:t>
      </w:r>
      <w:r w:rsidRPr="00F71570">
        <w:rPr>
          <w:rFonts w:ascii="Times New Roman" w:eastAsia="Times New Roman" w:hAnsi="Times New Roman" w:cs="Times New Roman"/>
          <w:sz w:val="20"/>
          <w:szCs w:val="20"/>
          <w:lang w:val="hr-HR" w:eastAsia="hr-HR"/>
        </w:rPr>
        <w:t>.</w:t>
      </w:r>
    </w:p>
    <w:p w14:paraId="046DBDAB" w14:textId="77777777" w:rsidR="00664A81" w:rsidRPr="00B8514F" w:rsidRDefault="00664A81">
      <w:pPr>
        <w:pStyle w:val="ListParagraph"/>
        <w:numPr>
          <w:ilvl w:val="0"/>
          <w:numId w:val="92"/>
        </w:numPr>
        <w:spacing w:after="0" w:line="240" w:lineRule="auto"/>
        <w:jc w:val="both"/>
        <w:rPr>
          <w:rFonts w:ascii="Times New Roman" w:eastAsia="Times New Roman" w:hAnsi="Times New Roman" w:cs="Times New Roman"/>
          <w:strike/>
          <w:sz w:val="20"/>
          <w:szCs w:val="20"/>
          <w:lang w:eastAsia="hr-HR"/>
        </w:rPr>
      </w:pPr>
      <w:r w:rsidRPr="00B8514F">
        <w:rPr>
          <w:rFonts w:ascii="Times New Roman" w:eastAsia="Times New Roman" w:hAnsi="Times New Roman" w:cs="Times New Roman"/>
          <w:strike/>
          <w:sz w:val="20"/>
          <w:szCs w:val="20"/>
          <w:lang w:eastAsia="hr-HR"/>
        </w:rPr>
        <w:t>Škola vodi za svaki razredni odjel imenik polaznika, pregled i dnevnik rada, te matične knjige za skupine učenika, s  podacima o svakom učeniku posebno.</w:t>
      </w:r>
    </w:p>
    <w:p w14:paraId="0111F64F" w14:textId="77777777" w:rsidR="00664A81" w:rsidRPr="00B8514F" w:rsidRDefault="00664A81">
      <w:pPr>
        <w:pStyle w:val="ListParagraph"/>
        <w:numPr>
          <w:ilvl w:val="0"/>
          <w:numId w:val="92"/>
        </w:numPr>
        <w:spacing w:after="0" w:line="240" w:lineRule="auto"/>
        <w:jc w:val="both"/>
        <w:rPr>
          <w:rFonts w:ascii="Times New Roman" w:eastAsia="Times New Roman" w:hAnsi="Times New Roman" w:cs="Times New Roman"/>
          <w:strike/>
          <w:sz w:val="20"/>
          <w:szCs w:val="20"/>
          <w:lang w:eastAsia="hr-HR"/>
        </w:rPr>
      </w:pPr>
      <w:r w:rsidRPr="00B8514F">
        <w:rPr>
          <w:rFonts w:ascii="Times New Roman" w:eastAsia="Times New Roman" w:hAnsi="Times New Roman" w:cs="Times New Roman"/>
          <w:strike/>
          <w:sz w:val="20"/>
          <w:szCs w:val="20"/>
          <w:lang w:eastAsia="hr-HR"/>
        </w:rPr>
        <w:t>Osim navedenog Škola vodi i ostalu pedagošku dokumentaciju i evidenciju o učenicima prema propisu kojega donosi ministar nadležan za obrazovanje.</w:t>
      </w:r>
    </w:p>
    <w:p w14:paraId="2922D61E" w14:textId="77777777" w:rsidR="00664A81" w:rsidRPr="00B8514F" w:rsidRDefault="00664A81">
      <w:pPr>
        <w:pStyle w:val="ListParagraph"/>
        <w:numPr>
          <w:ilvl w:val="0"/>
          <w:numId w:val="92"/>
        </w:numPr>
        <w:spacing w:after="0" w:line="240" w:lineRule="auto"/>
        <w:jc w:val="both"/>
        <w:rPr>
          <w:rFonts w:ascii="Times New Roman" w:eastAsia="Times New Roman" w:hAnsi="Times New Roman" w:cs="Times New Roman"/>
          <w:strike/>
          <w:sz w:val="20"/>
          <w:szCs w:val="20"/>
          <w:lang w:eastAsia="hr-HR"/>
        </w:rPr>
      </w:pPr>
      <w:r w:rsidRPr="00B8514F">
        <w:rPr>
          <w:rFonts w:ascii="Times New Roman" w:eastAsia="Times New Roman" w:hAnsi="Times New Roman" w:cs="Times New Roman"/>
          <w:strike/>
          <w:sz w:val="20"/>
          <w:szCs w:val="20"/>
          <w:lang w:eastAsia="hr-HR"/>
        </w:rPr>
        <w:t>Dokumentacija iz stavaka 1. i 2. mora biti dvojezična.</w:t>
      </w:r>
    </w:p>
    <w:p w14:paraId="387D1730" w14:textId="77777777" w:rsidR="00664A81" w:rsidRPr="00B8514F" w:rsidRDefault="00664A81">
      <w:pPr>
        <w:pStyle w:val="ListParagraph"/>
        <w:numPr>
          <w:ilvl w:val="0"/>
          <w:numId w:val="92"/>
        </w:numPr>
        <w:spacing w:after="0" w:line="240" w:lineRule="auto"/>
        <w:rPr>
          <w:rFonts w:ascii="Times New Roman" w:eastAsia="Times New Roman" w:hAnsi="Times New Roman" w:cs="Times New Roman"/>
          <w:strike/>
          <w:sz w:val="20"/>
          <w:szCs w:val="20"/>
          <w:lang w:eastAsia="hr-HR"/>
        </w:rPr>
      </w:pPr>
      <w:r w:rsidRPr="00B8514F">
        <w:rPr>
          <w:rFonts w:ascii="Times New Roman" w:eastAsia="Times New Roman" w:hAnsi="Times New Roman" w:cs="Times New Roman"/>
          <w:strike/>
          <w:sz w:val="20"/>
          <w:szCs w:val="20"/>
          <w:lang w:eastAsia="hr-HR"/>
        </w:rPr>
        <w:t xml:space="preserve">Škola je dužna voditi evidenciju odgojno-obrazovnog rada, upisnik učenika te upisnik radnika u pisanom i elektronskom obliku (e-Matica). </w:t>
      </w:r>
    </w:p>
    <w:p w14:paraId="31EF6D0F" w14:textId="77777777" w:rsidR="00664A81" w:rsidRPr="00B8514F" w:rsidRDefault="00664A81">
      <w:pPr>
        <w:pStyle w:val="ListParagraph"/>
        <w:numPr>
          <w:ilvl w:val="0"/>
          <w:numId w:val="92"/>
        </w:numPr>
        <w:spacing w:after="0" w:line="240" w:lineRule="auto"/>
        <w:rPr>
          <w:rFonts w:ascii="Times New Roman" w:eastAsia="Times New Roman" w:hAnsi="Times New Roman" w:cs="Times New Roman"/>
          <w:strike/>
          <w:sz w:val="20"/>
          <w:szCs w:val="20"/>
          <w:lang w:eastAsia="hr-HR"/>
        </w:rPr>
      </w:pPr>
      <w:r w:rsidRPr="00B8514F">
        <w:rPr>
          <w:rFonts w:ascii="Times New Roman" w:eastAsia="Times New Roman" w:hAnsi="Times New Roman" w:cs="Times New Roman"/>
          <w:strike/>
          <w:sz w:val="20"/>
          <w:szCs w:val="20"/>
          <w:lang w:eastAsia="hr-HR"/>
        </w:rPr>
        <w:t>Na početku školske godine podatci u ove evidencije upisuju se najkasnije do 30. rujna.</w:t>
      </w:r>
    </w:p>
    <w:p w14:paraId="6FD0C00F" w14:textId="16805F31" w:rsidR="003A06DC" w:rsidRPr="00936B5D" w:rsidRDefault="003A06DC" w:rsidP="00936B5D">
      <w:pPr>
        <w:pStyle w:val="ListParagraph"/>
        <w:numPr>
          <w:ilvl w:val="0"/>
          <w:numId w:val="294"/>
        </w:numPr>
        <w:autoSpaceDE w:val="0"/>
        <w:autoSpaceDN w:val="0"/>
        <w:adjustRightInd w:val="0"/>
        <w:spacing w:after="0" w:line="240" w:lineRule="auto"/>
        <w:jc w:val="both"/>
        <w:rPr>
          <w:rFonts w:ascii="TimesNewRomanPSMT" w:hAnsi="TimesNewRomanPSMT" w:cs="TimesNewRomanPSMT"/>
          <w:color w:val="FF0000"/>
          <w:sz w:val="20"/>
          <w:szCs w:val="20"/>
        </w:rPr>
      </w:pPr>
      <w:r w:rsidRPr="00936B5D">
        <w:rPr>
          <w:rFonts w:ascii="TimesNewRomanPSMT" w:hAnsi="TimesNewRomanPSMT" w:cs="TimesNewRomanPSMT"/>
          <w:color w:val="FF0000"/>
          <w:sz w:val="20"/>
          <w:szCs w:val="20"/>
        </w:rPr>
        <w:t>U školi se vodi pedagoška dokumentacija i evidencija sukladno zakonskim i podzakonskim</w:t>
      </w:r>
      <w:r w:rsidR="00334462" w:rsidRPr="00936B5D">
        <w:rPr>
          <w:rFonts w:ascii="TimesNewRomanPSMT" w:hAnsi="TimesNewRomanPSMT" w:cs="TimesNewRomanPSMT"/>
          <w:color w:val="FF0000"/>
          <w:sz w:val="20"/>
          <w:szCs w:val="20"/>
        </w:rPr>
        <w:t xml:space="preserve"> </w:t>
      </w:r>
      <w:r w:rsidRPr="00936B5D">
        <w:rPr>
          <w:rFonts w:ascii="TimesNewRomanPSMT" w:hAnsi="TimesNewRomanPSMT" w:cs="TimesNewRomanPSMT"/>
          <w:color w:val="FF0000"/>
          <w:sz w:val="20"/>
          <w:szCs w:val="20"/>
        </w:rPr>
        <w:t>odredbama.</w:t>
      </w:r>
    </w:p>
    <w:p w14:paraId="7C8F1711" w14:textId="493042EC" w:rsidR="00B8514F" w:rsidRPr="00936B5D" w:rsidRDefault="003A06DC" w:rsidP="00334462">
      <w:pPr>
        <w:pStyle w:val="ListParagraph"/>
        <w:numPr>
          <w:ilvl w:val="0"/>
          <w:numId w:val="294"/>
        </w:numPr>
        <w:spacing w:after="0" w:line="240" w:lineRule="auto"/>
        <w:jc w:val="both"/>
        <w:rPr>
          <w:rFonts w:ascii="Times New Roman" w:eastAsia="Times New Roman" w:hAnsi="Times New Roman" w:cs="Times New Roman"/>
          <w:color w:val="FF0000"/>
          <w:sz w:val="20"/>
          <w:szCs w:val="20"/>
          <w:lang w:eastAsia="hr-HR"/>
        </w:rPr>
      </w:pPr>
      <w:r w:rsidRPr="00936B5D">
        <w:rPr>
          <w:rFonts w:ascii="TimesNewRomanPSMT" w:hAnsi="TimesNewRomanPSMT" w:cs="TimesNewRomanPSMT"/>
          <w:color w:val="FF0000"/>
          <w:sz w:val="20"/>
          <w:szCs w:val="20"/>
        </w:rPr>
        <w:t>Pedagoška dokumentacija iz stavka 1. ovog članka vodi se isključivo u elektroničkom obliku.</w:t>
      </w:r>
    </w:p>
    <w:p w14:paraId="56423867" w14:textId="77777777" w:rsidR="00B8514F" w:rsidRPr="00F71570" w:rsidRDefault="00B8514F" w:rsidP="00664A81">
      <w:pPr>
        <w:spacing w:after="0" w:line="240" w:lineRule="auto"/>
        <w:jc w:val="both"/>
        <w:rPr>
          <w:rFonts w:ascii="Times New Roman" w:eastAsia="Times New Roman" w:hAnsi="Times New Roman" w:cs="Times New Roman"/>
          <w:sz w:val="20"/>
          <w:szCs w:val="20"/>
          <w:lang w:val="hr-HR" w:eastAsia="hr-HR"/>
        </w:rPr>
      </w:pPr>
    </w:p>
    <w:p w14:paraId="772A44C9" w14:textId="77777777" w:rsidR="00664A81" w:rsidRPr="00F71570" w:rsidRDefault="00664A81" w:rsidP="00917EDA">
      <w:pPr>
        <w:pStyle w:val="Heading2"/>
      </w:pPr>
      <w:bookmarkStart w:id="345" w:name="_Toc534962978"/>
      <w:bookmarkStart w:id="346" w:name="_Toc67474680"/>
      <w:r w:rsidRPr="00F71570">
        <w:t>Horizontalna i vertikalna prohodnost</w:t>
      </w:r>
      <w:bookmarkEnd w:id="345"/>
      <w:bookmarkEnd w:id="346"/>
    </w:p>
    <w:p w14:paraId="2B9DD865" w14:textId="77777777" w:rsidR="00664A81" w:rsidRPr="00F71570" w:rsidRDefault="00281EB0"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203</w:t>
      </w:r>
      <w:r w:rsidR="00664A81" w:rsidRPr="00F71570">
        <w:rPr>
          <w:rFonts w:ascii="Times New Roman" w:eastAsia="Times New Roman" w:hAnsi="Times New Roman" w:cs="Times New Roman"/>
          <w:sz w:val="20"/>
          <w:szCs w:val="20"/>
          <w:lang w:val="hr-HR" w:eastAsia="hr-HR"/>
        </w:rPr>
        <w:t>.</w:t>
      </w:r>
    </w:p>
    <w:p w14:paraId="61835A74" w14:textId="77777777" w:rsidR="00664A81" w:rsidRPr="00F71570" w:rsidRDefault="00664A81">
      <w:pPr>
        <w:pStyle w:val="ListParagraph"/>
        <w:numPr>
          <w:ilvl w:val="0"/>
          <w:numId w:val="91"/>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Tijekom strukovnog obrazovanja omogućena je horizontalna i vertikalna prohodnost.</w:t>
      </w:r>
    </w:p>
    <w:p w14:paraId="07320416" w14:textId="77777777" w:rsidR="00664A81" w:rsidRPr="00F71570" w:rsidRDefault="00664A81">
      <w:pPr>
        <w:pStyle w:val="ListParagraph"/>
        <w:numPr>
          <w:ilvl w:val="0"/>
          <w:numId w:val="9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Uvjete i način nastavka obrazovanja za istu razinu kvalifikacije (horizontalna prohodnost) utvrdit će Nastavničko vijeće sukladno uputama Agencije za strukovno obrazovanje.</w:t>
      </w:r>
    </w:p>
    <w:p w14:paraId="24D381B5" w14:textId="77777777" w:rsidR="00664A81" w:rsidRPr="00F71570" w:rsidRDefault="00664A81">
      <w:pPr>
        <w:pStyle w:val="ListParagraph"/>
        <w:numPr>
          <w:ilvl w:val="0"/>
          <w:numId w:val="9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Uvjete i način nastavka obrazovanja za višu razinu kvalifikacije (vertikalna prohodnost) propisuje Ministar nadležan za obrazovanje.</w:t>
      </w:r>
    </w:p>
    <w:p w14:paraId="6123BBB1" w14:textId="77777777" w:rsidR="00B8739F" w:rsidRPr="00F71570" w:rsidRDefault="00B8739F" w:rsidP="00B8739F">
      <w:pPr>
        <w:pStyle w:val="ListParagraph"/>
        <w:spacing w:after="0" w:line="240" w:lineRule="auto"/>
        <w:rPr>
          <w:rFonts w:ascii="Times New Roman" w:eastAsia="Times New Roman" w:hAnsi="Times New Roman" w:cs="Times New Roman"/>
          <w:sz w:val="20"/>
          <w:szCs w:val="20"/>
          <w:lang w:eastAsia="hr-HR"/>
        </w:rPr>
      </w:pPr>
    </w:p>
    <w:p w14:paraId="32E46552" w14:textId="77777777" w:rsidR="00281EB0" w:rsidRPr="00F71570" w:rsidRDefault="00281EB0" w:rsidP="00281EB0">
      <w:pPr>
        <w:pStyle w:val="Heading2"/>
      </w:pPr>
      <w:bookmarkStart w:id="347" w:name="_Toc534962979"/>
      <w:bookmarkStart w:id="348" w:name="_Toc67474681"/>
      <w:r w:rsidRPr="00F71570">
        <w:t>Javne isprave</w:t>
      </w:r>
      <w:bookmarkEnd w:id="347"/>
      <w:bookmarkEnd w:id="348"/>
    </w:p>
    <w:p w14:paraId="7F0FC377" w14:textId="77777777" w:rsidR="00281EB0" w:rsidRPr="00F71570" w:rsidRDefault="00281EB0" w:rsidP="00B8739F">
      <w:pPr>
        <w:pStyle w:val="ListParagraph"/>
        <w:spacing w:after="0" w:line="240" w:lineRule="auto"/>
        <w:rPr>
          <w:rFonts w:ascii="Times New Roman" w:eastAsia="Times New Roman" w:hAnsi="Times New Roman" w:cs="Times New Roman"/>
          <w:sz w:val="20"/>
          <w:szCs w:val="20"/>
          <w:lang w:eastAsia="hr-HR"/>
        </w:rPr>
      </w:pPr>
    </w:p>
    <w:p w14:paraId="1ACAB3C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281EB0" w:rsidRPr="00F71570">
        <w:rPr>
          <w:rFonts w:ascii="Times New Roman" w:eastAsia="Times New Roman" w:hAnsi="Times New Roman" w:cs="Times New Roman"/>
          <w:sz w:val="20"/>
          <w:szCs w:val="20"/>
          <w:lang w:val="hr-HR" w:eastAsia="hr-HR"/>
        </w:rPr>
        <w:t>204</w:t>
      </w:r>
      <w:r w:rsidRPr="00F71570">
        <w:rPr>
          <w:rFonts w:ascii="Times New Roman" w:eastAsia="Times New Roman" w:hAnsi="Times New Roman" w:cs="Times New Roman"/>
          <w:sz w:val="20"/>
          <w:szCs w:val="20"/>
          <w:lang w:val="hr-HR" w:eastAsia="hr-HR"/>
        </w:rPr>
        <w:t>.</w:t>
      </w:r>
    </w:p>
    <w:p w14:paraId="6D5FA365" w14:textId="77777777" w:rsidR="00664A81" w:rsidRPr="00F71570" w:rsidRDefault="00664A81">
      <w:pPr>
        <w:pStyle w:val="ListParagraph"/>
        <w:numPr>
          <w:ilvl w:val="0"/>
          <w:numId w:val="9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Učenicima se na završetku svakog razreda izdaju dvojezične razredne svjedodžbe.</w:t>
      </w:r>
    </w:p>
    <w:p w14:paraId="090C4C2F" w14:textId="77777777" w:rsidR="00281EB0" w:rsidRPr="00F71570" w:rsidRDefault="00664A81">
      <w:pPr>
        <w:pStyle w:val="ListParagraph"/>
        <w:numPr>
          <w:ilvl w:val="0"/>
          <w:numId w:val="9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Završetkom srednjoškolskog obrazovanja učeniku se izdaje dvojezična maturalna svjedodžba odnosno svjedodžba o završnom ispitu. </w:t>
      </w:r>
    </w:p>
    <w:p w14:paraId="37D36F88" w14:textId="77777777" w:rsidR="00664A81" w:rsidRPr="00F71570" w:rsidRDefault="00664A81">
      <w:pPr>
        <w:pStyle w:val="ListParagraph"/>
        <w:numPr>
          <w:ilvl w:val="0"/>
          <w:numId w:val="9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Dvojezičnu svjedodžbu o položenim ispitima obveznoga dijela državne mature te potvrdu o položenim ispitima izbornoga dijela državne mature izdaje Nacionalni centar za vanjsko vrednovanje obrazovanja.</w:t>
      </w:r>
    </w:p>
    <w:p w14:paraId="456A80AF"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21D78FF8"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237BDC" w:rsidRPr="00F71570">
        <w:rPr>
          <w:rFonts w:ascii="Times New Roman" w:eastAsia="Times New Roman" w:hAnsi="Times New Roman" w:cs="Times New Roman"/>
          <w:sz w:val="20"/>
          <w:szCs w:val="20"/>
          <w:lang w:val="hr-HR" w:eastAsia="hr-HR"/>
        </w:rPr>
        <w:t>205</w:t>
      </w:r>
      <w:r w:rsidRPr="00F71570">
        <w:rPr>
          <w:rFonts w:ascii="Times New Roman" w:eastAsia="Times New Roman" w:hAnsi="Times New Roman" w:cs="Times New Roman"/>
          <w:sz w:val="20"/>
          <w:szCs w:val="20"/>
          <w:lang w:val="hr-HR" w:eastAsia="hr-HR"/>
        </w:rPr>
        <w:t>.</w:t>
      </w:r>
    </w:p>
    <w:p w14:paraId="65BAE120" w14:textId="77777777" w:rsidR="00664A81" w:rsidRPr="00F71570" w:rsidRDefault="00664A81">
      <w:pPr>
        <w:pStyle w:val="ListParagraph"/>
        <w:numPr>
          <w:ilvl w:val="0"/>
          <w:numId w:val="8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Razredne, maturalne svjedodžbe i svjedodžbe o završnom ispitu javne su isprave.</w:t>
      </w:r>
    </w:p>
    <w:p w14:paraId="4D5B8621" w14:textId="77777777" w:rsidR="00664A81" w:rsidRPr="00F71570" w:rsidRDefault="00664A81">
      <w:pPr>
        <w:pStyle w:val="ListParagraph"/>
        <w:numPr>
          <w:ilvl w:val="0"/>
          <w:numId w:val="8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Sadržaj i oblik svjedodžbe propisuje ministar nadležan za obrazovanje.</w:t>
      </w:r>
    </w:p>
    <w:p w14:paraId="4B358358"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5EFC9B43" w14:textId="77777777" w:rsidR="00281EB0" w:rsidRPr="00F71570" w:rsidRDefault="00281EB0" w:rsidP="00281EB0">
      <w:pPr>
        <w:pStyle w:val="Heading2"/>
      </w:pPr>
      <w:bookmarkStart w:id="349" w:name="_Toc534962980"/>
      <w:bookmarkStart w:id="350" w:name="_Toc67474682"/>
      <w:r w:rsidRPr="00F71570">
        <w:t>Opći uspjeh</w:t>
      </w:r>
      <w:bookmarkEnd w:id="349"/>
      <w:bookmarkEnd w:id="350"/>
    </w:p>
    <w:p w14:paraId="1BDD4072"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237BDC" w:rsidRPr="00F71570">
        <w:rPr>
          <w:rFonts w:ascii="Times New Roman" w:eastAsia="Times New Roman" w:hAnsi="Times New Roman" w:cs="Times New Roman"/>
          <w:sz w:val="20"/>
          <w:szCs w:val="20"/>
          <w:lang w:val="hr-HR" w:eastAsia="hr-HR"/>
        </w:rPr>
        <w:t>206</w:t>
      </w:r>
      <w:r w:rsidRPr="00F71570">
        <w:rPr>
          <w:rFonts w:ascii="Times New Roman" w:eastAsia="Times New Roman" w:hAnsi="Times New Roman" w:cs="Times New Roman"/>
          <w:sz w:val="20"/>
          <w:szCs w:val="20"/>
          <w:lang w:val="hr-HR" w:eastAsia="hr-HR"/>
        </w:rPr>
        <w:t>.</w:t>
      </w:r>
    </w:p>
    <w:p w14:paraId="11FE067F" w14:textId="77777777" w:rsidR="00281EB0" w:rsidRPr="00F71570" w:rsidRDefault="00281EB0">
      <w:pPr>
        <w:pStyle w:val="ListParagraph"/>
        <w:numPr>
          <w:ilvl w:val="0"/>
          <w:numId w:val="267"/>
        </w:numPr>
        <w:spacing w:after="0" w:line="240" w:lineRule="auto"/>
        <w:ind w:right="83"/>
        <w:jc w:val="both"/>
        <w:rPr>
          <w:rFonts w:ascii="Times New Roman" w:eastAsia="Times New Roman" w:hAnsi="Times New Roman" w:cs="Times New Roman"/>
          <w:sz w:val="20"/>
          <w:szCs w:val="24"/>
        </w:rPr>
      </w:pPr>
      <w:r w:rsidRPr="00F71570">
        <w:rPr>
          <w:rFonts w:ascii="Times New Roman" w:eastAsia="Times New Roman" w:hAnsi="Times New Roman" w:cs="Times New Roman"/>
          <w:sz w:val="20"/>
          <w:szCs w:val="24"/>
        </w:rPr>
        <w:t>Opći uspjeh učenika utvrđuje se kao: odličan, vrlo dobar, dobar, dovoljan i nedovoljan.</w:t>
      </w:r>
    </w:p>
    <w:p w14:paraId="594BE8A3" w14:textId="77777777" w:rsidR="00281EB0" w:rsidRPr="00F71570" w:rsidRDefault="00281EB0">
      <w:pPr>
        <w:pStyle w:val="ListParagraph"/>
        <w:numPr>
          <w:ilvl w:val="0"/>
          <w:numId w:val="267"/>
        </w:numPr>
        <w:spacing w:after="0" w:line="240" w:lineRule="auto"/>
        <w:ind w:right="83"/>
        <w:jc w:val="both"/>
        <w:rPr>
          <w:rFonts w:ascii="Times New Roman" w:eastAsia="Times New Roman" w:hAnsi="Times New Roman" w:cs="Times New Roman"/>
          <w:sz w:val="20"/>
          <w:szCs w:val="24"/>
        </w:rPr>
      </w:pPr>
      <w:r w:rsidRPr="00F71570">
        <w:rPr>
          <w:rFonts w:ascii="Times New Roman" w:eastAsia="Times New Roman" w:hAnsi="Times New Roman" w:cs="Times New Roman"/>
          <w:sz w:val="20"/>
          <w:szCs w:val="24"/>
        </w:rPr>
        <w:lastRenderedPageBreak/>
        <w:t>Opći uspjeh učenika koji ima sve ocjene prolazne utvrđuje se aritmetičkom sredinom ocjena iz svih predmeta i to ocjenom:</w:t>
      </w:r>
    </w:p>
    <w:p w14:paraId="50289F63" w14:textId="77777777" w:rsidR="00281EB0" w:rsidRPr="00F71570" w:rsidRDefault="00281EB0">
      <w:pPr>
        <w:numPr>
          <w:ilvl w:val="0"/>
          <w:numId w:val="268"/>
        </w:numPr>
        <w:spacing w:after="0" w:line="240" w:lineRule="auto"/>
        <w:ind w:right="83" w:firstLine="273"/>
        <w:jc w:val="both"/>
        <w:rPr>
          <w:rFonts w:ascii="Times New Roman" w:eastAsia="Times New Roman" w:hAnsi="Times New Roman" w:cs="Times New Roman"/>
          <w:sz w:val="20"/>
          <w:szCs w:val="24"/>
          <w:lang w:val="hr-HR"/>
        </w:rPr>
      </w:pPr>
      <w:r w:rsidRPr="00F71570">
        <w:rPr>
          <w:rFonts w:ascii="Times New Roman" w:eastAsia="Times New Roman" w:hAnsi="Times New Roman" w:cs="Times New Roman"/>
          <w:sz w:val="20"/>
          <w:szCs w:val="24"/>
          <w:lang w:val="hr-HR"/>
        </w:rPr>
        <w:t>Odličan, ako ima srednju ocjenu najmanje 4,50,</w:t>
      </w:r>
    </w:p>
    <w:p w14:paraId="41778191" w14:textId="77777777" w:rsidR="00281EB0" w:rsidRPr="00F71570" w:rsidRDefault="00281EB0">
      <w:pPr>
        <w:numPr>
          <w:ilvl w:val="0"/>
          <w:numId w:val="268"/>
        </w:numPr>
        <w:spacing w:after="0" w:line="240" w:lineRule="auto"/>
        <w:ind w:right="83" w:firstLine="273"/>
        <w:jc w:val="both"/>
        <w:rPr>
          <w:rFonts w:ascii="Times New Roman" w:eastAsia="Times New Roman" w:hAnsi="Times New Roman" w:cs="Times New Roman"/>
          <w:sz w:val="20"/>
          <w:szCs w:val="24"/>
          <w:lang w:val="hr-HR"/>
        </w:rPr>
      </w:pPr>
      <w:r w:rsidRPr="00F71570">
        <w:rPr>
          <w:rFonts w:ascii="Times New Roman" w:eastAsia="Times New Roman" w:hAnsi="Times New Roman" w:cs="Times New Roman"/>
          <w:sz w:val="20"/>
          <w:szCs w:val="24"/>
          <w:lang w:val="hr-HR"/>
        </w:rPr>
        <w:t>Vrlo dobar, ako ima srednju ocjenu 3,50 do 4,49,</w:t>
      </w:r>
    </w:p>
    <w:p w14:paraId="20B26108" w14:textId="77777777" w:rsidR="00281EB0" w:rsidRPr="00F71570" w:rsidRDefault="00281EB0">
      <w:pPr>
        <w:numPr>
          <w:ilvl w:val="0"/>
          <w:numId w:val="268"/>
        </w:numPr>
        <w:spacing w:after="0" w:line="240" w:lineRule="auto"/>
        <w:ind w:right="83" w:firstLine="273"/>
        <w:jc w:val="both"/>
        <w:rPr>
          <w:rFonts w:ascii="Times New Roman" w:eastAsia="Times New Roman" w:hAnsi="Times New Roman" w:cs="Times New Roman"/>
          <w:sz w:val="20"/>
          <w:szCs w:val="24"/>
          <w:lang w:val="hr-HR"/>
        </w:rPr>
      </w:pPr>
      <w:r w:rsidRPr="00F71570">
        <w:rPr>
          <w:rFonts w:ascii="Times New Roman" w:eastAsia="Times New Roman" w:hAnsi="Times New Roman" w:cs="Times New Roman"/>
          <w:sz w:val="20"/>
          <w:szCs w:val="24"/>
          <w:lang w:val="hr-HR"/>
        </w:rPr>
        <w:t>Dobar, ako ima srednju ocjenu od 2,50 do 3,49,</w:t>
      </w:r>
    </w:p>
    <w:p w14:paraId="76414313" w14:textId="77777777" w:rsidR="00281EB0" w:rsidRPr="00F71570" w:rsidRDefault="00281EB0">
      <w:pPr>
        <w:numPr>
          <w:ilvl w:val="0"/>
          <w:numId w:val="268"/>
        </w:numPr>
        <w:spacing w:after="0" w:line="240" w:lineRule="auto"/>
        <w:ind w:right="83" w:firstLine="273"/>
        <w:jc w:val="both"/>
        <w:rPr>
          <w:rFonts w:ascii="Times New Roman" w:eastAsia="Times New Roman" w:hAnsi="Times New Roman" w:cs="Times New Roman"/>
          <w:sz w:val="20"/>
          <w:szCs w:val="24"/>
          <w:lang w:val="hr-HR"/>
        </w:rPr>
      </w:pPr>
      <w:r w:rsidRPr="00F71570">
        <w:rPr>
          <w:rFonts w:ascii="Times New Roman" w:eastAsia="Times New Roman" w:hAnsi="Times New Roman" w:cs="Times New Roman"/>
          <w:sz w:val="20"/>
          <w:szCs w:val="24"/>
          <w:lang w:val="hr-HR"/>
        </w:rPr>
        <w:t>Dovoljan, ako ima srednju ocjenu 2 do 2,49.</w:t>
      </w:r>
    </w:p>
    <w:p w14:paraId="40B72192" w14:textId="77777777" w:rsidR="00281EB0" w:rsidRPr="00F71570" w:rsidRDefault="00281EB0">
      <w:pPr>
        <w:pStyle w:val="ListParagraph"/>
        <w:numPr>
          <w:ilvl w:val="0"/>
          <w:numId w:val="267"/>
        </w:numPr>
        <w:spacing w:after="0" w:line="240" w:lineRule="auto"/>
        <w:ind w:right="83"/>
        <w:jc w:val="both"/>
        <w:rPr>
          <w:rFonts w:ascii="Times New Roman" w:eastAsia="Times New Roman" w:hAnsi="Times New Roman" w:cs="Times New Roman"/>
          <w:sz w:val="20"/>
          <w:szCs w:val="24"/>
        </w:rPr>
      </w:pPr>
      <w:r w:rsidRPr="00F71570">
        <w:rPr>
          <w:rFonts w:ascii="Times New Roman" w:eastAsia="Times New Roman" w:hAnsi="Times New Roman" w:cs="Times New Roman"/>
          <w:sz w:val="20"/>
          <w:szCs w:val="24"/>
        </w:rPr>
        <w:t>Opći uspjeh utvrđuje Razredno vijeće na prijedlog razrednika.</w:t>
      </w:r>
    </w:p>
    <w:p w14:paraId="4C8FA6A5" w14:textId="77777777" w:rsidR="00281EB0" w:rsidRPr="00F71570" w:rsidRDefault="00281EB0">
      <w:pPr>
        <w:pStyle w:val="ListParagraph"/>
        <w:numPr>
          <w:ilvl w:val="0"/>
          <w:numId w:val="267"/>
        </w:numPr>
        <w:spacing w:after="0" w:line="240" w:lineRule="auto"/>
        <w:ind w:right="83"/>
        <w:jc w:val="both"/>
        <w:rPr>
          <w:rFonts w:ascii="Times New Roman" w:eastAsia="Times New Roman" w:hAnsi="Times New Roman" w:cs="Times New Roman"/>
          <w:sz w:val="20"/>
          <w:szCs w:val="24"/>
        </w:rPr>
      </w:pPr>
      <w:r w:rsidRPr="00F71570">
        <w:rPr>
          <w:rFonts w:ascii="Times New Roman" w:eastAsia="Times New Roman" w:hAnsi="Times New Roman" w:cs="Times New Roman"/>
          <w:sz w:val="20"/>
          <w:szCs w:val="24"/>
        </w:rPr>
        <w:t>Učenici koji imaju prolazne ocjene iz svih nastavnih predmeta prelaze u viši razred.</w:t>
      </w:r>
    </w:p>
    <w:p w14:paraId="3DF8E228"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1008E6AF" w14:textId="77777777" w:rsidR="00664A81" w:rsidRPr="00F71570" w:rsidRDefault="00664A81" w:rsidP="00917EDA">
      <w:pPr>
        <w:pStyle w:val="Heading2"/>
      </w:pPr>
      <w:bookmarkStart w:id="351" w:name="_Toc534962981"/>
      <w:bookmarkStart w:id="352" w:name="_Toc67474683"/>
      <w:r w:rsidRPr="00F71570">
        <w:t>Preispitivanje zaključne ocjene</w:t>
      </w:r>
      <w:bookmarkEnd w:id="351"/>
      <w:bookmarkEnd w:id="352"/>
    </w:p>
    <w:p w14:paraId="40868C5C"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EB6DB8" w:rsidRPr="00F71570">
        <w:rPr>
          <w:rFonts w:ascii="Times New Roman" w:eastAsia="Times New Roman" w:hAnsi="Times New Roman" w:cs="Times New Roman"/>
          <w:sz w:val="20"/>
          <w:szCs w:val="20"/>
          <w:lang w:val="hr-HR" w:eastAsia="hr-HR"/>
        </w:rPr>
        <w:t>207</w:t>
      </w:r>
      <w:r w:rsidRPr="00F71570">
        <w:rPr>
          <w:rFonts w:ascii="Times New Roman" w:eastAsia="Times New Roman" w:hAnsi="Times New Roman" w:cs="Times New Roman"/>
          <w:sz w:val="20"/>
          <w:szCs w:val="20"/>
          <w:lang w:val="hr-HR" w:eastAsia="hr-HR"/>
        </w:rPr>
        <w:t>.</w:t>
      </w:r>
    </w:p>
    <w:p w14:paraId="04C37586" w14:textId="77777777" w:rsidR="00750F0B" w:rsidRPr="00F71570" w:rsidRDefault="00664A81">
      <w:pPr>
        <w:pStyle w:val="ListParagraph"/>
        <w:numPr>
          <w:ilvl w:val="0"/>
          <w:numId w:val="8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 ili roditelj koji nije zadovoljan ocjenom iz vladanja ima pravo u roku od dva</w:t>
      </w:r>
      <w:r w:rsidR="00B4374C"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 xml:space="preserve">dana od završetka nastavne godine podnijeti </w:t>
      </w:r>
      <w:r w:rsidR="00B4374C" w:rsidRPr="00F71570">
        <w:rPr>
          <w:rFonts w:ascii="Times New Roman" w:eastAsia="Times New Roman" w:hAnsi="Times New Roman" w:cs="Times New Roman"/>
          <w:sz w:val="20"/>
          <w:szCs w:val="20"/>
          <w:lang w:eastAsia="hr-HR"/>
        </w:rPr>
        <w:t xml:space="preserve">pisani </w:t>
      </w:r>
      <w:r w:rsidRPr="00F71570">
        <w:rPr>
          <w:rFonts w:ascii="Times New Roman" w:eastAsia="Times New Roman" w:hAnsi="Times New Roman" w:cs="Times New Roman"/>
          <w:sz w:val="20"/>
          <w:szCs w:val="20"/>
          <w:lang w:eastAsia="hr-HR"/>
        </w:rPr>
        <w:t>zahtjev Nastavničkom vijeću radi preispitivanja ocjene</w:t>
      </w:r>
      <w:r w:rsidR="00B4374C" w:rsidRPr="00F71570">
        <w:rPr>
          <w:rFonts w:ascii="Times New Roman" w:eastAsia="Times New Roman" w:hAnsi="Times New Roman" w:cs="Times New Roman"/>
          <w:sz w:val="20"/>
          <w:szCs w:val="20"/>
          <w:lang w:eastAsia="hr-HR"/>
        </w:rPr>
        <w:t xml:space="preserve"> vladanja</w:t>
      </w:r>
      <w:r w:rsidRPr="00F71570">
        <w:rPr>
          <w:rFonts w:ascii="Times New Roman" w:eastAsia="Times New Roman" w:hAnsi="Times New Roman" w:cs="Times New Roman"/>
          <w:sz w:val="20"/>
          <w:szCs w:val="20"/>
          <w:lang w:eastAsia="hr-HR"/>
        </w:rPr>
        <w:t xml:space="preserve">. </w:t>
      </w:r>
    </w:p>
    <w:p w14:paraId="59804FD3" w14:textId="77777777" w:rsidR="00664A81" w:rsidRPr="00F71570" w:rsidRDefault="00664A81">
      <w:pPr>
        <w:pStyle w:val="ListParagraph"/>
        <w:numPr>
          <w:ilvl w:val="0"/>
          <w:numId w:val="8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Odluka Nastavničkog vijeća o ocjeni vladanja je konačna.</w:t>
      </w:r>
    </w:p>
    <w:p w14:paraId="2A8329B2" w14:textId="77777777" w:rsidR="00664A81" w:rsidRPr="00F71570" w:rsidRDefault="00664A81">
      <w:pPr>
        <w:pStyle w:val="ListParagraph"/>
        <w:numPr>
          <w:ilvl w:val="0"/>
          <w:numId w:val="8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 ili roditelj koji nije zadovoljan zaključnom ocjenom iz pojedinog nastavnog predmeta ima pravo u roku od dva</w:t>
      </w:r>
      <w:r w:rsidR="00B4374C"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dana od završetka nastavne godine podnijeti</w:t>
      </w:r>
      <w:r w:rsidR="00F546FD" w:rsidRPr="00F71570">
        <w:rPr>
          <w:rFonts w:ascii="Times New Roman" w:eastAsia="Times New Roman" w:hAnsi="Times New Roman" w:cs="Times New Roman"/>
          <w:sz w:val="20"/>
          <w:szCs w:val="20"/>
          <w:lang w:eastAsia="hr-HR"/>
        </w:rPr>
        <w:t xml:space="preserve"> pisani</w:t>
      </w:r>
      <w:r w:rsidRPr="00F71570">
        <w:rPr>
          <w:rFonts w:ascii="Times New Roman" w:eastAsia="Times New Roman" w:hAnsi="Times New Roman" w:cs="Times New Roman"/>
          <w:sz w:val="20"/>
          <w:szCs w:val="20"/>
          <w:lang w:eastAsia="hr-HR"/>
        </w:rPr>
        <w:t xml:space="preserve"> zahtjev Nastavničkom vijeću radi polaganja ispita pred povjerenstvom. </w:t>
      </w:r>
    </w:p>
    <w:p w14:paraId="04E3558E" w14:textId="77777777" w:rsidR="00664A81" w:rsidRPr="00F71570" w:rsidRDefault="00664A81">
      <w:pPr>
        <w:pStyle w:val="ListParagraph"/>
        <w:numPr>
          <w:ilvl w:val="0"/>
          <w:numId w:val="8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Polaganje ispita iz stavka </w:t>
      </w:r>
      <w:r w:rsidR="00750F0B" w:rsidRPr="00F71570">
        <w:rPr>
          <w:rFonts w:ascii="Times New Roman" w:eastAsia="Times New Roman" w:hAnsi="Times New Roman" w:cs="Times New Roman"/>
          <w:sz w:val="20"/>
          <w:szCs w:val="20"/>
          <w:lang w:eastAsia="hr-HR"/>
        </w:rPr>
        <w:t>3</w:t>
      </w:r>
      <w:r w:rsidRPr="00F71570">
        <w:rPr>
          <w:rFonts w:ascii="Times New Roman" w:eastAsia="Times New Roman" w:hAnsi="Times New Roman" w:cs="Times New Roman"/>
          <w:sz w:val="20"/>
          <w:szCs w:val="20"/>
          <w:lang w:eastAsia="hr-HR"/>
        </w:rPr>
        <w:t>. ovog članka provodi se u roku od dva dana od dana podnošenja zahtjeva.</w:t>
      </w:r>
    </w:p>
    <w:p w14:paraId="2055CB6E"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166A0033" w14:textId="77777777" w:rsidR="00664A81" w:rsidRPr="00F71570" w:rsidRDefault="00664A81" w:rsidP="00917EDA">
      <w:pPr>
        <w:pStyle w:val="Heading2"/>
      </w:pPr>
      <w:bookmarkStart w:id="353" w:name="_Toc534962982"/>
      <w:bookmarkStart w:id="354" w:name="_Toc67474684"/>
      <w:r w:rsidRPr="00F71570">
        <w:t>Sastav povjerenstva</w:t>
      </w:r>
      <w:bookmarkEnd w:id="353"/>
      <w:bookmarkEnd w:id="354"/>
    </w:p>
    <w:p w14:paraId="7B9651B5"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B4374C" w:rsidRPr="00F71570">
        <w:rPr>
          <w:rFonts w:ascii="Times New Roman" w:eastAsia="Times New Roman" w:hAnsi="Times New Roman" w:cs="Times New Roman"/>
          <w:sz w:val="20"/>
          <w:szCs w:val="20"/>
          <w:lang w:val="hr-HR" w:eastAsia="hr-HR"/>
        </w:rPr>
        <w:t>208</w:t>
      </w:r>
      <w:r w:rsidRPr="00F71570">
        <w:rPr>
          <w:rFonts w:ascii="Times New Roman" w:eastAsia="Times New Roman" w:hAnsi="Times New Roman" w:cs="Times New Roman"/>
          <w:sz w:val="20"/>
          <w:szCs w:val="20"/>
          <w:lang w:val="hr-HR" w:eastAsia="hr-HR"/>
        </w:rPr>
        <w:t>.</w:t>
      </w:r>
    </w:p>
    <w:p w14:paraId="50C97AE6" w14:textId="77777777" w:rsidR="00664A81" w:rsidRPr="00F71570" w:rsidRDefault="00664A81">
      <w:pPr>
        <w:pStyle w:val="ListParagraph"/>
        <w:numPr>
          <w:ilvl w:val="0"/>
          <w:numId w:val="8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Povjerenstvo iz članka </w:t>
      </w:r>
      <w:r w:rsidR="00B4374C" w:rsidRPr="00F71570">
        <w:rPr>
          <w:rFonts w:ascii="Times New Roman" w:eastAsia="Times New Roman" w:hAnsi="Times New Roman" w:cs="Times New Roman"/>
          <w:sz w:val="20"/>
          <w:szCs w:val="20"/>
          <w:lang w:eastAsia="hr-HR"/>
        </w:rPr>
        <w:t>207</w:t>
      </w:r>
      <w:r w:rsidRPr="00F71570">
        <w:rPr>
          <w:rFonts w:ascii="Times New Roman" w:eastAsia="Times New Roman" w:hAnsi="Times New Roman" w:cs="Times New Roman"/>
          <w:sz w:val="20"/>
          <w:szCs w:val="20"/>
          <w:lang w:eastAsia="hr-HR"/>
        </w:rPr>
        <w:t xml:space="preserve">. stavak </w:t>
      </w:r>
      <w:r w:rsidR="00750F0B" w:rsidRPr="00F71570">
        <w:rPr>
          <w:rFonts w:ascii="Times New Roman" w:eastAsia="Times New Roman" w:hAnsi="Times New Roman" w:cs="Times New Roman"/>
          <w:sz w:val="20"/>
          <w:szCs w:val="20"/>
          <w:lang w:eastAsia="hr-HR"/>
        </w:rPr>
        <w:t>3</w:t>
      </w:r>
      <w:r w:rsidRPr="00F71570">
        <w:rPr>
          <w:rFonts w:ascii="Times New Roman" w:eastAsia="Times New Roman" w:hAnsi="Times New Roman" w:cs="Times New Roman"/>
          <w:sz w:val="20"/>
          <w:szCs w:val="20"/>
          <w:lang w:eastAsia="hr-HR"/>
        </w:rPr>
        <w:t>. ovog Statuta ima tri člana:</w:t>
      </w:r>
    </w:p>
    <w:p w14:paraId="5C7CA3FE" w14:textId="77777777" w:rsidR="00664A81" w:rsidRPr="00F71570" w:rsidRDefault="00664A81">
      <w:pPr>
        <w:numPr>
          <w:ilvl w:val="0"/>
          <w:numId w:val="87"/>
        </w:numPr>
        <w:spacing w:after="0" w:line="240" w:lineRule="auto"/>
        <w:ind w:firstLine="270"/>
        <w:contextualSpacing/>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predsjednika (razrednika ukoliko nije ujedno i nastavnik predmeta iz kojega se  polaže ispit)</w:t>
      </w:r>
    </w:p>
    <w:p w14:paraId="34AC2A54" w14:textId="77777777" w:rsidR="00664A81" w:rsidRPr="00F71570" w:rsidRDefault="00664A81">
      <w:pPr>
        <w:pStyle w:val="ListParagraph"/>
        <w:numPr>
          <w:ilvl w:val="0"/>
          <w:numId w:val="87"/>
        </w:numPr>
        <w:spacing w:after="0" w:line="240" w:lineRule="auto"/>
        <w:ind w:firstLine="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ispitivača (nastavnik predmeta iz kojega se polaže ispit)</w:t>
      </w:r>
    </w:p>
    <w:p w14:paraId="4BE0B74D" w14:textId="77777777" w:rsidR="00664A81" w:rsidRPr="00F71570" w:rsidRDefault="00664A81">
      <w:pPr>
        <w:pStyle w:val="ListParagraph"/>
        <w:numPr>
          <w:ilvl w:val="0"/>
          <w:numId w:val="87"/>
        </w:numPr>
        <w:spacing w:after="0" w:line="240" w:lineRule="auto"/>
        <w:ind w:firstLine="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člana (drugog nastavnika predmeta ili drugog nastavnika)</w:t>
      </w:r>
    </w:p>
    <w:p w14:paraId="06E4D633" w14:textId="4C267A3A" w:rsidR="00664A81" w:rsidRPr="00F71570" w:rsidRDefault="00664A81">
      <w:pPr>
        <w:pStyle w:val="ListParagraph"/>
        <w:numPr>
          <w:ilvl w:val="0"/>
          <w:numId w:val="8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Članove povjerenstva  imenuje Nastavničko vijeće u roku od </w:t>
      </w:r>
      <w:r w:rsidR="002702EF" w:rsidRPr="00F71570">
        <w:rPr>
          <w:rFonts w:ascii="Times New Roman" w:eastAsia="Times New Roman" w:hAnsi="Times New Roman" w:cs="Times New Roman"/>
          <w:sz w:val="20"/>
          <w:szCs w:val="20"/>
          <w:lang w:eastAsia="hr-HR"/>
        </w:rPr>
        <w:t xml:space="preserve">jedan (1) dan </w:t>
      </w:r>
      <w:r w:rsidRPr="00F71570">
        <w:rPr>
          <w:rFonts w:ascii="Times New Roman" w:eastAsia="Times New Roman" w:hAnsi="Times New Roman" w:cs="Times New Roman"/>
          <w:sz w:val="20"/>
          <w:szCs w:val="20"/>
          <w:lang w:eastAsia="hr-HR"/>
        </w:rPr>
        <w:t xml:space="preserve">od primitka zahtjeva iz članka </w:t>
      </w:r>
      <w:r w:rsidR="00B4374C" w:rsidRPr="00F71570">
        <w:rPr>
          <w:rFonts w:ascii="Times New Roman" w:eastAsia="Times New Roman" w:hAnsi="Times New Roman" w:cs="Times New Roman"/>
          <w:sz w:val="20"/>
          <w:szCs w:val="20"/>
          <w:lang w:eastAsia="hr-HR"/>
        </w:rPr>
        <w:t>207</w:t>
      </w:r>
      <w:r w:rsidRPr="00F71570">
        <w:rPr>
          <w:rFonts w:ascii="Times New Roman" w:eastAsia="Times New Roman" w:hAnsi="Times New Roman" w:cs="Times New Roman"/>
          <w:sz w:val="20"/>
          <w:szCs w:val="20"/>
          <w:lang w:eastAsia="hr-HR"/>
        </w:rPr>
        <w:t>. stavak 3. ovog Statuta.</w:t>
      </w:r>
    </w:p>
    <w:p w14:paraId="13FA121C"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7B957CC2" w14:textId="77777777" w:rsidR="00664A81" w:rsidRPr="00F71570" w:rsidRDefault="00664A81" w:rsidP="00917EDA">
      <w:pPr>
        <w:pStyle w:val="Heading2"/>
      </w:pPr>
      <w:bookmarkStart w:id="355" w:name="_Toc534962983"/>
      <w:bookmarkStart w:id="356" w:name="_Toc67474685"/>
      <w:r w:rsidRPr="00F71570">
        <w:t>Struktura ispita</w:t>
      </w:r>
      <w:bookmarkEnd w:id="355"/>
      <w:bookmarkEnd w:id="356"/>
    </w:p>
    <w:p w14:paraId="30E00E59"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B4374C" w:rsidRPr="00F71570">
        <w:rPr>
          <w:rFonts w:ascii="Times New Roman" w:eastAsia="Times New Roman" w:hAnsi="Times New Roman" w:cs="Times New Roman"/>
          <w:sz w:val="20"/>
          <w:szCs w:val="20"/>
          <w:lang w:val="hr-HR" w:eastAsia="hr-HR"/>
        </w:rPr>
        <w:t>209</w:t>
      </w:r>
      <w:r w:rsidRPr="00F71570">
        <w:rPr>
          <w:rFonts w:ascii="Times New Roman" w:eastAsia="Times New Roman" w:hAnsi="Times New Roman" w:cs="Times New Roman"/>
          <w:sz w:val="20"/>
          <w:szCs w:val="20"/>
          <w:lang w:val="hr-HR" w:eastAsia="hr-HR"/>
        </w:rPr>
        <w:t>.</w:t>
      </w:r>
    </w:p>
    <w:p w14:paraId="1E932727" w14:textId="77777777" w:rsidR="00664A81" w:rsidRPr="00F71570" w:rsidRDefault="00664A81">
      <w:pPr>
        <w:pStyle w:val="ListParagraph"/>
        <w:numPr>
          <w:ilvl w:val="0"/>
          <w:numId w:val="8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Ispit se sastoji od pisanog i usmenog dijela, u ovisnosti od nastavnog predmeta.</w:t>
      </w:r>
    </w:p>
    <w:p w14:paraId="0E51CD33" w14:textId="77777777" w:rsidR="00664A81" w:rsidRPr="00F71570" w:rsidRDefault="00664A81">
      <w:pPr>
        <w:pStyle w:val="ListParagraph"/>
        <w:numPr>
          <w:ilvl w:val="0"/>
          <w:numId w:val="8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 kojih će se predmeta polagati pisani i usmeni ispit, a iz kojih samo usmeni ispit, određuje Nastavničko vijeće.</w:t>
      </w:r>
    </w:p>
    <w:p w14:paraId="7339E2AF"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0EBA4684" w14:textId="77777777" w:rsidR="00664A81" w:rsidRPr="00F71570" w:rsidRDefault="00664A81" w:rsidP="00917EDA">
      <w:pPr>
        <w:pStyle w:val="Heading2"/>
      </w:pPr>
      <w:bookmarkStart w:id="357" w:name="_Toc534962984"/>
      <w:bookmarkStart w:id="358" w:name="_Toc67474686"/>
      <w:r w:rsidRPr="00F71570">
        <w:t>Trajanje ispita</w:t>
      </w:r>
      <w:bookmarkEnd w:id="357"/>
      <w:bookmarkEnd w:id="358"/>
    </w:p>
    <w:p w14:paraId="1B300202"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B4374C" w:rsidRPr="00F71570">
        <w:rPr>
          <w:rFonts w:ascii="Times New Roman" w:eastAsia="Times New Roman" w:hAnsi="Times New Roman" w:cs="Times New Roman"/>
          <w:sz w:val="20"/>
          <w:szCs w:val="20"/>
          <w:lang w:val="hr-HR" w:eastAsia="hr-HR"/>
        </w:rPr>
        <w:t>210</w:t>
      </w:r>
      <w:r w:rsidRPr="00F71570">
        <w:rPr>
          <w:rFonts w:ascii="Times New Roman" w:eastAsia="Times New Roman" w:hAnsi="Times New Roman" w:cs="Times New Roman"/>
          <w:sz w:val="20"/>
          <w:szCs w:val="20"/>
          <w:lang w:val="hr-HR" w:eastAsia="hr-HR"/>
        </w:rPr>
        <w:t>.</w:t>
      </w:r>
    </w:p>
    <w:p w14:paraId="1BC9C837" w14:textId="77777777" w:rsidR="00664A81" w:rsidRPr="00F71570" w:rsidRDefault="00664A81">
      <w:pPr>
        <w:pStyle w:val="ListParagraph"/>
        <w:numPr>
          <w:ilvl w:val="0"/>
          <w:numId w:val="8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Pisani dio ispita traje najdulje 45 minuta.</w:t>
      </w:r>
    </w:p>
    <w:p w14:paraId="2712B661" w14:textId="77777777" w:rsidR="00664A81" w:rsidRPr="00F71570" w:rsidRDefault="00664A81">
      <w:pPr>
        <w:pStyle w:val="ListParagraph"/>
        <w:numPr>
          <w:ilvl w:val="0"/>
          <w:numId w:val="8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Usmeni dio ispita traje najdulje 30 minuta.</w:t>
      </w:r>
    </w:p>
    <w:p w14:paraId="13EB7D42"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4C311488" w14:textId="77777777" w:rsidR="00664A81" w:rsidRPr="00F71570" w:rsidRDefault="00664A81" w:rsidP="00917EDA">
      <w:pPr>
        <w:pStyle w:val="Heading2"/>
      </w:pPr>
      <w:bookmarkStart w:id="359" w:name="_Toc534962985"/>
      <w:bookmarkStart w:id="360" w:name="_Toc67474687"/>
      <w:r w:rsidRPr="00F71570">
        <w:t>Ispitna pitanja</w:t>
      </w:r>
      <w:bookmarkEnd w:id="359"/>
      <w:bookmarkEnd w:id="360"/>
    </w:p>
    <w:p w14:paraId="11ED9128"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A71413" w:rsidRPr="00F71570">
        <w:rPr>
          <w:rFonts w:ascii="Times New Roman" w:eastAsia="Times New Roman" w:hAnsi="Times New Roman" w:cs="Times New Roman"/>
          <w:sz w:val="20"/>
          <w:szCs w:val="20"/>
          <w:lang w:val="hr-HR" w:eastAsia="hr-HR"/>
        </w:rPr>
        <w:t>2</w:t>
      </w:r>
      <w:r w:rsidR="00B4374C" w:rsidRPr="00F71570">
        <w:rPr>
          <w:rFonts w:ascii="Times New Roman" w:eastAsia="Times New Roman" w:hAnsi="Times New Roman" w:cs="Times New Roman"/>
          <w:sz w:val="20"/>
          <w:szCs w:val="20"/>
          <w:lang w:val="hr-HR" w:eastAsia="hr-HR"/>
        </w:rPr>
        <w:t>11</w:t>
      </w:r>
      <w:r w:rsidRPr="00F71570">
        <w:rPr>
          <w:rFonts w:ascii="Times New Roman" w:eastAsia="Times New Roman" w:hAnsi="Times New Roman" w:cs="Times New Roman"/>
          <w:sz w:val="20"/>
          <w:szCs w:val="20"/>
          <w:lang w:val="hr-HR" w:eastAsia="hr-HR"/>
        </w:rPr>
        <w:t>.</w:t>
      </w:r>
    </w:p>
    <w:p w14:paraId="61E666A6" w14:textId="77777777" w:rsidR="00664A81" w:rsidRPr="00F71570" w:rsidRDefault="00664A81">
      <w:pPr>
        <w:pStyle w:val="ListParagraph"/>
        <w:numPr>
          <w:ilvl w:val="0"/>
          <w:numId w:val="8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Pitanja na pisanom dijelu ispita utvrđuje povjerenstvo.</w:t>
      </w:r>
    </w:p>
    <w:p w14:paraId="5EFCD435" w14:textId="77777777" w:rsidR="00664A81" w:rsidRPr="00F71570" w:rsidRDefault="00664A81">
      <w:pPr>
        <w:pStyle w:val="ListParagraph"/>
        <w:numPr>
          <w:ilvl w:val="0"/>
          <w:numId w:val="8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Pitanja na usmenom dijelu ispita mogu pored ispitivača postavljati i drugi članovi povjerenstva.</w:t>
      </w:r>
    </w:p>
    <w:p w14:paraId="2465D04B"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70F49B52" w14:textId="77777777" w:rsidR="00664A81" w:rsidRPr="00F71570" w:rsidRDefault="00664A81" w:rsidP="00917EDA">
      <w:pPr>
        <w:pStyle w:val="Heading2"/>
      </w:pPr>
      <w:bookmarkStart w:id="361" w:name="_Toc534962986"/>
      <w:bookmarkStart w:id="362" w:name="_Toc67474688"/>
      <w:r w:rsidRPr="00F71570">
        <w:t>Ocjena</w:t>
      </w:r>
      <w:bookmarkEnd w:id="361"/>
      <w:bookmarkEnd w:id="362"/>
    </w:p>
    <w:p w14:paraId="72F77CF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A71413" w:rsidRPr="00F71570">
        <w:rPr>
          <w:rFonts w:ascii="Times New Roman" w:eastAsia="Times New Roman" w:hAnsi="Times New Roman" w:cs="Times New Roman"/>
          <w:sz w:val="20"/>
          <w:szCs w:val="20"/>
          <w:lang w:val="hr-HR" w:eastAsia="hr-HR"/>
        </w:rPr>
        <w:t>2</w:t>
      </w:r>
      <w:r w:rsidR="00C0490B" w:rsidRPr="00F71570">
        <w:rPr>
          <w:rFonts w:ascii="Times New Roman" w:eastAsia="Times New Roman" w:hAnsi="Times New Roman" w:cs="Times New Roman"/>
          <w:sz w:val="20"/>
          <w:szCs w:val="20"/>
          <w:lang w:val="hr-HR" w:eastAsia="hr-HR"/>
        </w:rPr>
        <w:t>12</w:t>
      </w:r>
      <w:r w:rsidRPr="00F71570">
        <w:rPr>
          <w:rFonts w:ascii="Times New Roman" w:eastAsia="Times New Roman" w:hAnsi="Times New Roman" w:cs="Times New Roman"/>
          <w:sz w:val="20"/>
          <w:szCs w:val="20"/>
          <w:lang w:val="hr-HR" w:eastAsia="hr-HR"/>
        </w:rPr>
        <w:t>.</w:t>
      </w:r>
    </w:p>
    <w:p w14:paraId="1B820A64" w14:textId="77777777" w:rsidR="00664A81" w:rsidRPr="00F71570" w:rsidRDefault="00664A81">
      <w:pPr>
        <w:pStyle w:val="ListParagraph"/>
        <w:numPr>
          <w:ilvl w:val="0"/>
          <w:numId w:val="8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kraju ispita povjerenstvo utvrđuje ocjenu bez nazočnosti učenika.</w:t>
      </w:r>
    </w:p>
    <w:p w14:paraId="66D55F24" w14:textId="77777777" w:rsidR="00664A81" w:rsidRPr="00F71570" w:rsidRDefault="00664A81">
      <w:pPr>
        <w:pStyle w:val="ListParagraph"/>
        <w:numPr>
          <w:ilvl w:val="0"/>
          <w:numId w:val="8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Ukoliko članovi povjerenstva ne mogu donijeti ocjenu jednoglasno, ocjenu donose većinom glasova.</w:t>
      </w:r>
    </w:p>
    <w:p w14:paraId="22AFC67D" w14:textId="77777777" w:rsidR="00664A81" w:rsidRPr="00F71570" w:rsidRDefault="00664A81">
      <w:pPr>
        <w:pStyle w:val="ListParagraph"/>
        <w:numPr>
          <w:ilvl w:val="0"/>
          <w:numId w:val="8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 povjerenstva koji nije suglasan s ocjenom ima pravo na izdvojeno mišljenje koje se unosi u zapisnik.</w:t>
      </w:r>
    </w:p>
    <w:p w14:paraId="4C5E7E27" w14:textId="77777777" w:rsidR="00664A81" w:rsidRPr="00F71570" w:rsidRDefault="00664A81">
      <w:pPr>
        <w:pStyle w:val="ListParagraph"/>
        <w:numPr>
          <w:ilvl w:val="0"/>
          <w:numId w:val="8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Donesenu ocjenu predsjednik povjerenstva dužan je učeniku neposredno priopćiti.</w:t>
      </w:r>
    </w:p>
    <w:p w14:paraId="601A88B7" w14:textId="77777777" w:rsidR="00664A81" w:rsidRPr="00F71570" w:rsidRDefault="00664A81">
      <w:pPr>
        <w:pStyle w:val="ListParagraph"/>
        <w:numPr>
          <w:ilvl w:val="0"/>
          <w:numId w:val="8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Ocjena povjerenstva je konačna. Protiv ocjene povjerenstva učenik ili roditelj ne može izjaviti žalbu niti zahtijevati polaganje ispita pred novim povjerenstvom.</w:t>
      </w:r>
    </w:p>
    <w:p w14:paraId="74FBB98E" w14:textId="77777777" w:rsidR="00664A81" w:rsidRPr="00F71570" w:rsidRDefault="00664A81">
      <w:pPr>
        <w:pStyle w:val="ListParagraph"/>
        <w:numPr>
          <w:ilvl w:val="0"/>
          <w:numId w:val="8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Ocjena povjerenstva ne može biti niža od zaključne ocjene protiv koje je podnesen zahtjev za preispitivanje.</w:t>
      </w:r>
    </w:p>
    <w:p w14:paraId="780A7E0F" w14:textId="77777777" w:rsidR="00C10D22" w:rsidRPr="00F71570" w:rsidRDefault="00C10D22" w:rsidP="00C10D22">
      <w:pPr>
        <w:pStyle w:val="ListParagraph"/>
        <w:spacing w:after="0" w:line="240" w:lineRule="auto"/>
        <w:jc w:val="both"/>
        <w:rPr>
          <w:rFonts w:ascii="Times New Roman" w:eastAsia="Times New Roman" w:hAnsi="Times New Roman" w:cs="Times New Roman"/>
          <w:sz w:val="20"/>
          <w:szCs w:val="20"/>
          <w:lang w:eastAsia="hr-HR"/>
        </w:rPr>
      </w:pPr>
    </w:p>
    <w:p w14:paraId="459300DB" w14:textId="77777777" w:rsidR="00664A81" w:rsidRPr="00F71570" w:rsidRDefault="00664A81" w:rsidP="00917EDA">
      <w:pPr>
        <w:pStyle w:val="Heading2"/>
      </w:pPr>
      <w:bookmarkStart w:id="363" w:name="_Toc534962987"/>
      <w:bookmarkStart w:id="364" w:name="_Toc67474689"/>
      <w:r w:rsidRPr="00F71570">
        <w:t>Zapisnik o ispitu</w:t>
      </w:r>
      <w:bookmarkEnd w:id="363"/>
      <w:bookmarkEnd w:id="364"/>
    </w:p>
    <w:p w14:paraId="3394B1B1"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029D" w:rsidRPr="00F71570">
        <w:rPr>
          <w:rFonts w:ascii="Times New Roman" w:eastAsia="Times New Roman" w:hAnsi="Times New Roman" w:cs="Times New Roman"/>
          <w:sz w:val="20"/>
          <w:szCs w:val="20"/>
          <w:lang w:val="hr-HR" w:eastAsia="hr-HR"/>
        </w:rPr>
        <w:t>2</w:t>
      </w:r>
      <w:r w:rsidR="00C0490B" w:rsidRPr="00F71570">
        <w:rPr>
          <w:rFonts w:ascii="Times New Roman" w:eastAsia="Times New Roman" w:hAnsi="Times New Roman" w:cs="Times New Roman"/>
          <w:sz w:val="20"/>
          <w:szCs w:val="20"/>
          <w:lang w:val="hr-HR" w:eastAsia="hr-HR"/>
        </w:rPr>
        <w:t>13</w:t>
      </w:r>
      <w:r w:rsidRPr="00F71570">
        <w:rPr>
          <w:rFonts w:ascii="Times New Roman" w:eastAsia="Times New Roman" w:hAnsi="Times New Roman" w:cs="Times New Roman"/>
          <w:sz w:val="20"/>
          <w:szCs w:val="20"/>
          <w:lang w:val="hr-HR" w:eastAsia="hr-HR"/>
        </w:rPr>
        <w:t>.</w:t>
      </w:r>
    </w:p>
    <w:p w14:paraId="6A71AEDC" w14:textId="77777777" w:rsidR="00664A81" w:rsidRPr="00F71570" w:rsidRDefault="00C40878">
      <w:pPr>
        <w:pStyle w:val="ListParagraph"/>
        <w:numPr>
          <w:ilvl w:val="0"/>
          <w:numId w:val="8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 </w:t>
      </w:r>
      <w:r w:rsidR="00664A81" w:rsidRPr="00F71570">
        <w:rPr>
          <w:rFonts w:ascii="Times New Roman" w:eastAsia="Times New Roman" w:hAnsi="Times New Roman" w:cs="Times New Roman"/>
          <w:sz w:val="20"/>
          <w:szCs w:val="20"/>
          <w:lang w:eastAsia="hr-HR"/>
        </w:rPr>
        <w:t>tijeku ispita vodi se zapisnik.</w:t>
      </w:r>
    </w:p>
    <w:p w14:paraId="264E2CC7" w14:textId="77777777" w:rsidR="00664A81" w:rsidRPr="00F71570" w:rsidRDefault="00664A81">
      <w:pPr>
        <w:pStyle w:val="ListParagraph"/>
        <w:numPr>
          <w:ilvl w:val="0"/>
          <w:numId w:val="8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Zapisnik se vodi za svakoga učenika koji je pristupio ispitu.</w:t>
      </w:r>
    </w:p>
    <w:p w14:paraId="201895A1" w14:textId="77777777" w:rsidR="00664A81" w:rsidRPr="00F71570" w:rsidRDefault="00664A81">
      <w:pPr>
        <w:pStyle w:val="ListParagraph"/>
        <w:numPr>
          <w:ilvl w:val="0"/>
          <w:numId w:val="8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Zapisnik vodi treći član povjerenstva, a potpisuju ga svi članovi povjerenstva.</w:t>
      </w:r>
    </w:p>
    <w:p w14:paraId="6A30F1F7" w14:textId="77777777" w:rsidR="00664A81" w:rsidRPr="00F71570" w:rsidRDefault="00664A81">
      <w:pPr>
        <w:pStyle w:val="ListParagraph"/>
        <w:numPr>
          <w:ilvl w:val="0"/>
          <w:numId w:val="8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zapisnik se upisuje dan i vrijeme održavanja ispita, osobni podatci o učeniku, pitanja na pisanom i usmenom dijelu ispita, ocjene iz pisanog i usmenog dijela ispita i konačna ocjena.</w:t>
      </w:r>
    </w:p>
    <w:p w14:paraId="72BF7E93" w14:textId="77777777" w:rsidR="00664A81" w:rsidRPr="00F71570" w:rsidRDefault="00664A81">
      <w:pPr>
        <w:pStyle w:val="ListParagraph"/>
        <w:numPr>
          <w:ilvl w:val="0"/>
          <w:numId w:val="8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Zapisniku se prilažu i pisani radovi učenika.</w:t>
      </w:r>
    </w:p>
    <w:p w14:paraId="3767B22F" w14:textId="77777777" w:rsidR="00664A81" w:rsidRPr="00F71570" w:rsidRDefault="00664A81">
      <w:pPr>
        <w:pStyle w:val="ListParagraph"/>
        <w:numPr>
          <w:ilvl w:val="0"/>
          <w:numId w:val="8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Zapisnici o ispitima i pisani radovi učenika pohranjuju se u pismohrani Škole.</w:t>
      </w:r>
    </w:p>
    <w:p w14:paraId="202B7464" w14:textId="77777777" w:rsidR="00EB6DB8" w:rsidRPr="00F71570" w:rsidRDefault="00EB6DB8" w:rsidP="00EB6DB8">
      <w:pPr>
        <w:spacing w:after="0" w:line="240" w:lineRule="auto"/>
        <w:jc w:val="both"/>
        <w:rPr>
          <w:rFonts w:ascii="Times New Roman" w:eastAsia="Times New Roman" w:hAnsi="Times New Roman" w:cs="Times New Roman"/>
          <w:sz w:val="20"/>
          <w:szCs w:val="20"/>
          <w:lang w:val="hr-HR" w:eastAsia="hr-HR"/>
        </w:rPr>
      </w:pPr>
    </w:p>
    <w:p w14:paraId="3E1CE676" w14:textId="77777777" w:rsidR="00EB6DB8" w:rsidRPr="00F71570" w:rsidRDefault="00EB6DB8" w:rsidP="00EB6DB8">
      <w:pPr>
        <w:pStyle w:val="Heading2"/>
      </w:pPr>
      <w:bookmarkStart w:id="365" w:name="_Toc534962988"/>
      <w:bookmarkStart w:id="366" w:name="_Toc67474690"/>
      <w:r w:rsidRPr="00F71570">
        <w:t>Ponavljanje razreda</w:t>
      </w:r>
      <w:bookmarkEnd w:id="365"/>
      <w:bookmarkEnd w:id="366"/>
    </w:p>
    <w:p w14:paraId="75C2174D" w14:textId="77777777" w:rsidR="00EB6DB8" w:rsidRPr="00F71570" w:rsidRDefault="00EB6DB8" w:rsidP="00EB6DB8">
      <w:pPr>
        <w:spacing w:after="0" w:line="240" w:lineRule="auto"/>
        <w:jc w:val="both"/>
        <w:rPr>
          <w:rFonts w:ascii="Times New Roman" w:eastAsia="Times New Roman" w:hAnsi="Times New Roman" w:cs="Times New Roman"/>
          <w:sz w:val="20"/>
          <w:szCs w:val="20"/>
          <w:lang w:val="hr-HR" w:eastAsia="hr-HR"/>
        </w:rPr>
      </w:pPr>
    </w:p>
    <w:p w14:paraId="3204EE64" w14:textId="77777777" w:rsidR="00EB6DB8" w:rsidRPr="00F71570" w:rsidRDefault="00EB6DB8" w:rsidP="00EB6DB8">
      <w:pPr>
        <w:spacing w:after="0" w:line="240" w:lineRule="auto"/>
        <w:ind w:right="83"/>
        <w:jc w:val="center"/>
        <w:rPr>
          <w:rFonts w:ascii="Times New Roman" w:eastAsia="Times New Roman" w:hAnsi="Times New Roman" w:cs="Times New Roman"/>
          <w:sz w:val="20"/>
          <w:szCs w:val="24"/>
          <w:lang w:val="hr-HR"/>
        </w:rPr>
      </w:pPr>
      <w:r w:rsidRPr="00F71570">
        <w:rPr>
          <w:rFonts w:ascii="Times New Roman" w:eastAsia="Times New Roman" w:hAnsi="Times New Roman" w:cs="Times New Roman"/>
          <w:sz w:val="20"/>
          <w:szCs w:val="24"/>
          <w:lang w:val="hr-HR"/>
        </w:rPr>
        <w:t>Članak 2</w:t>
      </w:r>
      <w:r w:rsidR="00C0490B" w:rsidRPr="00F71570">
        <w:rPr>
          <w:rFonts w:ascii="Times New Roman" w:eastAsia="Times New Roman" w:hAnsi="Times New Roman" w:cs="Times New Roman"/>
          <w:sz w:val="20"/>
          <w:szCs w:val="24"/>
          <w:lang w:val="hr-HR"/>
        </w:rPr>
        <w:t>14</w:t>
      </w:r>
      <w:r w:rsidRPr="00F71570">
        <w:rPr>
          <w:rFonts w:ascii="Times New Roman" w:eastAsia="Times New Roman" w:hAnsi="Times New Roman" w:cs="Times New Roman"/>
          <w:sz w:val="20"/>
          <w:szCs w:val="24"/>
          <w:lang w:val="hr-HR"/>
        </w:rPr>
        <w:t xml:space="preserve">. </w:t>
      </w:r>
    </w:p>
    <w:p w14:paraId="023A5144" w14:textId="77777777" w:rsidR="00EB6DB8" w:rsidRPr="00F71570" w:rsidRDefault="00EB6DB8">
      <w:pPr>
        <w:pStyle w:val="ListParagraph"/>
        <w:numPr>
          <w:ilvl w:val="0"/>
          <w:numId w:val="269"/>
        </w:numPr>
        <w:spacing w:after="0" w:line="240" w:lineRule="auto"/>
        <w:ind w:left="709" w:right="83" w:hanging="283"/>
        <w:jc w:val="both"/>
        <w:rPr>
          <w:rFonts w:ascii="Times New Roman" w:eastAsia="Times New Roman" w:hAnsi="Times New Roman" w:cs="Times New Roman"/>
          <w:sz w:val="20"/>
          <w:szCs w:val="24"/>
        </w:rPr>
      </w:pPr>
      <w:r w:rsidRPr="00F71570">
        <w:rPr>
          <w:rFonts w:ascii="Times New Roman" w:eastAsia="Times New Roman" w:hAnsi="Times New Roman" w:cs="Times New Roman"/>
          <w:sz w:val="20"/>
          <w:szCs w:val="24"/>
        </w:rPr>
        <w:t>Opći uspjeh nedovoljan utvrđuje se učeniku kojemu je na kraju nastavne godine zaključena ocjena nedovoljan iz najmanje tri nastavna predmeta, odnosno ako nije položio popravni ispit u propisanom roku.</w:t>
      </w:r>
    </w:p>
    <w:p w14:paraId="124C5680" w14:textId="77777777" w:rsidR="00EB6DB8" w:rsidRPr="00F71570" w:rsidRDefault="00EB6DB8">
      <w:pPr>
        <w:pStyle w:val="ListParagraph"/>
        <w:numPr>
          <w:ilvl w:val="0"/>
          <w:numId w:val="269"/>
        </w:numPr>
        <w:spacing w:after="0" w:line="240" w:lineRule="auto"/>
        <w:ind w:left="709" w:right="83" w:hanging="283"/>
        <w:jc w:val="both"/>
        <w:rPr>
          <w:rFonts w:ascii="Times New Roman" w:eastAsia="Times New Roman" w:hAnsi="Times New Roman" w:cs="Times New Roman"/>
          <w:sz w:val="20"/>
          <w:szCs w:val="24"/>
        </w:rPr>
      </w:pPr>
      <w:r w:rsidRPr="00F71570">
        <w:rPr>
          <w:rFonts w:ascii="Times New Roman" w:eastAsia="Times New Roman" w:hAnsi="Times New Roman" w:cs="Times New Roman"/>
          <w:sz w:val="20"/>
          <w:szCs w:val="24"/>
        </w:rPr>
        <w:t>Učeniku kojemu je opći uspjeh utvrđen ocjenom nedovoljan ponavlja razred.</w:t>
      </w:r>
    </w:p>
    <w:p w14:paraId="159F3A35" w14:textId="77777777" w:rsidR="00EB6DB8" w:rsidRPr="00F71570" w:rsidRDefault="00EB6DB8">
      <w:pPr>
        <w:pStyle w:val="ListParagraph"/>
        <w:numPr>
          <w:ilvl w:val="0"/>
          <w:numId w:val="269"/>
        </w:numPr>
        <w:spacing w:after="0" w:line="240" w:lineRule="auto"/>
        <w:ind w:left="709" w:right="83" w:hanging="283"/>
        <w:jc w:val="both"/>
        <w:rPr>
          <w:rFonts w:ascii="Times New Roman" w:eastAsia="Times New Roman" w:hAnsi="Times New Roman" w:cs="Times New Roman"/>
          <w:sz w:val="20"/>
          <w:szCs w:val="24"/>
        </w:rPr>
      </w:pPr>
      <w:r w:rsidRPr="00F71570">
        <w:rPr>
          <w:rFonts w:ascii="Times New Roman" w:eastAsia="Times New Roman" w:hAnsi="Times New Roman" w:cs="Times New Roman"/>
          <w:sz w:val="20"/>
          <w:szCs w:val="24"/>
          <w:lang w:eastAsia="hr-HR"/>
        </w:rPr>
        <w:t>Učenik Škole može najviše dva puta upisati isti razred.</w:t>
      </w:r>
    </w:p>
    <w:p w14:paraId="1888B53C" w14:textId="77777777" w:rsidR="00EB6DB8" w:rsidRPr="00F71570" w:rsidRDefault="00EB6DB8">
      <w:pPr>
        <w:pStyle w:val="ListParagraph"/>
        <w:numPr>
          <w:ilvl w:val="0"/>
          <w:numId w:val="269"/>
        </w:numPr>
        <w:spacing w:after="0" w:line="240" w:lineRule="auto"/>
        <w:ind w:left="709" w:right="83" w:hanging="283"/>
        <w:jc w:val="both"/>
        <w:rPr>
          <w:rFonts w:ascii="Times New Roman" w:eastAsia="Times New Roman" w:hAnsi="Times New Roman" w:cs="Times New Roman"/>
          <w:sz w:val="20"/>
          <w:szCs w:val="24"/>
        </w:rPr>
      </w:pPr>
      <w:r w:rsidRPr="00F71570">
        <w:rPr>
          <w:rFonts w:ascii="Times New Roman" w:eastAsia="Times New Roman" w:hAnsi="Times New Roman" w:cs="Times New Roman"/>
          <w:sz w:val="20"/>
          <w:szCs w:val="24"/>
          <w:lang w:eastAsia="hr-HR"/>
        </w:rPr>
        <w:t>Učenik pravo iz stavka 3. ovoga članka tijekom srednjeg obrazovanja može koristiti najviše dva puta, osim učenika koji pohađa program za stjecanje niže razine srednjeg obrazovanja koji to pravo može koristiti samo jedanput.</w:t>
      </w:r>
    </w:p>
    <w:p w14:paraId="4F9D7831" w14:textId="77777777" w:rsidR="00EB6DB8" w:rsidRPr="00F71570" w:rsidRDefault="00EB6DB8">
      <w:pPr>
        <w:pStyle w:val="ListParagraph"/>
        <w:numPr>
          <w:ilvl w:val="0"/>
          <w:numId w:val="269"/>
        </w:numPr>
        <w:spacing w:after="0" w:line="240" w:lineRule="auto"/>
        <w:ind w:left="709" w:right="83" w:hanging="283"/>
        <w:jc w:val="both"/>
        <w:rPr>
          <w:rFonts w:ascii="Times New Roman" w:eastAsia="Times New Roman" w:hAnsi="Times New Roman" w:cs="Times New Roman"/>
          <w:sz w:val="20"/>
          <w:szCs w:val="24"/>
        </w:rPr>
      </w:pPr>
      <w:r w:rsidRPr="00F71570">
        <w:rPr>
          <w:rFonts w:ascii="Times New Roman" w:eastAsia="Times New Roman" w:hAnsi="Times New Roman" w:cs="Times New Roman"/>
          <w:sz w:val="20"/>
          <w:szCs w:val="24"/>
          <w:lang w:eastAsia="hr-HR"/>
        </w:rPr>
        <w:t>Iznimno, sukladno propisima kojima se uređuje strukovno obrazovanje, učenik može svaki razred upisati dva puta.</w:t>
      </w:r>
    </w:p>
    <w:p w14:paraId="6718CEE2" w14:textId="77777777" w:rsidR="00EB6DB8" w:rsidRPr="00F71570" w:rsidRDefault="00EB6DB8">
      <w:pPr>
        <w:pStyle w:val="ListParagraph"/>
        <w:numPr>
          <w:ilvl w:val="0"/>
          <w:numId w:val="269"/>
        </w:numPr>
        <w:spacing w:after="0" w:line="240" w:lineRule="auto"/>
        <w:ind w:left="709" w:right="83" w:hanging="283"/>
        <w:jc w:val="both"/>
        <w:rPr>
          <w:rFonts w:ascii="Times New Roman" w:eastAsia="Times New Roman" w:hAnsi="Times New Roman" w:cs="Times New Roman"/>
          <w:sz w:val="20"/>
          <w:szCs w:val="24"/>
        </w:rPr>
      </w:pPr>
      <w:r w:rsidRPr="00F71570">
        <w:rPr>
          <w:rFonts w:ascii="Times New Roman" w:eastAsia="Times New Roman" w:hAnsi="Times New Roman" w:cs="Times New Roman"/>
          <w:sz w:val="20"/>
          <w:szCs w:val="24"/>
          <w:lang w:eastAsia="hr-HR"/>
        </w:rPr>
        <w:t>Iznimno od stavka 3. ovoga članka, u opravdanim slučajevima učenik srednje škole može upisati isti razred i više od dva puta, uz suglasnost ministra Ministarstva znanosti i obrazovanja.</w:t>
      </w:r>
    </w:p>
    <w:p w14:paraId="003B3A00"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7B2CCD6A" w14:textId="77777777" w:rsidR="00664A81" w:rsidRPr="00F71570" w:rsidRDefault="00750F0B" w:rsidP="00917EDA">
      <w:pPr>
        <w:pStyle w:val="Heading2"/>
      </w:pPr>
      <w:bookmarkStart w:id="367" w:name="_Toc67474691"/>
      <w:bookmarkStart w:id="368" w:name="_Toc534962989"/>
      <w:r w:rsidRPr="00F71570">
        <w:t xml:space="preserve">Dopunski </w:t>
      </w:r>
      <w:r w:rsidR="00237BDC" w:rsidRPr="00F71570">
        <w:t xml:space="preserve">nastavni </w:t>
      </w:r>
      <w:r w:rsidRPr="00F71570">
        <w:t>rad</w:t>
      </w:r>
      <w:bookmarkEnd w:id="367"/>
      <w:r w:rsidR="00237BDC" w:rsidRPr="00F71570">
        <w:t xml:space="preserve">  </w:t>
      </w:r>
      <w:bookmarkEnd w:id="368"/>
    </w:p>
    <w:p w14:paraId="00D15D4A"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9D029D" w:rsidRPr="00F71570">
        <w:rPr>
          <w:rFonts w:ascii="Times New Roman" w:eastAsia="Times New Roman" w:hAnsi="Times New Roman" w:cs="Times New Roman"/>
          <w:sz w:val="20"/>
          <w:szCs w:val="20"/>
          <w:lang w:val="hr-HR" w:eastAsia="hr-HR"/>
        </w:rPr>
        <w:t>2</w:t>
      </w:r>
      <w:r w:rsidR="00C0490B" w:rsidRPr="00F71570">
        <w:rPr>
          <w:rFonts w:ascii="Times New Roman" w:eastAsia="Times New Roman" w:hAnsi="Times New Roman" w:cs="Times New Roman"/>
          <w:sz w:val="20"/>
          <w:szCs w:val="20"/>
          <w:lang w:val="hr-HR" w:eastAsia="hr-HR"/>
        </w:rPr>
        <w:t>15</w:t>
      </w:r>
      <w:r w:rsidRPr="00F71570">
        <w:rPr>
          <w:rFonts w:ascii="Times New Roman" w:eastAsia="Times New Roman" w:hAnsi="Times New Roman" w:cs="Times New Roman"/>
          <w:sz w:val="20"/>
          <w:szCs w:val="20"/>
          <w:lang w:val="hr-HR" w:eastAsia="hr-HR"/>
        </w:rPr>
        <w:t>.</w:t>
      </w:r>
    </w:p>
    <w:p w14:paraId="7AF49275" w14:textId="77777777" w:rsidR="00EB6DB8" w:rsidRPr="00F71570" w:rsidRDefault="00EB6DB8">
      <w:pPr>
        <w:pStyle w:val="ListParagraph"/>
        <w:numPr>
          <w:ilvl w:val="0"/>
          <w:numId w:val="8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je dužna organizirati pomoć u učenju i nadoknađivanju znanja učeniku koji na kraju nastavne godine ima ocjenu nedovoljan iz najviše dva nastavna predmeta.</w:t>
      </w:r>
    </w:p>
    <w:p w14:paraId="13A383A6" w14:textId="77777777" w:rsidR="00EB6DB8" w:rsidRPr="00F71570" w:rsidRDefault="00EB6DB8">
      <w:pPr>
        <w:pStyle w:val="ListParagraph"/>
        <w:numPr>
          <w:ilvl w:val="0"/>
          <w:numId w:val="8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Pomoć u učenju i nadoknađivanju znanja Škola će učeniku organizirati kroz dopunski nastavni rad, koji je učenik obvezan pohađati.</w:t>
      </w:r>
    </w:p>
    <w:p w14:paraId="02FE40F7" w14:textId="77777777" w:rsidR="00F90828" w:rsidRPr="00F71570" w:rsidRDefault="00F90828">
      <w:pPr>
        <w:pStyle w:val="ListParagraph"/>
        <w:numPr>
          <w:ilvl w:val="0"/>
          <w:numId w:val="8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Dopunski </w:t>
      </w:r>
      <w:r w:rsidR="00F546FD" w:rsidRPr="00F71570">
        <w:rPr>
          <w:rFonts w:ascii="Times New Roman" w:eastAsia="Times New Roman" w:hAnsi="Times New Roman" w:cs="Times New Roman"/>
          <w:sz w:val="20"/>
          <w:szCs w:val="20"/>
          <w:lang w:eastAsia="hr-HR"/>
        </w:rPr>
        <w:t xml:space="preserve">nastavni </w:t>
      </w:r>
      <w:r w:rsidRPr="00F71570">
        <w:rPr>
          <w:rFonts w:ascii="Times New Roman" w:eastAsia="Times New Roman" w:hAnsi="Times New Roman" w:cs="Times New Roman"/>
          <w:sz w:val="20"/>
          <w:szCs w:val="20"/>
          <w:lang w:eastAsia="hr-HR"/>
        </w:rPr>
        <w:t>rad planira se godišnjim planom i programom rada.</w:t>
      </w:r>
    </w:p>
    <w:p w14:paraId="6F0EE60C" w14:textId="77777777" w:rsidR="00EB6DB8" w:rsidRPr="00F71570" w:rsidRDefault="00EB6DB8">
      <w:pPr>
        <w:pStyle w:val="ListParagraph"/>
        <w:numPr>
          <w:ilvl w:val="0"/>
          <w:numId w:val="8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Trajanje dopunskog nastavnog rada utvrđuje Nastavničko vijeće po nastavnim predmetima, a isti ne može trajati kraće od 10 sati niti dulje od 25 sati po nastavnom predmetu.</w:t>
      </w:r>
    </w:p>
    <w:p w14:paraId="299C3B8C" w14:textId="77777777" w:rsidR="00664A81" w:rsidRPr="00F71570" w:rsidRDefault="00EB6DB8">
      <w:pPr>
        <w:pStyle w:val="ListParagraph"/>
        <w:numPr>
          <w:ilvl w:val="0"/>
          <w:numId w:val="8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Ukoliko učenik tijekom dopunskog nastavnog rada ostvari očekivane ishode, </w:t>
      </w:r>
      <w:r w:rsidR="00F546FD" w:rsidRPr="00F71570">
        <w:rPr>
          <w:rFonts w:ascii="Times New Roman" w:eastAsia="Times New Roman" w:hAnsi="Times New Roman" w:cs="Times New Roman"/>
          <w:sz w:val="20"/>
          <w:szCs w:val="20"/>
          <w:lang w:eastAsia="hr-HR"/>
        </w:rPr>
        <w:t>nastavnik</w:t>
      </w:r>
      <w:r w:rsidRPr="00F71570">
        <w:rPr>
          <w:rFonts w:ascii="Times New Roman" w:eastAsia="Times New Roman" w:hAnsi="Times New Roman" w:cs="Times New Roman"/>
          <w:sz w:val="20"/>
          <w:szCs w:val="20"/>
          <w:lang w:eastAsia="hr-HR"/>
        </w:rPr>
        <w:t xml:space="preserve"> mu zaključuje prolaznu ocjenu.</w:t>
      </w:r>
      <w:r w:rsidR="00F546FD" w:rsidRPr="00F71570">
        <w:rPr>
          <w:rFonts w:ascii="Times New Roman" w:eastAsia="Times New Roman" w:hAnsi="Times New Roman" w:cs="Times New Roman"/>
          <w:sz w:val="20"/>
          <w:szCs w:val="20"/>
          <w:lang w:eastAsia="hr-HR"/>
        </w:rPr>
        <w:t xml:space="preserve"> </w:t>
      </w:r>
      <w:r w:rsidR="00664A81" w:rsidRPr="00F71570">
        <w:rPr>
          <w:rFonts w:ascii="Times New Roman" w:eastAsia="Times New Roman" w:hAnsi="Times New Roman" w:cs="Times New Roman"/>
          <w:sz w:val="20"/>
          <w:szCs w:val="20"/>
          <w:lang w:eastAsia="hr-HR"/>
        </w:rPr>
        <w:t>S ocjenom ili potrebom upućivanja na popravni ispit nastavnik je dužan upoznati učenika na zadnjem satu dopunskog</w:t>
      </w:r>
      <w:r w:rsidR="00F546FD" w:rsidRPr="00F71570">
        <w:rPr>
          <w:rFonts w:ascii="Times New Roman" w:eastAsia="Times New Roman" w:hAnsi="Times New Roman" w:cs="Times New Roman"/>
          <w:sz w:val="20"/>
          <w:szCs w:val="20"/>
          <w:lang w:eastAsia="hr-HR"/>
        </w:rPr>
        <w:t xml:space="preserve"> nastavnog</w:t>
      </w:r>
      <w:r w:rsidR="00664A81" w:rsidRPr="00F71570">
        <w:rPr>
          <w:rFonts w:ascii="Times New Roman" w:eastAsia="Times New Roman" w:hAnsi="Times New Roman" w:cs="Times New Roman"/>
          <w:sz w:val="20"/>
          <w:szCs w:val="20"/>
          <w:lang w:eastAsia="hr-HR"/>
        </w:rPr>
        <w:t xml:space="preserve"> rada.</w:t>
      </w:r>
    </w:p>
    <w:p w14:paraId="69A52487" w14:textId="77777777" w:rsidR="00664A81" w:rsidRDefault="00664A81">
      <w:pPr>
        <w:pStyle w:val="ListParagraph"/>
        <w:numPr>
          <w:ilvl w:val="0"/>
          <w:numId w:val="8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se učeniku ne zaključi prolazna ocjena, upućuje ga se na popravni ispit koji se održava krajem školske godine, a najkasnije do 25. kolovoza tekuće školske godine.</w:t>
      </w:r>
    </w:p>
    <w:p w14:paraId="7E02EBE6" w14:textId="595C7CD1" w:rsidR="00754F01" w:rsidRPr="006040C6" w:rsidRDefault="006040C6">
      <w:pPr>
        <w:pStyle w:val="ListParagraph"/>
        <w:numPr>
          <w:ilvl w:val="0"/>
          <w:numId w:val="80"/>
        </w:numPr>
        <w:spacing w:after="0" w:line="240" w:lineRule="auto"/>
        <w:jc w:val="both"/>
        <w:rPr>
          <w:rFonts w:ascii="Times New Roman" w:eastAsia="Times New Roman" w:hAnsi="Times New Roman" w:cs="Times New Roman"/>
          <w:color w:val="FF0000"/>
          <w:sz w:val="20"/>
          <w:szCs w:val="20"/>
          <w:lang w:eastAsia="hr-HR"/>
        </w:rPr>
      </w:pPr>
      <w:r w:rsidRPr="006040C6">
        <w:rPr>
          <w:rFonts w:ascii="Times New Roman" w:eastAsia="Times New Roman" w:hAnsi="Times New Roman" w:cs="Times New Roman"/>
          <w:color w:val="FF0000"/>
          <w:sz w:val="20"/>
          <w:szCs w:val="20"/>
          <w:lang w:eastAsia="hr-HR"/>
        </w:rPr>
        <w:t>Ako učenik zbog bolesti ili drugog opravdanog razloga ne pristupi popravnom ispitu u propisanim rokovima, Škola mu je dužna omogućiti polaganje ispita nakon prestanka razloga zbog kojeg nije pristupio ispitu, ali ne kasnije od 15. listopada kalendarske godine. Iznimno, u slučaju da učenik nije mogao pristupiti popravnom ispitu zbog iznimno teške bolesti, hospitalizacije ili drugih iznimno teških okolnosti Škola je dužna učeniku omogućiti polaganje ispita i nakon 15. listopada kalendarske godine, uz suglasnost ministra.</w:t>
      </w:r>
    </w:p>
    <w:p w14:paraId="7F77317F" w14:textId="77777777" w:rsidR="00664A81" w:rsidRPr="00F71570" w:rsidRDefault="00664A81">
      <w:pPr>
        <w:pStyle w:val="ListParagraph"/>
        <w:numPr>
          <w:ilvl w:val="0"/>
          <w:numId w:val="8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Popravni ispit polaže se pred ispitnim povjerenstvom koje imenuje ravnatelj, a ocjena povjerenstva je konačna. </w:t>
      </w:r>
    </w:p>
    <w:p w14:paraId="1AB2C8E7" w14:textId="77777777" w:rsidR="00664A81" w:rsidRPr="00F71570" w:rsidRDefault="00664A81">
      <w:pPr>
        <w:pStyle w:val="ListParagraph"/>
        <w:numPr>
          <w:ilvl w:val="0"/>
          <w:numId w:val="8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Nastavničko vijeće određuje termine popravnih ispita krajem školske godine, a najkasnije do 25. kolovoza tekuće školske godine i objavljuje ih na mrežnim stranicama i oglasnoj ploči Škole.</w:t>
      </w:r>
    </w:p>
    <w:p w14:paraId="57D211D2" w14:textId="77777777" w:rsidR="00664A81" w:rsidRPr="00F71570" w:rsidRDefault="00664A81">
      <w:pPr>
        <w:pStyle w:val="ListParagraph"/>
        <w:numPr>
          <w:ilvl w:val="0"/>
          <w:numId w:val="8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Učenici koji na kraju nastavne godine imaju ocjenu nedovoljan iz tri (3) ili više nastavnih predmeta, upućuju se na ponavljanje razreda.</w:t>
      </w:r>
    </w:p>
    <w:p w14:paraId="31027F34" w14:textId="77777777" w:rsidR="00EB6DB8" w:rsidRPr="00F71570" w:rsidRDefault="00EB6DB8" w:rsidP="00EB6DB8">
      <w:pPr>
        <w:spacing w:after="0" w:line="240" w:lineRule="auto"/>
        <w:jc w:val="both"/>
        <w:rPr>
          <w:rFonts w:ascii="Times New Roman" w:eastAsia="Times New Roman" w:hAnsi="Times New Roman" w:cs="Times New Roman"/>
          <w:sz w:val="20"/>
          <w:szCs w:val="20"/>
          <w:lang w:val="hr-HR" w:eastAsia="hr-HR"/>
        </w:rPr>
      </w:pPr>
    </w:p>
    <w:p w14:paraId="47D6C688" w14:textId="77777777" w:rsidR="00C0490B" w:rsidRPr="00F71570" w:rsidRDefault="00C0490B" w:rsidP="00C0490B">
      <w:pPr>
        <w:spacing w:after="0" w:line="240" w:lineRule="auto"/>
        <w:jc w:val="both"/>
        <w:rPr>
          <w:rFonts w:ascii="Times New Roman" w:eastAsia="Times New Roman" w:hAnsi="Times New Roman" w:cs="Times New Roman"/>
          <w:b/>
          <w:sz w:val="24"/>
          <w:szCs w:val="20"/>
          <w:lang w:val="hr-HR" w:eastAsia="hr-HR"/>
        </w:rPr>
      </w:pPr>
      <w:r w:rsidRPr="00F71570">
        <w:rPr>
          <w:rFonts w:ascii="Times New Roman" w:eastAsia="Times New Roman" w:hAnsi="Times New Roman" w:cs="Times New Roman"/>
          <w:b/>
          <w:sz w:val="24"/>
          <w:szCs w:val="20"/>
          <w:lang w:val="hr-HR" w:eastAsia="hr-HR"/>
        </w:rPr>
        <w:t>Popravni ispit</w:t>
      </w:r>
    </w:p>
    <w:p w14:paraId="158B24AD" w14:textId="77777777" w:rsidR="00C0490B" w:rsidRPr="00F71570" w:rsidRDefault="00C0490B" w:rsidP="00C0490B">
      <w:pPr>
        <w:spacing w:after="0" w:line="240" w:lineRule="auto"/>
        <w:jc w:val="both"/>
        <w:rPr>
          <w:rFonts w:ascii="Times New Roman" w:eastAsia="Times New Roman" w:hAnsi="Times New Roman" w:cs="Times New Roman"/>
          <w:b/>
          <w:sz w:val="20"/>
          <w:szCs w:val="20"/>
          <w:lang w:val="hr-HR" w:eastAsia="hr-HR"/>
        </w:rPr>
      </w:pPr>
    </w:p>
    <w:p w14:paraId="160ACF73" w14:textId="77777777" w:rsidR="00C0490B" w:rsidRPr="00F71570" w:rsidRDefault="00C0490B" w:rsidP="00C0490B">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216.</w:t>
      </w:r>
    </w:p>
    <w:p w14:paraId="37C53702" w14:textId="77777777" w:rsidR="00B8739F" w:rsidRPr="00F71570" w:rsidRDefault="00C0490B" w:rsidP="00C0490B">
      <w:pPr>
        <w:spacing w:after="0" w:line="240" w:lineRule="auto"/>
        <w:ind w:left="284"/>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Učenik koji je na kraju nastavne godine ocijenjen iz najviše dva nastavna predmeta ocjenom nedovoljan, a kojem i nakon dopunskog </w:t>
      </w:r>
      <w:r w:rsidR="00F546FD" w:rsidRPr="00F71570">
        <w:rPr>
          <w:rFonts w:ascii="Times New Roman" w:eastAsia="Times New Roman" w:hAnsi="Times New Roman" w:cs="Times New Roman"/>
          <w:sz w:val="20"/>
          <w:szCs w:val="20"/>
          <w:lang w:val="hr-HR" w:eastAsia="hr-HR"/>
        </w:rPr>
        <w:t xml:space="preserve">nastavnog </w:t>
      </w:r>
      <w:r w:rsidRPr="00F71570">
        <w:rPr>
          <w:rFonts w:ascii="Times New Roman" w:eastAsia="Times New Roman" w:hAnsi="Times New Roman" w:cs="Times New Roman"/>
          <w:sz w:val="20"/>
          <w:szCs w:val="20"/>
          <w:lang w:val="hr-HR" w:eastAsia="hr-HR"/>
        </w:rPr>
        <w:t>rada nije zaključena prolazna ocjena, upućuje se na polaganje popravnog ispita.</w:t>
      </w:r>
    </w:p>
    <w:p w14:paraId="23DC2577" w14:textId="77777777" w:rsidR="00C0490B" w:rsidRPr="00F71570" w:rsidRDefault="00C0490B" w:rsidP="00C0490B">
      <w:pPr>
        <w:spacing w:after="0" w:line="240" w:lineRule="auto"/>
        <w:jc w:val="both"/>
        <w:rPr>
          <w:rFonts w:ascii="Times New Roman" w:eastAsia="Times New Roman" w:hAnsi="Times New Roman" w:cs="Times New Roman"/>
          <w:b/>
          <w:sz w:val="20"/>
          <w:szCs w:val="20"/>
          <w:lang w:val="hr-HR" w:eastAsia="hr-HR"/>
        </w:rPr>
      </w:pPr>
    </w:p>
    <w:p w14:paraId="4F96029F" w14:textId="77777777" w:rsidR="00664A81" w:rsidRPr="00F71570" w:rsidRDefault="00664A81" w:rsidP="00C0490B">
      <w:pPr>
        <w:pStyle w:val="Heading2"/>
      </w:pPr>
      <w:bookmarkStart w:id="369" w:name="_Toc534962990"/>
      <w:bookmarkStart w:id="370" w:name="_Toc67474692"/>
      <w:r w:rsidRPr="00F71570">
        <w:t>Sastav povjerenstva</w:t>
      </w:r>
      <w:r w:rsidR="00C0490B" w:rsidRPr="00F71570">
        <w:t xml:space="preserve"> za polaganje popravnog ispita</w:t>
      </w:r>
      <w:bookmarkEnd w:id="369"/>
      <w:bookmarkEnd w:id="370"/>
    </w:p>
    <w:p w14:paraId="48EF7709" w14:textId="41AC754B"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C533A6">
        <w:rPr>
          <w:rFonts w:ascii="Times New Roman" w:eastAsia="Times New Roman" w:hAnsi="Times New Roman" w:cs="Times New Roman"/>
          <w:sz w:val="20"/>
          <w:szCs w:val="20"/>
          <w:lang w:val="hr-HR" w:eastAsia="hr-HR"/>
        </w:rPr>
        <w:t xml:space="preserve">Članak </w:t>
      </w:r>
      <w:r w:rsidR="003C28DA" w:rsidRPr="00C533A6">
        <w:rPr>
          <w:rFonts w:ascii="Times New Roman" w:eastAsia="Times New Roman" w:hAnsi="Times New Roman" w:cs="Times New Roman"/>
          <w:sz w:val="20"/>
          <w:szCs w:val="20"/>
          <w:lang w:val="hr-HR" w:eastAsia="hr-HR"/>
        </w:rPr>
        <w:t>2</w:t>
      </w:r>
      <w:r w:rsidR="00C0490B" w:rsidRPr="00C533A6">
        <w:rPr>
          <w:rFonts w:ascii="Times New Roman" w:eastAsia="Times New Roman" w:hAnsi="Times New Roman" w:cs="Times New Roman"/>
          <w:sz w:val="20"/>
          <w:szCs w:val="20"/>
          <w:lang w:val="hr-HR" w:eastAsia="hr-HR"/>
        </w:rPr>
        <w:t>1</w:t>
      </w:r>
      <w:r w:rsidR="00697B49" w:rsidRPr="00C533A6">
        <w:rPr>
          <w:rFonts w:ascii="Times New Roman" w:eastAsia="Times New Roman" w:hAnsi="Times New Roman" w:cs="Times New Roman"/>
          <w:sz w:val="20"/>
          <w:szCs w:val="20"/>
          <w:lang w:val="hr-HR" w:eastAsia="hr-HR"/>
        </w:rPr>
        <w:t>7</w:t>
      </w:r>
      <w:r w:rsidRPr="00C533A6">
        <w:rPr>
          <w:rFonts w:ascii="Times New Roman" w:eastAsia="Times New Roman" w:hAnsi="Times New Roman" w:cs="Times New Roman"/>
          <w:sz w:val="20"/>
          <w:szCs w:val="20"/>
          <w:lang w:val="hr-HR" w:eastAsia="hr-HR"/>
        </w:rPr>
        <w:t>.</w:t>
      </w:r>
    </w:p>
    <w:p w14:paraId="25B675FA" w14:textId="77777777" w:rsidR="00664A81" w:rsidRPr="00F71570" w:rsidRDefault="00664A81">
      <w:pPr>
        <w:pStyle w:val="ListParagraph"/>
        <w:numPr>
          <w:ilvl w:val="0"/>
          <w:numId w:val="7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Povjerenstvo za polaganje popravnog ispita ima tri člana:</w:t>
      </w:r>
    </w:p>
    <w:p w14:paraId="63D8CC43" w14:textId="77777777" w:rsidR="00664A81" w:rsidRPr="00F71570" w:rsidRDefault="00664A81">
      <w:pPr>
        <w:pStyle w:val="ListParagraph"/>
        <w:numPr>
          <w:ilvl w:val="0"/>
          <w:numId w:val="23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predsjednika (razrednika ukoliko nije ujedno i nastavnik predmeta iz kojega se polaže ispit)</w:t>
      </w:r>
    </w:p>
    <w:p w14:paraId="0F211B62" w14:textId="77777777" w:rsidR="00664A81" w:rsidRPr="00F71570" w:rsidRDefault="00664A81">
      <w:pPr>
        <w:pStyle w:val="ListParagraph"/>
        <w:numPr>
          <w:ilvl w:val="0"/>
          <w:numId w:val="23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ispitivača (nastavnik predmeta iz kojega se polaže ispit)</w:t>
      </w:r>
    </w:p>
    <w:p w14:paraId="04242771" w14:textId="77777777" w:rsidR="00664A81" w:rsidRPr="00F71570" w:rsidRDefault="00664A81">
      <w:pPr>
        <w:pStyle w:val="ListParagraph"/>
        <w:numPr>
          <w:ilvl w:val="0"/>
          <w:numId w:val="23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člana (drugog nastavnika predmeta ili drugog nastavnika)</w:t>
      </w:r>
    </w:p>
    <w:p w14:paraId="7A09CD4C" w14:textId="77777777" w:rsidR="00664A81" w:rsidRPr="00F71570" w:rsidRDefault="00664A81">
      <w:pPr>
        <w:pStyle w:val="ListParagraph"/>
        <w:numPr>
          <w:ilvl w:val="0"/>
          <w:numId w:val="7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Članove povjerenstva imenuje ravnatelj. </w:t>
      </w:r>
    </w:p>
    <w:p w14:paraId="6515E61A"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14295947" w14:textId="77777777" w:rsidR="00664A81" w:rsidRPr="00F71570" w:rsidRDefault="00664A81" w:rsidP="00917EDA">
      <w:pPr>
        <w:pStyle w:val="Heading2"/>
      </w:pPr>
      <w:bookmarkStart w:id="371" w:name="_Toc534962991"/>
      <w:bookmarkStart w:id="372" w:name="_Toc67474693"/>
      <w:r w:rsidRPr="00F71570">
        <w:t>Struktura popravnog ispita</w:t>
      </w:r>
      <w:bookmarkEnd w:id="371"/>
      <w:bookmarkEnd w:id="372"/>
    </w:p>
    <w:p w14:paraId="1152A681" w14:textId="315A1451"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C28DA" w:rsidRPr="00F71570">
        <w:rPr>
          <w:rFonts w:ascii="Times New Roman" w:eastAsia="Times New Roman" w:hAnsi="Times New Roman" w:cs="Times New Roman"/>
          <w:sz w:val="20"/>
          <w:szCs w:val="20"/>
          <w:lang w:val="hr-HR" w:eastAsia="hr-HR"/>
        </w:rPr>
        <w:t>2</w:t>
      </w:r>
      <w:r w:rsidR="00C0490B" w:rsidRPr="00F71570">
        <w:rPr>
          <w:rFonts w:ascii="Times New Roman" w:eastAsia="Times New Roman" w:hAnsi="Times New Roman" w:cs="Times New Roman"/>
          <w:sz w:val="20"/>
          <w:szCs w:val="20"/>
          <w:lang w:val="hr-HR" w:eastAsia="hr-HR"/>
        </w:rPr>
        <w:t>1</w:t>
      </w:r>
      <w:r w:rsidR="00697B49">
        <w:rPr>
          <w:rFonts w:ascii="Times New Roman" w:eastAsia="Times New Roman" w:hAnsi="Times New Roman" w:cs="Times New Roman"/>
          <w:sz w:val="20"/>
          <w:szCs w:val="20"/>
          <w:lang w:val="hr-HR" w:eastAsia="hr-HR"/>
        </w:rPr>
        <w:t>8</w:t>
      </w:r>
      <w:r w:rsidR="003C28DA" w:rsidRPr="00F71570">
        <w:rPr>
          <w:rFonts w:ascii="Times New Roman" w:eastAsia="Times New Roman" w:hAnsi="Times New Roman" w:cs="Times New Roman"/>
          <w:sz w:val="20"/>
          <w:szCs w:val="20"/>
          <w:lang w:val="hr-HR" w:eastAsia="hr-HR"/>
        </w:rPr>
        <w:t>.</w:t>
      </w:r>
    </w:p>
    <w:p w14:paraId="2ACA4EB3" w14:textId="77777777" w:rsidR="00664A81" w:rsidRPr="00F71570" w:rsidRDefault="00664A81">
      <w:pPr>
        <w:pStyle w:val="ListParagraph"/>
        <w:numPr>
          <w:ilvl w:val="0"/>
          <w:numId w:val="7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Popravni ispit sastoji se od pisanog i usmenog dijela, u o</w:t>
      </w:r>
      <w:r w:rsidR="00C40878" w:rsidRPr="00F71570">
        <w:rPr>
          <w:rFonts w:ascii="Times New Roman" w:eastAsia="Times New Roman" w:hAnsi="Times New Roman" w:cs="Times New Roman"/>
          <w:sz w:val="20"/>
          <w:szCs w:val="20"/>
          <w:lang w:eastAsia="hr-HR"/>
        </w:rPr>
        <w:t>visnosti od nastavnog predmeta.</w:t>
      </w:r>
    </w:p>
    <w:p w14:paraId="2E39E678" w14:textId="77777777" w:rsidR="00664A81" w:rsidRPr="00F71570" w:rsidRDefault="00664A81">
      <w:pPr>
        <w:pStyle w:val="ListParagraph"/>
        <w:numPr>
          <w:ilvl w:val="0"/>
          <w:numId w:val="7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Iz kojih će se predmeta polagati pisani i usmeni ispit, a iz kojih samo usmeni ispit, određuje Nastavničko vijeće.</w:t>
      </w:r>
    </w:p>
    <w:p w14:paraId="7E4B6155" w14:textId="77777777" w:rsidR="00C40878" w:rsidRPr="00F71570" w:rsidRDefault="00664A81">
      <w:pPr>
        <w:pStyle w:val="ListParagraph"/>
        <w:numPr>
          <w:ilvl w:val="0"/>
          <w:numId w:val="78"/>
        </w:num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Ukoliko se ispit provodi pisano i usmeno, najprije se provodi pisani, a zatim usmeni dio ispita. </w:t>
      </w:r>
    </w:p>
    <w:p w14:paraId="2CE1EE9E" w14:textId="77777777" w:rsidR="00664A81" w:rsidRPr="00F71570" w:rsidRDefault="00664A81">
      <w:pPr>
        <w:pStyle w:val="ListParagraph"/>
        <w:numPr>
          <w:ilvl w:val="0"/>
          <w:numId w:val="78"/>
        </w:num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Pisani i usmeni dio ispita ne mogu se održati istoga dana.</w:t>
      </w:r>
    </w:p>
    <w:p w14:paraId="728BFD3C" w14:textId="77777777" w:rsidR="00664A81" w:rsidRPr="00F71570" w:rsidRDefault="00664A81">
      <w:pPr>
        <w:pStyle w:val="ListParagraph"/>
        <w:numPr>
          <w:ilvl w:val="0"/>
          <w:numId w:val="78"/>
        </w:num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 koji je na pisanom dijelu popravnog ispita ocijenjen negativnom ocjenom ima pravo polagati usmeni dio ispita.</w:t>
      </w:r>
    </w:p>
    <w:p w14:paraId="7F7EDED4" w14:textId="77777777" w:rsidR="00664A81" w:rsidRPr="00F71570" w:rsidRDefault="00664A81" w:rsidP="00664A81">
      <w:pPr>
        <w:keepNext/>
        <w:spacing w:after="0" w:line="240" w:lineRule="auto"/>
        <w:outlineLvl w:val="1"/>
        <w:rPr>
          <w:rFonts w:ascii="Times New Roman" w:eastAsia="Times New Roman" w:hAnsi="Times New Roman" w:cs="Times New Roman"/>
          <w:b/>
          <w:bCs/>
          <w:sz w:val="24"/>
          <w:szCs w:val="24"/>
          <w:lang w:val="hr-HR" w:eastAsia="hr-HR"/>
        </w:rPr>
      </w:pPr>
    </w:p>
    <w:p w14:paraId="41376AEB" w14:textId="77777777" w:rsidR="00664A81" w:rsidRPr="00F71570" w:rsidRDefault="00664A81" w:rsidP="00917EDA">
      <w:pPr>
        <w:pStyle w:val="Heading2"/>
      </w:pPr>
      <w:r w:rsidRPr="00F71570">
        <w:t xml:space="preserve"> </w:t>
      </w:r>
      <w:bookmarkStart w:id="373" w:name="_Toc534962992"/>
      <w:bookmarkStart w:id="374" w:name="_Toc67474694"/>
      <w:r w:rsidRPr="00F71570">
        <w:t>Trajanje popravnog ispita</w:t>
      </w:r>
      <w:bookmarkEnd w:id="373"/>
      <w:bookmarkEnd w:id="374"/>
    </w:p>
    <w:p w14:paraId="060D959D" w14:textId="520923F9"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C28DA" w:rsidRPr="00F71570">
        <w:rPr>
          <w:rFonts w:ascii="Times New Roman" w:eastAsia="Times New Roman" w:hAnsi="Times New Roman" w:cs="Times New Roman"/>
          <w:sz w:val="20"/>
          <w:szCs w:val="20"/>
          <w:lang w:val="hr-HR" w:eastAsia="hr-HR"/>
        </w:rPr>
        <w:t>2</w:t>
      </w:r>
      <w:r w:rsidR="00C0490B" w:rsidRPr="00F71570">
        <w:rPr>
          <w:rFonts w:ascii="Times New Roman" w:eastAsia="Times New Roman" w:hAnsi="Times New Roman" w:cs="Times New Roman"/>
          <w:sz w:val="20"/>
          <w:szCs w:val="20"/>
          <w:lang w:val="hr-HR" w:eastAsia="hr-HR"/>
        </w:rPr>
        <w:t>1</w:t>
      </w:r>
      <w:r w:rsidR="00697B49">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p>
    <w:p w14:paraId="52314C26" w14:textId="77777777" w:rsidR="00664A81" w:rsidRPr="00F71570" w:rsidRDefault="00664A81">
      <w:pPr>
        <w:pStyle w:val="ListParagraph"/>
        <w:numPr>
          <w:ilvl w:val="0"/>
          <w:numId w:val="7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Pisani dio ispita traje najdulje 45 minuta.</w:t>
      </w:r>
    </w:p>
    <w:p w14:paraId="48433CC6" w14:textId="77777777" w:rsidR="00664A81" w:rsidRPr="00F71570" w:rsidRDefault="00664A81">
      <w:pPr>
        <w:pStyle w:val="ListParagraph"/>
        <w:numPr>
          <w:ilvl w:val="0"/>
          <w:numId w:val="7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Usmeni dio ispita traje najdulje 30 minuta.</w:t>
      </w:r>
    </w:p>
    <w:p w14:paraId="567F5224"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p>
    <w:p w14:paraId="6D7F2397" w14:textId="77777777" w:rsidR="00664A81" w:rsidRPr="00F71570" w:rsidRDefault="00664A81" w:rsidP="00917EDA">
      <w:pPr>
        <w:pStyle w:val="Heading2"/>
      </w:pPr>
      <w:bookmarkStart w:id="375" w:name="_Toc534962993"/>
      <w:bookmarkStart w:id="376" w:name="_Toc67474695"/>
      <w:r w:rsidRPr="00F71570">
        <w:t>Pitanja popravnog ispita</w:t>
      </w:r>
      <w:bookmarkEnd w:id="375"/>
      <w:bookmarkEnd w:id="376"/>
    </w:p>
    <w:p w14:paraId="41854301" w14:textId="2BFE3C2D"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C28DA" w:rsidRPr="00F71570">
        <w:rPr>
          <w:rFonts w:ascii="Times New Roman" w:eastAsia="Times New Roman" w:hAnsi="Times New Roman" w:cs="Times New Roman"/>
          <w:sz w:val="20"/>
          <w:szCs w:val="20"/>
          <w:lang w:val="hr-HR" w:eastAsia="hr-HR"/>
        </w:rPr>
        <w:t>2</w:t>
      </w:r>
      <w:r w:rsidR="00697B49">
        <w:rPr>
          <w:rFonts w:ascii="Times New Roman" w:eastAsia="Times New Roman" w:hAnsi="Times New Roman" w:cs="Times New Roman"/>
          <w:sz w:val="20"/>
          <w:szCs w:val="20"/>
          <w:lang w:val="hr-HR" w:eastAsia="hr-HR"/>
        </w:rPr>
        <w:t>20</w:t>
      </w:r>
      <w:r w:rsidR="003C28DA" w:rsidRPr="00F71570">
        <w:rPr>
          <w:rFonts w:ascii="Times New Roman" w:eastAsia="Times New Roman" w:hAnsi="Times New Roman" w:cs="Times New Roman"/>
          <w:sz w:val="20"/>
          <w:szCs w:val="20"/>
          <w:lang w:val="hr-HR" w:eastAsia="hr-HR"/>
        </w:rPr>
        <w:t>.</w:t>
      </w:r>
    </w:p>
    <w:p w14:paraId="30684D9D" w14:textId="77777777" w:rsidR="00664A81" w:rsidRPr="00F71570" w:rsidRDefault="00664A81">
      <w:pPr>
        <w:pStyle w:val="ListParagraph"/>
        <w:numPr>
          <w:ilvl w:val="0"/>
          <w:numId w:val="7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Pitanja na popravnom pisanom dijelu ispita utvrđuje povjerenstvo.</w:t>
      </w:r>
    </w:p>
    <w:p w14:paraId="2C76481E" w14:textId="77777777" w:rsidR="00664A81" w:rsidRPr="00F71570" w:rsidRDefault="00664A81">
      <w:pPr>
        <w:pStyle w:val="ListParagraph"/>
        <w:numPr>
          <w:ilvl w:val="0"/>
          <w:numId w:val="7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Pitanja na popravnom usmenom dijelu ispita mogu pored ispitivača postavljati i drugi članovi povjerenstva.</w:t>
      </w:r>
    </w:p>
    <w:p w14:paraId="50B976B2"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760B75A9" w14:textId="77777777" w:rsidR="00664A81" w:rsidRPr="00F71570" w:rsidRDefault="00664A81" w:rsidP="00917EDA">
      <w:pPr>
        <w:pStyle w:val="Heading2"/>
      </w:pPr>
      <w:bookmarkStart w:id="377" w:name="_Toc534962994"/>
      <w:bookmarkStart w:id="378" w:name="_Toc67474696"/>
      <w:r w:rsidRPr="00F71570">
        <w:t>Ocjena popravnog ispita</w:t>
      </w:r>
      <w:bookmarkEnd w:id="377"/>
      <w:bookmarkEnd w:id="378"/>
    </w:p>
    <w:p w14:paraId="30ADBCEC" w14:textId="5941276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C28DA" w:rsidRPr="00F71570">
        <w:rPr>
          <w:rFonts w:ascii="Times New Roman" w:eastAsia="Times New Roman" w:hAnsi="Times New Roman" w:cs="Times New Roman"/>
          <w:sz w:val="20"/>
          <w:szCs w:val="20"/>
          <w:lang w:val="hr-HR" w:eastAsia="hr-HR"/>
        </w:rPr>
        <w:t>2</w:t>
      </w:r>
      <w:r w:rsidR="00C0490B" w:rsidRPr="00F71570">
        <w:rPr>
          <w:rFonts w:ascii="Times New Roman" w:eastAsia="Times New Roman" w:hAnsi="Times New Roman" w:cs="Times New Roman"/>
          <w:sz w:val="20"/>
          <w:szCs w:val="20"/>
          <w:lang w:val="hr-HR" w:eastAsia="hr-HR"/>
        </w:rPr>
        <w:t>2</w:t>
      </w:r>
      <w:r w:rsidR="00697B49">
        <w:rPr>
          <w:rFonts w:ascii="Times New Roman" w:eastAsia="Times New Roman" w:hAnsi="Times New Roman" w:cs="Times New Roman"/>
          <w:sz w:val="20"/>
          <w:szCs w:val="20"/>
          <w:lang w:val="hr-HR" w:eastAsia="hr-HR"/>
        </w:rPr>
        <w:t>1</w:t>
      </w:r>
      <w:r w:rsidRPr="00F71570">
        <w:rPr>
          <w:rFonts w:ascii="Times New Roman" w:eastAsia="Times New Roman" w:hAnsi="Times New Roman" w:cs="Times New Roman"/>
          <w:sz w:val="20"/>
          <w:szCs w:val="20"/>
          <w:lang w:val="hr-HR" w:eastAsia="hr-HR"/>
        </w:rPr>
        <w:t>.</w:t>
      </w:r>
    </w:p>
    <w:p w14:paraId="14356C33" w14:textId="77777777" w:rsidR="00664A81" w:rsidRPr="00F71570" w:rsidRDefault="00664A81">
      <w:pPr>
        <w:pStyle w:val="ListParagraph"/>
        <w:numPr>
          <w:ilvl w:val="0"/>
          <w:numId w:val="7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kraju popravnog ispita povjerenstvo utvrđuje ocjenu bez nazočnosti učenika.</w:t>
      </w:r>
    </w:p>
    <w:p w14:paraId="6084986C" w14:textId="77777777" w:rsidR="00664A81" w:rsidRPr="00F71570" w:rsidRDefault="00664A81">
      <w:pPr>
        <w:pStyle w:val="ListParagraph"/>
        <w:numPr>
          <w:ilvl w:val="0"/>
          <w:numId w:val="7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Ukoliko članovi povjerenstva ne mogu donijeti ocjenu jednoglasno, ocjenu donose većinom glasova. </w:t>
      </w:r>
    </w:p>
    <w:p w14:paraId="59D85467" w14:textId="77777777" w:rsidR="00664A81" w:rsidRPr="00F71570" w:rsidRDefault="00664A81">
      <w:pPr>
        <w:pStyle w:val="ListParagraph"/>
        <w:numPr>
          <w:ilvl w:val="0"/>
          <w:numId w:val="7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 povjerenstva koji nije suglasan s ocjenom ima pravo na izdvojeno mišljenje koje se unosi u zapisnik.</w:t>
      </w:r>
    </w:p>
    <w:p w14:paraId="5B2AE635" w14:textId="77777777" w:rsidR="00664A81" w:rsidRPr="00F71570" w:rsidRDefault="00664A81">
      <w:pPr>
        <w:pStyle w:val="ListParagraph"/>
        <w:numPr>
          <w:ilvl w:val="0"/>
          <w:numId w:val="7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Donesenu ocjenu predsjednik povjerenstva dužan je učeniku neposredno priopćiti.</w:t>
      </w:r>
    </w:p>
    <w:p w14:paraId="17CE6396"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63CF2D48" w14:textId="77777777" w:rsidR="00664A81" w:rsidRPr="00F71570" w:rsidRDefault="00664A81" w:rsidP="00917EDA">
      <w:pPr>
        <w:pStyle w:val="Heading2"/>
      </w:pPr>
      <w:bookmarkStart w:id="379" w:name="_Toc534962995"/>
      <w:bookmarkStart w:id="380" w:name="_Toc67474697"/>
      <w:r w:rsidRPr="00F71570">
        <w:t>Zapisnik o popravnom ispitu</w:t>
      </w:r>
      <w:bookmarkEnd w:id="379"/>
      <w:bookmarkEnd w:id="380"/>
    </w:p>
    <w:p w14:paraId="1E09216A" w14:textId="712836FD"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C28DA" w:rsidRPr="00F71570">
        <w:rPr>
          <w:rFonts w:ascii="Times New Roman" w:eastAsia="Times New Roman" w:hAnsi="Times New Roman" w:cs="Times New Roman"/>
          <w:sz w:val="20"/>
          <w:szCs w:val="20"/>
          <w:lang w:val="hr-HR" w:eastAsia="hr-HR"/>
        </w:rPr>
        <w:t>2</w:t>
      </w:r>
      <w:r w:rsidR="00C0490B" w:rsidRPr="00F71570">
        <w:rPr>
          <w:rFonts w:ascii="Times New Roman" w:eastAsia="Times New Roman" w:hAnsi="Times New Roman" w:cs="Times New Roman"/>
          <w:sz w:val="20"/>
          <w:szCs w:val="20"/>
          <w:lang w:val="hr-HR" w:eastAsia="hr-HR"/>
        </w:rPr>
        <w:t>2</w:t>
      </w:r>
      <w:r w:rsidR="00697B49">
        <w:rPr>
          <w:rFonts w:ascii="Times New Roman" w:eastAsia="Times New Roman" w:hAnsi="Times New Roman" w:cs="Times New Roman"/>
          <w:sz w:val="20"/>
          <w:szCs w:val="20"/>
          <w:lang w:val="hr-HR" w:eastAsia="hr-HR"/>
        </w:rPr>
        <w:t>2</w:t>
      </w:r>
      <w:r w:rsidRPr="00F71570">
        <w:rPr>
          <w:rFonts w:ascii="Times New Roman" w:eastAsia="Times New Roman" w:hAnsi="Times New Roman" w:cs="Times New Roman"/>
          <w:sz w:val="20"/>
          <w:szCs w:val="20"/>
          <w:lang w:val="hr-HR" w:eastAsia="hr-HR"/>
        </w:rPr>
        <w:t>.</w:t>
      </w:r>
    </w:p>
    <w:p w14:paraId="5F539574" w14:textId="77777777" w:rsidR="00664A81" w:rsidRPr="00F71570" w:rsidRDefault="00C40878">
      <w:pPr>
        <w:pStyle w:val="ListParagraph"/>
        <w:numPr>
          <w:ilvl w:val="0"/>
          <w:numId w:val="7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 </w:t>
      </w:r>
      <w:r w:rsidR="00664A81" w:rsidRPr="00F71570">
        <w:rPr>
          <w:rFonts w:ascii="Times New Roman" w:eastAsia="Times New Roman" w:hAnsi="Times New Roman" w:cs="Times New Roman"/>
          <w:sz w:val="20"/>
          <w:szCs w:val="20"/>
          <w:lang w:eastAsia="hr-HR"/>
        </w:rPr>
        <w:t>tijeku popravnog ispita vodi se zapisnik.</w:t>
      </w:r>
    </w:p>
    <w:p w14:paraId="24997AF4" w14:textId="77777777" w:rsidR="00664A81" w:rsidRPr="00F71570" w:rsidRDefault="00664A81">
      <w:pPr>
        <w:pStyle w:val="ListParagraph"/>
        <w:numPr>
          <w:ilvl w:val="0"/>
          <w:numId w:val="7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Zapisnik se vodi za svakoga učenika koji je pristupio ispitu.</w:t>
      </w:r>
    </w:p>
    <w:p w14:paraId="2F0EA720" w14:textId="77777777" w:rsidR="00664A81" w:rsidRPr="00F71570" w:rsidRDefault="00664A81">
      <w:pPr>
        <w:pStyle w:val="ListParagraph"/>
        <w:numPr>
          <w:ilvl w:val="0"/>
          <w:numId w:val="7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Zapisnik vodi član povjerenstva,  a potpisuju ga svi članovi povjerenstva.</w:t>
      </w:r>
    </w:p>
    <w:p w14:paraId="602E5136" w14:textId="77777777" w:rsidR="00664A81" w:rsidRPr="00F71570" w:rsidRDefault="00664A81">
      <w:pPr>
        <w:pStyle w:val="ListParagraph"/>
        <w:numPr>
          <w:ilvl w:val="0"/>
          <w:numId w:val="7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zapisnik se upisuje dan i vrijeme održavanja popravnog ispita, osobni podatci o učeniku koji je pristupio popravnom ispitu, pitanja na pisanom i usmenom dijelu ispita, ocjene iz pisanog i usmenog dijela ispita i konačna ocjena svakog učenika.</w:t>
      </w:r>
    </w:p>
    <w:p w14:paraId="6BEE759B" w14:textId="77777777" w:rsidR="00664A81" w:rsidRPr="00F71570" w:rsidRDefault="00664A81">
      <w:pPr>
        <w:pStyle w:val="ListParagraph"/>
        <w:numPr>
          <w:ilvl w:val="0"/>
          <w:numId w:val="7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Zapisniku se prilažu i pisani radovi učenika</w:t>
      </w:r>
    </w:p>
    <w:p w14:paraId="3622B837" w14:textId="77777777" w:rsidR="00664A81" w:rsidRPr="00F71570" w:rsidRDefault="00664A81">
      <w:pPr>
        <w:pStyle w:val="ListParagraph"/>
        <w:numPr>
          <w:ilvl w:val="0"/>
          <w:numId w:val="7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Zapisnici o popravnim ispitima i pisani radovi učenika pohranjuju se u pismohrani Škole.</w:t>
      </w:r>
    </w:p>
    <w:p w14:paraId="6D01E806"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7D2F2A68" w14:textId="77777777" w:rsidR="00664A81" w:rsidRPr="00F71570" w:rsidRDefault="00664A81" w:rsidP="00917EDA">
      <w:pPr>
        <w:pStyle w:val="Heading2"/>
      </w:pPr>
      <w:bookmarkStart w:id="381" w:name="_Toc534962996"/>
      <w:bookmarkStart w:id="382" w:name="_Toc67474698"/>
      <w:r w:rsidRPr="00F71570">
        <w:t>Predmetni i razredni ispit</w:t>
      </w:r>
      <w:bookmarkEnd w:id="381"/>
      <w:bookmarkEnd w:id="382"/>
    </w:p>
    <w:p w14:paraId="157ADE48" w14:textId="5922074E"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C28DA" w:rsidRPr="00F71570">
        <w:rPr>
          <w:rFonts w:ascii="Times New Roman" w:eastAsia="Times New Roman" w:hAnsi="Times New Roman" w:cs="Times New Roman"/>
          <w:sz w:val="20"/>
          <w:szCs w:val="20"/>
          <w:lang w:val="hr-HR" w:eastAsia="hr-HR"/>
        </w:rPr>
        <w:t>2</w:t>
      </w:r>
      <w:r w:rsidR="00C0490B" w:rsidRPr="00F71570">
        <w:rPr>
          <w:rFonts w:ascii="Times New Roman" w:eastAsia="Times New Roman" w:hAnsi="Times New Roman" w:cs="Times New Roman"/>
          <w:sz w:val="20"/>
          <w:szCs w:val="20"/>
          <w:lang w:val="hr-HR" w:eastAsia="hr-HR"/>
        </w:rPr>
        <w:t>2</w:t>
      </w:r>
      <w:r w:rsidR="00697B49">
        <w:rPr>
          <w:rFonts w:ascii="Times New Roman" w:eastAsia="Times New Roman" w:hAnsi="Times New Roman" w:cs="Times New Roman"/>
          <w:sz w:val="20"/>
          <w:szCs w:val="20"/>
          <w:lang w:val="hr-HR" w:eastAsia="hr-HR"/>
        </w:rPr>
        <w:t>3</w:t>
      </w:r>
      <w:r w:rsidRPr="00F71570">
        <w:rPr>
          <w:rFonts w:ascii="Times New Roman" w:eastAsia="Times New Roman" w:hAnsi="Times New Roman" w:cs="Times New Roman"/>
          <w:sz w:val="20"/>
          <w:szCs w:val="20"/>
          <w:lang w:val="hr-HR" w:eastAsia="hr-HR"/>
        </w:rPr>
        <w:t>.</w:t>
      </w:r>
    </w:p>
    <w:p w14:paraId="25AE256F" w14:textId="77777777" w:rsidR="00664A81" w:rsidRPr="00F71570" w:rsidRDefault="00664A81">
      <w:pPr>
        <w:pStyle w:val="ListParagraph"/>
        <w:numPr>
          <w:ilvl w:val="0"/>
          <w:numId w:val="7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 koji zbog opravdanih razloga nije mogao pohađati nastavu i biti ocijenjen iz jednog ili više predmeta polaže predmetni ili razredni ispit.</w:t>
      </w:r>
    </w:p>
    <w:p w14:paraId="24DECC6C" w14:textId="77777777" w:rsidR="00664A81" w:rsidRPr="00F71570" w:rsidRDefault="00664A81">
      <w:pPr>
        <w:pStyle w:val="ListParagraph"/>
        <w:numPr>
          <w:ilvl w:val="0"/>
          <w:numId w:val="7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 opravdanim razlozima iz stavka 1</w:t>
      </w:r>
      <w:r w:rsidR="00C0490B" w:rsidRPr="00F71570">
        <w:rPr>
          <w:rFonts w:ascii="Times New Roman" w:eastAsia="Times New Roman" w:hAnsi="Times New Roman" w:cs="Times New Roman"/>
          <w:sz w:val="20"/>
          <w:szCs w:val="20"/>
          <w:lang w:eastAsia="hr-HR"/>
        </w:rPr>
        <w:t>.</w:t>
      </w:r>
      <w:r w:rsidRPr="00F71570">
        <w:rPr>
          <w:rFonts w:ascii="Times New Roman" w:eastAsia="Times New Roman" w:hAnsi="Times New Roman" w:cs="Times New Roman"/>
          <w:sz w:val="20"/>
          <w:szCs w:val="20"/>
          <w:lang w:eastAsia="hr-HR"/>
        </w:rPr>
        <w:t xml:space="preserve"> ovog članka smatraju se:</w:t>
      </w:r>
    </w:p>
    <w:p w14:paraId="12550E73" w14:textId="77777777" w:rsidR="00664A81" w:rsidRPr="00F71570" w:rsidRDefault="00664A81">
      <w:pPr>
        <w:pStyle w:val="ListParagraph"/>
        <w:numPr>
          <w:ilvl w:val="0"/>
          <w:numId w:val="27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bolest u dužem trajanju</w:t>
      </w:r>
    </w:p>
    <w:p w14:paraId="641802A1" w14:textId="77777777" w:rsidR="00664A81" w:rsidRPr="00F71570" w:rsidRDefault="00664A81">
      <w:pPr>
        <w:pStyle w:val="ListParagraph"/>
        <w:numPr>
          <w:ilvl w:val="0"/>
          <w:numId w:val="27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izvršavanje obveze  prema aktima ovlaštenih državnih tijela</w:t>
      </w:r>
      <w:r w:rsidR="00C0490B"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sportska i druga natjecanja</w:t>
      </w:r>
    </w:p>
    <w:p w14:paraId="0829C4D1" w14:textId="77777777" w:rsidR="00664A81" w:rsidRPr="00F71570" w:rsidRDefault="00664A81">
      <w:pPr>
        <w:pStyle w:val="ListParagraph"/>
        <w:numPr>
          <w:ilvl w:val="0"/>
          <w:numId w:val="27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dulji izostanak učenika koji je odobrilo Nastavničko vijeće</w:t>
      </w:r>
    </w:p>
    <w:p w14:paraId="45702FBC" w14:textId="77777777" w:rsidR="00664A81" w:rsidRPr="00F71570" w:rsidRDefault="00664A81">
      <w:pPr>
        <w:pStyle w:val="ListParagraph"/>
        <w:numPr>
          <w:ilvl w:val="0"/>
          <w:numId w:val="27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drugi opravdani razlog.</w:t>
      </w:r>
    </w:p>
    <w:p w14:paraId="7BE426C5" w14:textId="77777777" w:rsidR="00664A81" w:rsidRPr="00F71570" w:rsidRDefault="00A672F6">
      <w:pPr>
        <w:pStyle w:val="ListParagraph"/>
        <w:numPr>
          <w:ilvl w:val="0"/>
          <w:numId w:val="7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 o</w:t>
      </w:r>
      <w:r w:rsidR="00664A81" w:rsidRPr="00F71570">
        <w:rPr>
          <w:rFonts w:ascii="Times New Roman" w:eastAsia="Times New Roman" w:hAnsi="Times New Roman" w:cs="Times New Roman"/>
          <w:sz w:val="20"/>
          <w:szCs w:val="20"/>
          <w:lang w:eastAsia="hr-HR"/>
        </w:rPr>
        <w:t>pravdanosti razloga iz stavka 2. ovog članka odlučuje Razredno vijeće.</w:t>
      </w:r>
    </w:p>
    <w:p w14:paraId="7AB04DD9" w14:textId="77777777" w:rsidR="00664A81" w:rsidRPr="00F71570" w:rsidRDefault="00664A81">
      <w:pPr>
        <w:pStyle w:val="ListParagraph"/>
        <w:numPr>
          <w:ilvl w:val="0"/>
          <w:numId w:val="7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 iz stavka 1. ovog članka koji želi pristupiti polaganju predmetnog ili razrednog ispita, podnosi Razrednom vijeću zahtjev za polaganja ispita.</w:t>
      </w:r>
    </w:p>
    <w:p w14:paraId="58A76874" w14:textId="77777777" w:rsidR="00664A81" w:rsidRPr="00F71570" w:rsidRDefault="00664A81">
      <w:pPr>
        <w:pStyle w:val="ListParagraph"/>
        <w:numPr>
          <w:ilvl w:val="0"/>
          <w:numId w:val="7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Razredno vijeće može na prijedlog predmetnog nastavnika odlučiti da predmetni ispit polaže učenik koji je izostao s nastave iz pojedinog nastavnog predmeta više od 20% godišnjeg fonda sati.</w:t>
      </w:r>
    </w:p>
    <w:p w14:paraId="295F1644" w14:textId="77777777" w:rsidR="00664A81" w:rsidRPr="00F71570" w:rsidRDefault="00664A81">
      <w:pPr>
        <w:pStyle w:val="ListParagraph"/>
        <w:numPr>
          <w:ilvl w:val="0"/>
          <w:numId w:val="7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Razredno vijeće može odlučiti da učenik koji je izostao s nastave više od 15% od ukupnog godišnjeg fonda sati polaže razredni ispit.</w:t>
      </w:r>
    </w:p>
    <w:p w14:paraId="3FE5E64D"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71C0E944" w14:textId="77777777" w:rsidR="00C40878" w:rsidRPr="00F71570" w:rsidRDefault="00664A81" w:rsidP="00917EDA">
      <w:pPr>
        <w:pStyle w:val="Heading2"/>
      </w:pPr>
      <w:bookmarkStart w:id="383" w:name="_Toc534962997"/>
      <w:bookmarkStart w:id="384" w:name="_Toc67474699"/>
      <w:r w:rsidRPr="00F71570">
        <w:t>Rokovi polaganja predmetnih i razrednog ispita</w:t>
      </w:r>
      <w:bookmarkEnd w:id="383"/>
      <w:bookmarkEnd w:id="384"/>
    </w:p>
    <w:p w14:paraId="10C1D8FB" w14:textId="6C9582EC"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C28DA" w:rsidRPr="00F71570">
        <w:rPr>
          <w:rFonts w:ascii="Times New Roman" w:eastAsia="Times New Roman" w:hAnsi="Times New Roman" w:cs="Times New Roman"/>
          <w:sz w:val="20"/>
          <w:szCs w:val="20"/>
          <w:lang w:val="hr-HR" w:eastAsia="hr-HR"/>
        </w:rPr>
        <w:t>2</w:t>
      </w:r>
      <w:r w:rsidR="00A672F6" w:rsidRPr="00F71570">
        <w:rPr>
          <w:rFonts w:ascii="Times New Roman" w:eastAsia="Times New Roman" w:hAnsi="Times New Roman" w:cs="Times New Roman"/>
          <w:sz w:val="20"/>
          <w:szCs w:val="20"/>
          <w:lang w:val="hr-HR" w:eastAsia="hr-HR"/>
        </w:rPr>
        <w:t>2</w:t>
      </w:r>
      <w:r w:rsidR="00697B49">
        <w:rPr>
          <w:rFonts w:ascii="Times New Roman" w:eastAsia="Times New Roman" w:hAnsi="Times New Roman" w:cs="Times New Roman"/>
          <w:sz w:val="20"/>
          <w:szCs w:val="20"/>
          <w:lang w:val="hr-HR" w:eastAsia="hr-HR"/>
        </w:rPr>
        <w:t>4</w:t>
      </w:r>
      <w:r w:rsidRPr="00F71570">
        <w:rPr>
          <w:rFonts w:ascii="Times New Roman" w:eastAsia="Times New Roman" w:hAnsi="Times New Roman" w:cs="Times New Roman"/>
          <w:sz w:val="20"/>
          <w:szCs w:val="20"/>
          <w:lang w:val="hr-HR" w:eastAsia="hr-HR"/>
        </w:rPr>
        <w:t>.</w:t>
      </w:r>
    </w:p>
    <w:p w14:paraId="77ADD1A6" w14:textId="45C8F3BB" w:rsidR="00664A81" w:rsidRPr="0014699D" w:rsidRDefault="00664A81">
      <w:pPr>
        <w:pStyle w:val="ListParagraph"/>
        <w:numPr>
          <w:ilvl w:val="0"/>
          <w:numId w:val="72"/>
        </w:numPr>
        <w:spacing w:after="0" w:line="240" w:lineRule="auto"/>
        <w:jc w:val="both"/>
        <w:rPr>
          <w:rFonts w:ascii="Times New Roman" w:eastAsia="Times New Roman" w:hAnsi="Times New Roman" w:cs="Times New Roman"/>
          <w:sz w:val="20"/>
          <w:szCs w:val="20"/>
          <w:lang w:eastAsia="hr-HR"/>
        </w:rPr>
      </w:pPr>
      <w:r w:rsidRPr="0014699D">
        <w:rPr>
          <w:rFonts w:ascii="Times New Roman" w:eastAsia="Times New Roman" w:hAnsi="Times New Roman" w:cs="Times New Roman"/>
          <w:sz w:val="20"/>
          <w:szCs w:val="20"/>
          <w:lang w:eastAsia="hr-HR"/>
        </w:rPr>
        <w:t xml:space="preserve">Kod rješavanja zahtjeva iz članka </w:t>
      </w:r>
      <w:r w:rsidR="00C40878" w:rsidRPr="0014699D">
        <w:rPr>
          <w:rFonts w:ascii="Times New Roman" w:eastAsia="Times New Roman" w:hAnsi="Times New Roman" w:cs="Times New Roman"/>
          <w:sz w:val="20"/>
          <w:szCs w:val="20"/>
          <w:lang w:eastAsia="hr-HR"/>
        </w:rPr>
        <w:t>2</w:t>
      </w:r>
      <w:r w:rsidR="00A672F6" w:rsidRPr="0014699D">
        <w:rPr>
          <w:rFonts w:ascii="Times New Roman" w:eastAsia="Times New Roman" w:hAnsi="Times New Roman" w:cs="Times New Roman"/>
          <w:sz w:val="20"/>
          <w:szCs w:val="20"/>
          <w:lang w:eastAsia="hr-HR"/>
        </w:rPr>
        <w:t>2</w:t>
      </w:r>
      <w:r w:rsidR="00697B49" w:rsidRPr="0014699D">
        <w:rPr>
          <w:rFonts w:ascii="Times New Roman" w:eastAsia="Times New Roman" w:hAnsi="Times New Roman" w:cs="Times New Roman"/>
          <w:sz w:val="20"/>
          <w:szCs w:val="20"/>
          <w:lang w:eastAsia="hr-HR"/>
        </w:rPr>
        <w:t>3</w:t>
      </w:r>
      <w:r w:rsidRPr="0014699D">
        <w:rPr>
          <w:rFonts w:ascii="Times New Roman" w:eastAsia="Times New Roman" w:hAnsi="Times New Roman" w:cs="Times New Roman"/>
          <w:sz w:val="20"/>
          <w:szCs w:val="20"/>
          <w:lang w:eastAsia="hr-HR"/>
        </w:rPr>
        <w:t xml:space="preserve">. stavka </w:t>
      </w:r>
      <w:r w:rsidR="00C40878" w:rsidRPr="0014699D">
        <w:rPr>
          <w:rFonts w:ascii="Times New Roman" w:eastAsia="Times New Roman" w:hAnsi="Times New Roman" w:cs="Times New Roman"/>
          <w:sz w:val="20"/>
          <w:szCs w:val="20"/>
          <w:lang w:eastAsia="hr-HR"/>
        </w:rPr>
        <w:t>3</w:t>
      </w:r>
      <w:r w:rsidRPr="0014699D">
        <w:rPr>
          <w:rFonts w:ascii="Times New Roman" w:eastAsia="Times New Roman" w:hAnsi="Times New Roman" w:cs="Times New Roman"/>
          <w:sz w:val="20"/>
          <w:szCs w:val="20"/>
          <w:lang w:eastAsia="hr-HR"/>
        </w:rPr>
        <w:t>. Razredno vijeće utvrđuje i rokove polaganja ispita.</w:t>
      </w:r>
    </w:p>
    <w:p w14:paraId="35795E84" w14:textId="573A9BE6" w:rsidR="0014699D" w:rsidRPr="00D80F1D" w:rsidRDefault="00664A81" w:rsidP="00D80F1D">
      <w:pPr>
        <w:pStyle w:val="ListParagraph"/>
        <w:numPr>
          <w:ilvl w:val="0"/>
          <w:numId w:val="72"/>
        </w:numPr>
        <w:spacing w:after="0" w:line="240" w:lineRule="auto"/>
        <w:jc w:val="both"/>
        <w:rPr>
          <w:rFonts w:ascii="Times New Roman" w:eastAsia="Times New Roman" w:hAnsi="Times New Roman" w:cs="Times New Roman"/>
          <w:sz w:val="20"/>
          <w:szCs w:val="20"/>
          <w:lang w:eastAsia="hr-HR"/>
        </w:rPr>
      </w:pPr>
      <w:r w:rsidRPr="00D80F1D">
        <w:rPr>
          <w:rFonts w:ascii="Times New Roman" w:eastAsia="Times New Roman" w:hAnsi="Times New Roman" w:cs="Times New Roman"/>
          <w:sz w:val="20"/>
          <w:szCs w:val="20"/>
          <w:lang w:eastAsia="hr-HR"/>
        </w:rPr>
        <w:t xml:space="preserve">Predmetni i razredni ispit organiziraju se na kraju nastave ili kasnije </w:t>
      </w:r>
      <w:r w:rsidRPr="00D80F1D">
        <w:rPr>
          <w:rFonts w:ascii="Times New Roman" w:eastAsia="Times New Roman" w:hAnsi="Times New Roman" w:cs="Times New Roman"/>
          <w:strike/>
          <w:sz w:val="20"/>
          <w:szCs w:val="20"/>
          <w:lang w:eastAsia="hr-HR"/>
        </w:rPr>
        <w:t>ako je to  prijeko potrebno</w:t>
      </w:r>
      <w:r w:rsidRPr="00D80F1D">
        <w:rPr>
          <w:rFonts w:ascii="Times New Roman" w:eastAsia="Times New Roman" w:hAnsi="Times New Roman" w:cs="Times New Roman"/>
          <w:sz w:val="20"/>
          <w:szCs w:val="20"/>
          <w:lang w:eastAsia="hr-HR"/>
        </w:rPr>
        <w:t>.</w:t>
      </w:r>
      <w:r w:rsidR="00D80F1D" w:rsidRPr="00D80F1D">
        <w:rPr>
          <w:rFonts w:ascii="Times New Roman" w:eastAsia="Times New Roman" w:hAnsi="Times New Roman" w:cs="Times New Roman"/>
          <w:sz w:val="20"/>
          <w:szCs w:val="20"/>
          <w:lang w:eastAsia="hr-HR"/>
        </w:rPr>
        <w:t>,</w:t>
      </w:r>
      <w:r w:rsidR="0014699D" w:rsidRPr="00D80F1D">
        <w:rPr>
          <w:rFonts w:ascii="Times New Roman" w:hAnsi="Times New Roman" w:cs="Times New Roman"/>
          <w:color w:val="FF0000"/>
          <w:sz w:val="20"/>
          <w:szCs w:val="20"/>
        </w:rPr>
        <w:t xml:space="preserve"> a ako učenik zbog bolesti ili drugog opravdanog razloga ne pristupi predmetnom ili razrednom ispitu u propisanim rokovima, Škola mu je dužna omogućiti polaganje ispita nakon prestanka razloga zbog kojeg nije pristupio ispitu, ali ne kasnije od 15. listopada kalendarske godine. Iznimno, u slučaju da učenik nije mogao pristupiti predmetnom ili razrednom ispitu zbog iznimno teške bolesti, </w:t>
      </w:r>
      <w:r w:rsidR="0014699D" w:rsidRPr="00D80F1D">
        <w:rPr>
          <w:rFonts w:ascii="Times New Roman" w:hAnsi="Times New Roman" w:cs="Times New Roman"/>
          <w:color w:val="FF0000"/>
          <w:sz w:val="20"/>
          <w:szCs w:val="20"/>
        </w:rPr>
        <w:lastRenderedPageBreak/>
        <w:t xml:space="preserve">hospitalizacije ili drugih iznimno teških okolnosti Škola je dužna učeniku omogućiti polaganje ispita i nakon 15. listopada kalendarske godine, uz suglasnost ministra. </w:t>
      </w:r>
    </w:p>
    <w:p w14:paraId="4E848198" w14:textId="77777777" w:rsidR="00664A81" w:rsidRPr="00D80F1D" w:rsidRDefault="00C40878">
      <w:pPr>
        <w:pStyle w:val="ListParagraph"/>
        <w:numPr>
          <w:ilvl w:val="0"/>
          <w:numId w:val="72"/>
        </w:numPr>
        <w:spacing w:after="0" w:line="240" w:lineRule="auto"/>
        <w:jc w:val="both"/>
        <w:rPr>
          <w:rFonts w:ascii="Times New Roman" w:eastAsia="Times New Roman" w:hAnsi="Times New Roman" w:cs="Times New Roman"/>
          <w:strike/>
          <w:sz w:val="20"/>
          <w:szCs w:val="20"/>
          <w:lang w:eastAsia="hr-HR"/>
        </w:rPr>
      </w:pPr>
      <w:r w:rsidRPr="00D80F1D">
        <w:rPr>
          <w:rFonts w:ascii="Times New Roman" w:eastAsia="Times New Roman" w:hAnsi="Times New Roman" w:cs="Times New Roman"/>
          <w:strike/>
          <w:sz w:val="20"/>
          <w:szCs w:val="20"/>
          <w:lang w:eastAsia="hr-HR"/>
        </w:rPr>
        <w:t>Ra</w:t>
      </w:r>
      <w:r w:rsidR="00664A81" w:rsidRPr="00D80F1D">
        <w:rPr>
          <w:rFonts w:ascii="Times New Roman" w:eastAsia="Times New Roman" w:hAnsi="Times New Roman" w:cs="Times New Roman"/>
          <w:strike/>
          <w:sz w:val="20"/>
          <w:szCs w:val="20"/>
          <w:lang w:eastAsia="hr-HR"/>
        </w:rPr>
        <w:t>zredni ispit učenik može polagati do početka iduće školske godine.</w:t>
      </w:r>
    </w:p>
    <w:p w14:paraId="4C6C86F9" w14:textId="77777777" w:rsidR="00A672F6" w:rsidRPr="0014699D" w:rsidRDefault="00A672F6">
      <w:pPr>
        <w:pStyle w:val="ListParagraph"/>
        <w:numPr>
          <w:ilvl w:val="0"/>
          <w:numId w:val="72"/>
        </w:numPr>
        <w:rPr>
          <w:rFonts w:ascii="Times New Roman" w:eastAsia="Times New Roman" w:hAnsi="Times New Roman" w:cs="Times New Roman"/>
          <w:sz w:val="20"/>
          <w:szCs w:val="20"/>
          <w:lang w:eastAsia="hr-HR"/>
        </w:rPr>
      </w:pPr>
      <w:r w:rsidRPr="0014699D">
        <w:rPr>
          <w:rFonts w:ascii="Times New Roman" w:eastAsia="Times New Roman" w:hAnsi="Times New Roman" w:cs="Times New Roman"/>
          <w:sz w:val="20"/>
          <w:szCs w:val="20"/>
          <w:lang w:eastAsia="hr-HR"/>
        </w:rPr>
        <w:t>Rokove polaganja ispita utvrđuje Razredno vijeće.</w:t>
      </w:r>
    </w:p>
    <w:p w14:paraId="7A82E7BA" w14:textId="77777777" w:rsidR="00A672F6" w:rsidRPr="00F71570" w:rsidRDefault="00A672F6" w:rsidP="00A672F6">
      <w:pPr>
        <w:pStyle w:val="ListParagraph"/>
        <w:spacing w:after="0" w:line="240" w:lineRule="auto"/>
        <w:jc w:val="both"/>
        <w:rPr>
          <w:rFonts w:ascii="Times New Roman" w:eastAsia="Times New Roman" w:hAnsi="Times New Roman" w:cs="Times New Roman"/>
          <w:sz w:val="20"/>
          <w:szCs w:val="20"/>
          <w:lang w:eastAsia="hr-HR"/>
        </w:rPr>
      </w:pPr>
    </w:p>
    <w:p w14:paraId="0B00D2A5"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399DB206" w14:textId="77777777" w:rsidR="00C40878" w:rsidRPr="00F71570" w:rsidRDefault="00664A81" w:rsidP="00917EDA">
      <w:pPr>
        <w:pStyle w:val="Heading2"/>
      </w:pPr>
      <w:bookmarkStart w:id="385" w:name="_Toc534962998"/>
      <w:bookmarkStart w:id="386" w:name="_Toc67474700"/>
      <w:r w:rsidRPr="00F71570">
        <w:t>Način polaganja predmetnih i razrednog ispita</w:t>
      </w:r>
      <w:bookmarkEnd w:id="385"/>
      <w:bookmarkEnd w:id="386"/>
    </w:p>
    <w:p w14:paraId="71C35EDA" w14:textId="7D3CEC3F"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C28DA" w:rsidRPr="00F71570">
        <w:rPr>
          <w:rFonts w:ascii="Times New Roman" w:eastAsia="Times New Roman" w:hAnsi="Times New Roman" w:cs="Times New Roman"/>
          <w:sz w:val="20"/>
          <w:szCs w:val="20"/>
          <w:lang w:val="hr-HR" w:eastAsia="hr-HR"/>
        </w:rPr>
        <w:t>2</w:t>
      </w:r>
      <w:r w:rsidR="00212AE0" w:rsidRPr="00F71570">
        <w:rPr>
          <w:rFonts w:ascii="Times New Roman" w:eastAsia="Times New Roman" w:hAnsi="Times New Roman" w:cs="Times New Roman"/>
          <w:sz w:val="20"/>
          <w:szCs w:val="20"/>
          <w:lang w:val="hr-HR" w:eastAsia="hr-HR"/>
        </w:rPr>
        <w:t>2</w:t>
      </w:r>
      <w:r w:rsidR="00697B49">
        <w:rPr>
          <w:rFonts w:ascii="Times New Roman" w:eastAsia="Times New Roman" w:hAnsi="Times New Roman" w:cs="Times New Roman"/>
          <w:sz w:val="20"/>
          <w:szCs w:val="20"/>
          <w:lang w:val="hr-HR" w:eastAsia="hr-HR"/>
        </w:rPr>
        <w:t>5</w:t>
      </w:r>
      <w:r w:rsidRPr="00F71570">
        <w:rPr>
          <w:rFonts w:ascii="Times New Roman" w:eastAsia="Times New Roman" w:hAnsi="Times New Roman" w:cs="Times New Roman"/>
          <w:sz w:val="20"/>
          <w:szCs w:val="20"/>
          <w:lang w:val="hr-HR" w:eastAsia="hr-HR"/>
        </w:rPr>
        <w:t>.</w:t>
      </w:r>
    </w:p>
    <w:p w14:paraId="6F1AC6C1" w14:textId="77777777" w:rsidR="00664A81" w:rsidRPr="00F71570" w:rsidRDefault="00664A81">
      <w:pPr>
        <w:pStyle w:val="ListParagraph"/>
        <w:numPr>
          <w:ilvl w:val="0"/>
          <w:numId w:val="7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Predmetni ispit polaže se pred odgovarajućim</w:t>
      </w:r>
      <w:r w:rsidR="00222665" w:rsidRPr="00F71570">
        <w:rPr>
          <w:rFonts w:ascii="Times New Roman" w:eastAsia="Times New Roman" w:hAnsi="Times New Roman" w:cs="Times New Roman"/>
          <w:sz w:val="20"/>
          <w:szCs w:val="20"/>
          <w:lang w:eastAsia="hr-HR"/>
        </w:rPr>
        <w:t xml:space="preserve"> povjerenstv</w:t>
      </w:r>
      <w:r w:rsidRPr="00F71570">
        <w:rPr>
          <w:rFonts w:ascii="Times New Roman" w:eastAsia="Times New Roman" w:hAnsi="Times New Roman" w:cs="Times New Roman"/>
          <w:sz w:val="20"/>
          <w:szCs w:val="20"/>
          <w:lang w:eastAsia="hr-HR"/>
        </w:rPr>
        <w:t>om.</w:t>
      </w:r>
    </w:p>
    <w:p w14:paraId="7147DA2A" w14:textId="77777777" w:rsidR="00664A81" w:rsidRPr="00F71570" w:rsidRDefault="00664A81">
      <w:pPr>
        <w:pStyle w:val="ListParagraph"/>
        <w:numPr>
          <w:ilvl w:val="0"/>
          <w:numId w:val="7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Razredni ispit polaže se pred </w:t>
      </w:r>
      <w:r w:rsidR="00222665" w:rsidRPr="00F71570">
        <w:rPr>
          <w:rFonts w:ascii="Times New Roman" w:eastAsia="Times New Roman" w:hAnsi="Times New Roman" w:cs="Times New Roman"/>
          <w:sz w:val="20"/>
          <w:szCs w:val="20"/>
          <w:lang w:eastAsia="hr-HR"/>
        </w:rPr>
        <w:t>povjerenstvom</w:t>
      </w:r>
      <w:r w:rsidRPr="00F71570">
        <w:rPr>
          <w:rFonts w:ascii="Times New Roman" w:eastAsia="Times New Roman" w:hAnsi="Times New Roman" w:cs="Times New Roman"/>
          <w:sz w:val="20"/>
          <w:szCs w:val="20"/>
          <w:lang w:eastAsia="hr-HR"/>
        </w:rPr>
        <w:t>.</w:t>
      </w:r>
    </w:p>
    <w:p w14:paraId="6C89676E" w14:textId="77777777" w:rsidR="00664A81" w:rsidRPr="00F71570" w:rsidRDefault="00664A81">
      <w:pPr>
        <w:pStyle w:val="ListParagraph"/>
        <w:numPr>
          <w:ilvl w:val="0"/>
          <w:numId w:val="7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 ne može polagati više od tri predmeta u jednom danu.</w:t>
      </w:r>
    </w:p>
    <w:p w14:paraId="6E51CFA2" w14:textId="77777777" w:rsidR="00222665" w:rsidRPr="00F71570" w:rsidRDefault="00222665">
      <w:pPr>
        <w:pStyle w:val="ListParagraph"/>
        <w:numPr>
          <w:ilvl w:val="0"/>
          <w:numId w:val="71"/>
        </w:numPr>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Članove povjerenstva imenuje ravnatelj. </w:t>
      </w:r>
    </w:p>
    <w:p w14:paraId="5397709D" w14:textId="77777777" w:rsidR="00222665" w:rsidRPr="00F71570" w:rsidRDefault="00222665" w:rsidP="00222665">
      <w:pPr>
        <w:pStyle w:val="ListParagraph"/>
        <w:spacing w:after="0" w:line="240" w:lineRule="auto"/>
        <w:jc w:val="both"/>
        <w:rPr>
          <w:rFonts w:ascii="Times New Roman" w:eastAsia="Times New Roman" w:hAnsi="Times New Roman" w:cs="Times New Roman"/>
          <w:sz w:val="20"/>
          <w:szCs w:val="20"/>
          <w:lang w:eastAsia="hr-HR"/>
        </w:rPr>
      </w:pPr>
    </w:p>
    <w:p w14:paraId="73C80D20" w14:textId="27541C75" w:rsidR="00222665" w:rsidRPr="00F71570" w:rsidRDefault="00222665" w:rsidP="00222665">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22</w:t>
      </w:r>
      <w:r w:rsidR="00697B49">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5CAC7983" w14:textId="77777777" w:rsidR="00664A81" w:rsidRPr="00F71570" w:rsidRDefault="00222665" w:rsidP="00664A81">
      <w:pPr>
        <w:spacing w:after="0" w:line="240" w:lineRule="auto"/>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Za strukturu, trajanje, pitanja, ocjenjivanje i zapisnik predmetnih i razlikovnih ispita primjenjuju se odredbe ovog Statuta koje vrijede za polaganje popravnog ispita.</w:t>
      </w:r>
    </w:p>
    <w:p w14:paraId="5FBE7E37" w14:textId="77777777" w:rsidR="00222665" w:rsidRPr="00F71570" w:rsidRDefault="00222665" w:rsidP="00664A81">
      <w:pPr>
        <w:spacing w:after="0" w:line="240" w:lineRule="auto"/>
        <w:jc w:val="both"/>
        <w:rPr>
          <w:rFonts w:ascii="Times New Roman" w:eastAsia="Times New Roman" w:hAnsi="Times New Roman" w:cs="Times New Roman"/>
          <w:sz w:val="20"/>
          <w:szCs w:val="20"/>
          <w:lang w:val="hr-HR" w:eastAsia="hr-HR"/>
        </w:rPr>
      </w:pPr>
    </w:p>
    <w:p w14:paraId="29FCE5D7" w14:textId="77777777" w:rsidR="00C40878" w:rsidRPr="00F71570" w:rsidRDefault="00664A81" w:rsidP="00917EDA">
      <w:pPr>
        <w:pStyle w:val="Heading2"/>
      </w:pPr>
      <w:bookmarkStart w:id="387" w:name="_Toc534962999"/>
      <w:bookmarkStart w:id="388" w:name="_Toc67474701"/>
      <w:r w:rsidRPr="00F71570">
        <w:t>Dodatni rokovi</w:t>
      </w:r>
      <w:bookmarkEnd w:id="387"/>
      <w:bookmarkEnd w:id="388"/>
    </w:p>
    <w:p w14:paraId="660A251F" w14:textId="502CF3C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C28DA" w:rsidRPr="00F71570">
        <w:rPr>
          <w:rFonts w:ascii="Times New Roman" w:eastAsia="Times New Roman" w:hAnsi="Times New Roman" w:cs="Times New Roman"/>
          <w:sz w:val="20"/>
          <w:szCs w:val="20"/>
          <w:lang w:val="hr-HR" w:eastAsia="hr-HR"/>
        </w:rPr>
        <w:t>2</w:t>
      </w:r>
      <w:r w:rsidR="00584C93" w:rsidRPr="00F71570">
        <w:rPr>
          <w:rFonts w:ascii="Times New Roman" w:eastAsia="Times New Roman" w:hAnsi="Times New Roman" w:cs="Times New Roman"/>
          <w:sz w:val="20"/>
          <w:szCs w:val="20"/>
          <w:lang w:val="hr-HR" w:eastAsia="hr-HR"/>
        </w:rPr>
        <w:t>2</w:t>
      </w:r>
      <w:r w:rsidR="00697B49">
        <w:rPr>
          <w:rFonts w:ascii="Times New Roman" w:eastAsia="Times New Roman" w:hAnsi="Times New Roman" w:cs="Times New Roman"/>
          <w:sz w:val="20"/>
          <w:szCs w:val="20"/>
          <w:lang w:val="hr-HR" w:eastAsia="hr-HR"/>
        </w:rPr>
        <w:t>7</w:t>
      </w:r>
      <w:r w:rsidRPr="00F71570">
        <w:rPr>
          <w:rFonts w:ascii="Times New Roman" w:eastAsia="Times New Roman" w:hAnsi="Times New Roman" w:cs="Times New Roman"/>
          <w:sz w:val="20"/>
          <w:szCs w:val="20"/>
          <w:lang w:val="hr-HR" w:eastAsia="hr-HR"/>
        </w:rPr>
        <w:t>.</w:t>
      </w:r>
    </w:p>
    <w:p w14:paraId="2E3F030F" w14:textId="77777777" w:rsidR="00664A81" w:rsidRPr="00F71570" w:rsidRDefault="00664A81">
      <w:pPr>
        <w:pStyle w:val="ListParagraph"/>
        <w:numPr>
          <w:ilvl w:val="0"/>
          <w:numId w:val="7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Učeniku koji na razrednom ispitu položi 2/3 potrebnih ispita, ravnatelj može odobriti dodatni rok za polaganje preostalih ispita. </w:t>
      </w:r>
    </w:p>
    <w:p w14:paraId="42652666" w14:textId="3E731508" w:rsidR="00664A81" w:rsidRPr="00F71570" w:rsidRDefault="00664A81">
      <w:pPr>
        <w:pStyle w:val="ListParagraph"/>
        <w:numPr>
          <w:ilvl w:val="0"/>
          <w:numId w:val="7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Dodatni rok iz stavka 1. ovog članka mora biti utvrđen sukladno odredbi članka </w:t>
      </w:r>
      <w:r w:rsidR="00750F0B" w:rsidRPr="00F71570">
        <w:rPr>
          <w:rFonts w:ascii="Times New Roman" w:eastAsia="Times New Roman" w:hAnsi="Times New Roman" w:cs="Times New Roman"/>
          <w:sz w:val="20"/>
          <w:szCs w:val="20"/>
          <w:lang w:eastAsia="hr-HR"/>
        </w:rPr>
        <w:t>2</w:t>
      </w:r>
      <w:r w:rsidR="00212AE0" w:rsidRPr="00F71570">
        <w:rPr>
          <w:rFonts w:ascii="Times New Roman" w:eastAsia="Times New Roman" w:hAnsi="Times New Roman" w:cs="Times New Roman"/>
          <w:sz w:val="20"/>
          <w:szCs w:val="20"/>
          <w:lang w:eastAsia="hr-HR"/>
        </w:rPr>
        <w:t>2</w:t>
      </w:r>
      <w:r w:rsidR="00697B49">
        <w:rPr>
          <w:rFonts w:ascii="Times New Roman" w:eastAsia="Times New Roman" w:hAnsi="Times New Roman" w:cs="Times New Roman"/>
          <w:sz w:val="20"/>
          <w:szCs w:val="20"/>
          <w:lang w:eastAsia="hr-HR"/>
        </w:rPr>
        <w:t>4</w:t>
      </w:r>
      <w:r w:rsidRPr="00F71570">
        <w:rPr>
          <w:rFonts w:ascii="Times New Roman" w:eastAsia="Times New Roman" w:hAnsi="Times New Roman" w:cs="Times New Roman"/>
          <w:sz w:val="20"/>
          <w:szCs w:val="20"/>
          <w:lang w:eastAsia="hr-HR"/>
        </w:rPr>
        <w:t>. stavka 2. i 3. ovog Statuta.</w:t>
      </w:r>
    </w:p>
    <w:p w14:paraId="3D7EE9A0" w14:textId="77777777" w:rsidR="00212AE0" w:rsidRDefault="00212AE0">
      <w:pPr>
        <w:pStyle w:val="ListParagraph"/>
        <w:numPr>
          <w:ilvl w:val="0"/>
          <w:numId w:val="7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w:t>
      </w:r>
    </w:p>
    <w:p w14:paraId="38F6D39D" w14:textId="77777777" w:rsidR="00CA0E0D" w:rsidRPr="00F71570" w:rsidRDefault="00CA0E0D" w:rsidP="00CA0E0D">
      <w:pPr>
        <w:pStyle w:val="ListParagraph"/>
        <w:spacing w:after="0" w:line="240" w:lineRule="auto"/>
        <w:jc w:val="both"/>
        <w:rPr>
          <w:rFonts w:ascii="Times New Roman" w:eastAsia="Times New Roman" w:hAnsi="Times New Roman" w:cs="Times New Roman"/>
          <w:sz w:val="20"/>
          <w:szCs w:val="20"/>
          <w:lang w:eastAsia="hr-HR"/>
        </w:rPr>
      </w:pPr>
    </w:p>
    <w:p w14:paraId="48D57F68" w14:textId="77777777" w:rsidR="00212AE0" w:rsidRPr="00F71570" w:rsidRDefault="00212AE0">
      <w:pPr>
        <w:pStyle w:val="ListParagraph"/>
        <w:numPr>
          <w:ilvl w:val="0"/>
          <w:numId w:val="70"/>
        </w:numPr>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Roditelj, odnosno staratelj učenika dužan je dokazati razloge ne pristupanja ispitu iz stavka 1. ovog članka.</w:t>
      </w:r>
    </w:p>
    <w:p w14:paraId="4185A248" w14:textId="77777777" w:rsidR="00664A81" w:rsidRPr="00F71570" w:rsidRDefault="00664A81">
      <w:pPr>
        <w:pStyle w:val="ListParagraph"/>
        <w:numPr>
          <w:ilvl w:val="0"/>
          <w:numId w:val="7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 koji je isključen iz Škole ili kojemu Razredno vijeće ne odobri polaganje predmetnog ili razrednog ispita, polaže predmetni ispit sukladno kalendaru popravnog ispita koji je sastavni dio Godišnjeg plana i programa rada Škole, dok razredni ispit polaže po završetku nastavne godine na temelju kalendara koji određuje ravnatelj. Učenik koji je na razrednom ispitu ocijenjen s dvije negativne ocjene, može pristupiti polaganju popravnih ispita sukladno godišnjem planu i programu rada Škole. Učenik koji je na razrednom ispitu ocijenjen s više od 2 negativne ocjene, ponavlja godinu.</w:t>
      </w:r>
    </w:p>
    <w:p w14:paraId="3EAF7468"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64951730" w14:textId="77777777" w:rsidR="00BE6A63" w:rsidRPr="00F71570" w:rsidRDefault="00BE6A63" w:rsidP="00085284">
      <w:pPr>
        <w:tabs>
          <w:tab w:val="left" w:pos="1155"/>
        </w:tabs>
        <w:spacing w:after="0" w:line="240" w:lineRule="auto"/>
        <w:jc w:val="both"/>
        <w:rPr>
          <w:rFonts w:ascii="Times New Roman" w:eastAsia="Times New Roman" w:hAnsi="Times New Roman" w:cs="Times New Roman"/>
          <w:b/>
          <w:sz w:val="24"/>
          <w:szCs w:val="20"/>
          <w:lang w:val="hr-HR" w:eastAsia="hr-HR"/>
        </w:rPr>
      </w:pPr>
    </w:p>
    <w:p w14:paraId="6C1181DC" w14:textId="7360D33F" w:rsidR="00085284" w:rsidRPr="00F71570" w:rsidRDefault="00085284" w:rsidP="00085284">
      <w:pPr>
        <w:tabs>
          <w:tab w:val="left" w:pos="1155"/>
        </w:tabs>
        <w:spacing w:after="0" w:line="240" w:lineRule="auto"/>
        <w:jc w:val="both"/>
        <w:rPr>
          <w:rFonts w:ascii="Times New Roman" w:eastAsia="Times New Roman" w:hAnsi="Times New Roman" w:cs="Times New Roman"/>
          <w:b/>
          <w:sz w:val="24"/>
          <w:szCs w:val="20"/>
          <w:lang w:val="hr-HR" w:eastAsia="hr-HR"/>
        </w:rPr>
      </w:pPr>
      <w:r w:rsidRPr="00F71570">
        <w:rPr>
          <w:rFonts w:ascii="Times New Roman" w:eastAsia="Times New Roman" w:hAnsi="Times New Roman" w:cs="Times New Roman"/>
          <w:b/>
          <w:sz w:val="24"/>
          <w:szCs w:val="20"/>
          <w:lang w:val="hr-HR" w:eastAsia="hr-HR"/>
        </w:rPr>
        <w:t>Oslobođenje pohađanja nastavnog predmeta ili sudjelovanja u školskoj aktivnosti</w:t>
      </w:r>
    </w:p>
    <w:p w14:paraId="76AFCB15" w14:textId="77777777" w:rsidR="00085284" w:rsidRPr="00F71570" w:rsidRDefault="00085284" w:rsidP="00085284">
      <w:pPr>
        <w:tabs>
          <w:tab w:val="left" w:pos="1155"/>
        </w:tabs>
        <w:spacing w:after="0" w:line="240" w:lineRule="auto"/>
        <w:jc w:val="both"/>
        <w:rPr>
          <w:rFonts w:ascii="Times New Roman" w:eastAsia="Times New Roman" w:hAnsi="Times New Roman" w:cs="Times New Roman"/>
          <w:b/>
          <w:i/>
          <w:sz w:val="20"/>
          <w:szCs w:val="20"/>
          <w:lang w:val="hr-HR" w:eastAsia="hr-HR"/>
        </w:rPr>
      </w:pPr>
    </w:p>
    <w:p w14:paraId="510ECFB3" w14:textId="30BCD4FB" w:rsidR="00085284" w:rsidRPr="00F71570" w:rsidRDefault="00312D0D" w:rsidP="00085284">
      <w:pPr>
        <w:tabs>
          <w:tab w:val="left" w:pos="1155"/>
          <w:tab w:val="left" w:pos="3828"/>
        </w:tabs>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22</w:t>
      </w:r>
      <w:r w:rsidR="00697B49">
        <w:rPr>
          <w:rFonts w:ascii="Times New Roman" w:eastAsia="Times New Roman" w:hAnsi="Times New Roman" w:cs="Times New Roman"/>
          <w:sz w:val="20"/>
          <w:szCs w:val="20"/>
          <w:lang w:val="hr-HR" w:eastAsia="hr-HR"/>
        </w:rPr>
        <w:t>8</w:t>
      </w:r>
      <w:r w:rsidR="00085284" w:rsidRPr="00F71570">
        <w:rPr>
          <w:rFonts w:ascii="Times New Roman" w:eastAsia="Times New Roman" w:hAnsi="Times New Roman" w:cs="Times New Roman"/>
          <w:sz w:val="20"/>
          <w:szCs w:val="20"/>
          <w:lang w:val="hr-HR" w:eastAsia="hr-HR"/>
        </w:rPr>
        <w:t>.</w:t>
      </w:r>
    </w:p>
    <w:p w14:paraId="4042F599" w14:textId="77777777" w:rsidR="00085284" w:rsidRPr="00F71570" w:rsidRDefault="00085284">
      <w:pPr>
        <w:pStyle w:val="ListParagraph"/>
        <w:numPr>
          <w:ilvl w:val="0"/>
          <w:numId w:val="271"/>
        </w:numPr>
        <w:tabs>
          <w:tab w:val="left" w:pos="1155"/>
        </w:tabs>
        <w:spacing w:after="0" w:line="240" w:lineRule="auto"/>
        <w:ind w:left="709"/>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14:paraId="63D4B3D0" w14:textId="77777777" w:rsidR="00085284" w:rsidRPr="00F71570" w:rsidRDefault="00085284">
      <w:pPr>
        <w:pStyle w:val="ListParagraph"/>
        <w:numPr>
          <w:ilvl w:val="0"/>
          <w:numId w:val="271"/>
        </w:numPr>
        <w:tabs>
          <w:tab w:val="left" w:pos="1155"/>
        </w:tabs>
        <w:spacing w:after="0" w:line="240" w:lineRule="auto"/>
        <w:ind w:left="709"/>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Odluku o oslobađanju učenika donosi Nastavničko vijeće na prijedlog razrednika, a temeljem isprave liječnika primarne zdravstvene zaštite. </w:t>
      </w:r>
    </w:p>
    <w:p w14:paraId="72032C78" w14:textId="77777777" w:rsidR="00085284" w:rsidRPr="00F71570" w:rsidRDefault="00085284">
      <w:pPr>
        <w:pStyle w:val="ListParagraph"/>
        <w:numPr>
          <w:ilvl w:val="0"/>
          <w:numId w:val="271"/>
        </w:numPr>
        <w:tabs>
          <w:tab w:val="left" w:pos="1155"/>
        </w:tabs>
        <w:spacing w:after="0" w:line="240" w:lineRule="auto"/>
        <w:ind w:left="709"/>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Učeniku koji je oslobođen pohađanja nastave određenog nastavnog predmeta u javnu ispravu se umjesto ocjene upisuje da je oslobođen.</w:t>
      </w:r>
    </w:p>
    <w:p w14:paraId="7ECDE5BC" w14:textId="77777777" w:rsidR="00917EDA" w:rsidRPr="00F71570" w:rsidRDefault="00917EDA" w:rsidP="00085284">
      <w:pPr>
        <w:tabs>
          <w:tab w:val="left" w:pos="1155"/>
        </w:tabs>
        <w:spacing w:after="0" w:line="240" w:lineRule="auto"/>
        <w:jc w:val="both"/>
        <w:rPr>
          <w:rFonts w:ascii="Times New Roman" w:eastAsia="Times New Roman" w:hAnsi="Times New Roman" w:cs="Times New Roman"/>
          <w:sz w:val="20"/>
          <w:szCs w:val="20"/>
          <w:lang w:val="hr-HR" w:eastAsia="hr-HR"/>
        </w:rPr>
      </w:pPr>
    </w:p>
    <w:p w14:paraId="3BF35E19" w14:textId="77777777" w:rsidR="00664A81" w:rsidRPr="00F71570" w:rsidRDefault="00664A81" w:rsidP="00917EDA">
      <w:pPr>
        <w:pStyle w:val="Heading2"/>
      </w:pPr>
      <w:bookmarkStart w:id="389" w:name="_Toc534963000"/>
      <w:bookmarkStart w:id="390" w:name="_Toc67474702"/>
      <w:r w:rsidRPr="00F71570">
        <w:t>Dulje trajanje obrazovanja</w:t>
      </w:r>
      <w:bookmarkEnd w:id="389"/>
      <w:bookmarkEnd w:id="390"/>
    </w:p>
    <w:p w14:paraId="026DC837" w14:textId="4FD3E962"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C28DA" w:rsidRPr="00F71570">
        <w:rPr>
          <w:rFonts w:ascii="Times New Roman" w:eastAsia="Times New Roman" w:hAnsi="Times New Roman" w:cs="Times New Roman"/>
          <w:sz w:val="20"/>
          <w:szCs w:val="20"/>
          <w:lang w:val="hr-HR" w:eastAsia="hr-HR"/>
        </w:rPr>
        <w:t>2</w:t>
      </w:r>
      <w:r w:rsidR="00584C93" w:rsidRPr="00F71570">
        <w:rPr>
          <w:rFonts w:ascii="Times New Roman" w:eastAsia="Times New Roman" w:hAnsi="Times New Roman" w:cs="Times New Roman"/>
          <w:sz w:val="20"/>
          <w:szCs w:val="20"/>
          <w:lang w:val="hr-HR" w:eastAsia="hr-HR"/>
        </w:rPr>
        <w:t>2</w:t>
      </w:r>
      <w:r w:rsidR="00697B49">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p>
    <w:p w14:paraId="48A6A55F" w14:textId="77777777" w:rsidR="00664A81" w:rsidRPr="00F71570" w:rsidRDefault="00664A81">
      <w:pPr>
        <w:pStyle w:val="ListParagraph"/>
        <w:numPr>
          <w:ilvl w:val="0"/>
          <w:numId w:val="6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Učenici koji imaju status kategoriziranog športaša prema Zakonu o sportu, daroviti učenici u umjetničkim područjima te učenici koji se pripremaju za međunarodna natjecanja, mogu završiti obrazovanje u školi pohađanjem nastave ili polaganjem ispita u vremenu za polovinu duljem od propisanog trajanja upisanog programa.</w:t>
      </w:r>
    </w:p>
    <w:p w14:paraId="3C22FA9E" w14:textId="77777777" w:rsidR="00664A81" w:rsidRPr="00F71570" w:rsidRDefault="00664A81">
      <w:pPr>
        <w:pStyle w:val="ListParagraph"/>
        <w:numPr>
          <w:ilvl w:val="0"/>
          <w:numId w:val="6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Uvjete, način i postupak obrazovanja učenika iz stavka 1. ovog članka utvrđuje Nastavničko vijeće za svakog učenika zasebno. </w:t>
      </w:r>
    </w:p>
    <w:p w14:paraId="24F5465C" w14:textId="77777777" w:rsidR="00664A81" w:rsidRPr="00F71570" w:rsidRDefault="00664A81">
      <w:pPr>
        <w:pStyle w:val="ListParagraph"/>
        <w:numPr>
          <w:ilvl w:val="0"/>
          <w:numId w:val="6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Škola je dužna redovitim učenicima koji su športaši u natjecateljskim kategorijama omogućiti sudjelovanje na športskim natjecanjima i športskim priredbama na državnoj razini.   </w:t>
      </w:r>
    </w:p>
    <w:p w14:paraId="7098EB6B" w14:textId="77777777" w:rsidR="00664A81" w:rsidRPr="00F71570" w:rsidRDefault="00664A81">
      <w:pPr>
        <w:pStyle w:val="ListParagraph"/>
        <w:numPr>
          <w:ilvl w:val="0"/>
          <w:numId w:val="6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Učenici iz stavka 3. ovog članka nastavu tjelesne i zdravstvene kulture izvode prema posebnom nastavnom programu kojeg donosi Ministarstvo.</w:t>
      </w:r>
    </w:p>
    <w:p w14:paraId="358C6A52"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66D7AEC4" w14:textId="0EEA8914"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C28DA" w:rsidRPr="00F71570">
        <w:rPr>
          <w:rFonts w:ascii="Times New Roman" w:eastAsia="Times New Roman" w:hAnsi="Times New Roman" w:cs="Times New Roman"/>
          <w:sz w:val="20"/>
          <w:szCs w:val="20"/>
          <w:lang w:val="hr-HR" w:eastAsia="hr-HR"/>
        </w:rPr>
        <w:t>2</w:t>
      </w:r>
      <w:r w:rsidR="00697B49">
        <w:rPr>
          <w:rFonts w:ascii="Times New Roman" w:eastAsia="Times New Roman" w:hAnsi="Times New Roman" w:cs="Times New Roman"/>
          <w:sz w:val="20"/>
          <w:szCs w:val="20"/>
          <w:lang w:val="hr-HR" w:eastAsia="hr-HR"/>
        </w:rPr>
        <w:t>30</w:t>
      </w:r>
      <w:r w:rsidRPr="00F71570">
        <w:rPr>
          <w:rFonts w:ascii="Times New Roman" w:eastAsia="Times New Roman" w:hAnsi="Times New Roman" w:cs="Times New Roman"/>
          <w:sz w:val="20"/>
          <w:szCs w:val="20"/>
          <w:lang w:val="hr-HR" w:eastAsia="hr-HR"/>
        </w:rPr>
        <w:t>.</w:t>
      </w:r>
    </w:p>
    <w:p w14:paraId="7B589361" w14:textId="77777777" w:rsidR="00664A81" w:rsidRPr="00F71570" w:rsidRDefault="00664A81">
      <w:pPr>
        <w:pStyle w:val="ListParagraph"/>
        <w:numPr>
          <w:ilvl w:val="0"/>
          <w:numId w:val="6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Kategoriziranim sportašima sukladno odredbama Zakona o sportu, posebno darovitim učenicima u umjetničkom području, učenicima koji se pripremaju za međunarodna natjecanja, učenicima koji ne završavaju obrazovanje zbog roditeljstva, iznimnih socijalnih, osobnih ili obiteljskih prilika te zbog bolesti može se produžiti status redovitog učenika sukladno zakonu.</w:t>
      </w:r>
    </w:p>
    <w:p w14:paraId="101AEBF3" w14:textId="77777777" w:rsidR="00664A81" w:rsidRPr="00F71570" w:rsidRDefault="00C40878">
      <w:pPr>
        <w:pStyle w:val="ListParagraph"/>
        <w:numPr>
          <w:ilvl w:val="0"/>
          <w:numId w:val="6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 </w:t>
      </w:r>
      <w:r w:rsidR="00664A81" w:rsidRPr="00F71570">
        <w:rPr>
          <w:rFonts w:ascii="Times New Roman" w:eastAsia="Times New Roman" w:hAnsi="Times New Roman" w:cs="Times New Roman"/>
          <w:sz w:val="20"/>
          <w:szCs w:val="20"/>
          <w:lang w:eastAsia="hr-HR"/>
        </w:rPr>
        <w:t xml:space="preserve">produžetku statusa redovitog učenika uz priloženu </w:t>
      </w:r>
      <w:r w:rsidR="003C28DA" w:rsidRPr="00F71570">
        <w:rPr>
          <w:rFonts w:ascii="Times New Roman" w:eastAsia="Times New Roman" w:hAnsi="Times New Roman" w:cs="Times New Roman"/>
          <w:sz w:val="20"/>
          <w:szCs w:val="20"/>
          <w:lang w:eastAsia="hr-HR"/>
        </w:rPr>
        <w:t>dokumentaciju</w:t>
      </w:r>
      <w:r w:rsidR="00664A81" w:rsidRPr="00F71570">
        <w:rPr>
          <w:rFonts w:ascii="Times New Roman" w:eastAsia="Times New Roman" w:hAnsi="Times New Roman" w:cs="Times New Roman"/>
          <w:sz w:val="20"/>
          <w:szCs w:val="20"/>
          <w:lang w:eastAsia="hr-HR"/>
        </w:rPr>
        <w:t xml:space="preserve"> nadležnih tijela, odlučuje ravnatelj na prijedlog nastavničkog vijeća.</w:t>
      </w:r>
    </w:p>
    <w:p w14:paraId="73DA788E" w14:textId="77777777" w:rsidR="00664A81" w:rsidRPr="00F71570" w:rsidRDefault="00664A81">
      <w:pPr>
        <w:pStyle w:val="ListParagraph"/>
        <w:numPr>
          <w:ilvl w:val="0"/>
          <w:numId w:val="6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Kategorizirani sportaši sukladno odredbama Zakona o športu, učenici koji ne završavaju obrazovanje zbog roditeljstva iznimnih socijalnih, osobnih ili obiteljskih prilika te zbog bolesti imaju pravo dva puta pohađati svaki razred ukoliko zbog opravdanih razloga nisu ispunili obveze iz obrazovnog kurikuluma.</w:t>
      </w:r>
    </w:p>
    <w:p w14:paraId="1F4FD108" w14:textId="77777777" w:rsidR="00664A81" w:rsidRPr="00F71570" w:rsidRDefault="00664A81">
      <w:pPr>
        <w:pStyle w:val="ListParagraph"/>
        <w:numPr>
          <w:ilvl w:val="0"/>
          <w:numId w:val="6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Opravdanost razloga procjenjuje ravnatelj temeljem diskrecione ocjene u svakom pojedinačnom slučaju te odobrava ponovno pohađanje istog razreda.</w:t>
      </w:r>
    </w:p>
    <w:p w14:paraId="5412D3AE"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714FA7C1" w14:textId="58D8829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C28DA" w:rsidRPr="00F71570">
        <w:rPr>
          <w:rFonts w:ascii="Times New Roman" w:eastAsia="Times New Roman" w:hAnsi="Times New Roman" w:cs="Times New Roman"/>
          <w:sz w:val="20"/>
          <w:szCs w:val="20"/>
          <w:lang w:val="hr-HR" w:eastAsia="hr-HR"/>
        </w:rPr>
        <w:t>2</w:t>
      </w:r>
      <w:r w:rsidR="00312D0D" w:rsidRPr="00F71570">
        <w:rPr>
          <w:rFonts w:ascii="Times New Roman" w:eastAsia="Times New Roman" w:hAnsi="Times New Roman" w:cs="Times New Roman"/>
          <w:sz w:val="20"/>
          <w:szCs w:val="20"/>
          <w:lang w:val="hr-HR" w:eastAsia="hr-HR"/>
        </w:rPr>
        <w:t>3</w:t>
      </w:r>
      <w:r w:rsidR="00697B49">
        <w:rPr>
          <w:rFonts w:ascii="Times New Roman" w:eastAsia="Times New Roman" w:hAnsi="Times New Roman" w:cs="Times New Roman"/>
          <w:sz w:val="20"/>
          <w:szCs w:val="20"/>
          <w:lang w:val="hr-HR" w:eastAsia="hr-HR"/>
        </w:rPr>
        <w:t>1</w:t>
      </w:r>
      <w:r w:rsidRPr="00F71570">
        <w:rPr>
          <w:rFonts w:ascii="Times New Roman" w:eastAsia="Times New Roman" w:hAnsi="Times New Roman" w:cs="Times New Roman"/>
          <w:sz w:val="20"/>
          <w:szCs w:val="20"/>
          <w:lang w:val="hr-HR" w:eastAsia="hr-HR"/>
        </w:rPr>
        <w:t>.</w:t>
      </w:r>
    </w:p>
    <w:p w14:paraId="17E38662" w14:textId="77777777" w:rsidR="00664A81" w:rsidRPr="00F71570" w:rsidRDefault="00664A81">
      <w:pPr>
        <w:pStyle w:val="ListParagraph"/>
        <w:numPr>
          <w:ilvl w:val="0"/>
          <w:numId w:val="6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Učeniku koji je na više od dvije godine iz opravdanih razloga prekinuo obrazovanje na prijedlog Nastavničkog vijeća i uz prethodno pribavljeno mišljenje Agencije ravnatelj škole određuje uvjete za nastavak i stjecanje kvalifikacije ako je kurikulum izmijenjen u odnosu na kurikulum kvalifikacije koju je pohađao.</w:t>
      </w:r>
    </w:p>
    <w:p w14:paraId="0EA72D67"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3E858D0D" w14:textId="77777777" w:rsidR="00664A81" w:rsidRPr="00F71570" w:rsidRDefault="00664A81" w:rsidP="00917EDA">
      <w:pPr>
        <w:pStyle w:val="Heading2"/>
      </w:pPr>
      <w:bookmarkStart w:id="391" w:name="_Toc534963001"/>
      <w:bookmarkStart w:id="392" w:name="_Toc67474703"/>
      <w:r w:rsidRPr="00F71570">
        <w:t>Razlikovni i dopunski ispiti</w:t>
      </w:r>
      <w:bookmarkEnd w:id="391"/>
      <w:bookmarkEnd w:id="392"/>
    </w:p>
    <w:p w14:paraId="24811440" w14:textId="557A872D"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3C28DA" w:rsidRPr="00F71570">
        <w:rPr>
          <w:rFonts w:ascii="Times New Roman" w:eastAsia="Times New Roman" w:hAnsi="Times New Roman" w:cs="Times New Roman"/>
          <w:sz w:val="20"/>
          <w:szCs w:val="20"/>
          <w:lang w:val="hr-HR" w:eastAsia="hr-HR"/>
        </w:rPr>
        <w:t>2</w:t>
      </w:r>
      <w:r w:rsidR="00085284" w:rsidRPr="00F71570">
        <w:rPr>
          <w:rFonts w:ascii="Times New Roman" w:eastAsia="Times New Roman" w:hAnsi="Times New Roman" w:cs="Times New Roman"/>
          <w:sz w:val="20"/>
          <w:szCs w:val="20"/>
          <w:lang w:val="hr-HR" w:eastAsia="hr-HR"/>
        </w:rPr>
        <w:t>3</w:t>
      </w:r>
      <w:r w:rsidR="00697B49">
        <w:rPr>
          <w:rFonts w:ascii="Times New Roman" w:eastAsia="Times New Roman" w:hAnsi="Times New Roman" w:cs="Times New Roman"/>
          <w:sz w:val="20"/>
          <w:szCs w:val="20"/>
          <w:lang w:val="hr-HR" w:eastAsia="hr-HR"/>
        </w:rPr>
        <w:t>2</w:t>
      </w:r>
      <w:r w:rsidRPr="00F71570">
        <w:rPr>
          <w:rFonts w:ascii="Times New Roman" w:eastAsia="Times New Roman" w:hAnsi="Times New Roman" w:cs="Times New Roman"/>
          <w:sz w:val="20"/>
          <w:szCs w:val="20"/>
          <w:lang w:val="hr-HR" w:eastAsia="hr-HR"/>
        </w:rPr>
        <w:t>.</w:t>
      </w:r>
    </w:p>
    <w:p w14:paraId="06F29DA4" w14:textId="77777777" w:rsidR="00664A81" w:rsidRPr="00F71570" w:rsidRDefault="00664A81">
      <w:pPr>
        <w:pStyle w:val="ListParagraph"/>
        <w:numPr>
          <w:ilvl w:val="0"/>
          <w:numId w:val="6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Razlikovne i dopunske ispite polažu:</w:t>
      </w:r>
    </w:p>
    <w:p w14:paraId="24964D82" w14:textId="77777777" w:rsidR="00664A81" w:rsidRPr="00F71570" w:rsidRDefault="00664A81">
      <w:pPr>
        <w:pStyle w:val="ListParagraph"/>
        <w:numPr>
          <w:ilvl w:val="0"/>
          <w:numId w:val="23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učenici koji se tijekom školovanja upisuju u Školu prelazeći iz obrazovnog programa koji se sadržajem i opsegom razlikuje od </w:t>
      </w:r>
      <w:r w:rsidR="003C28DA" w:rsidRPr="00F71570">
        <w:rPr>
          <w:rFonts w:ascii="Times New Roman" w:eastAsia="Times New Roman" w:hAnsi="Times New Roman" w:cs="Times New Roman"/>
          <w:sz w:val="20"/>
          <w:szCs w:val="20"/>
          <w:lang w:eastAsia="hr-HR"/>
        </w:rPr>
        <w:t>upisanog. Sadržaj</w:t>
      </w:r>
      <w:r w:rsidRPr="00F71570">
        <w:rPr>
          <w:rFonts w:ascii="Times New Roman" w:eastAsia="Times New Roman" w:hAnsi="Times New Roman" w:cs="Times New Roman"/>
          <w:sz w:val="20"/>
          <w:szCs w:val="20"/>
          <w:lang w:eastAsia="hr-HR"/>
        </w:rPr>
        <w:t xml:space="preserve"> razlikovnih odnosno dopunskih ispita, te način i rokove polaganja ispita određuje nastavničko vijeće.</w:t>
      </w:r>
    </w:p>
    <w:p w14:paraId="35283F28" w14:textId="77777777" w:rsidR="00664A81" w:rsidRPr="00F71570" w:rsidRDefault="00664A81">
      <w:pPr>
        <w:pStyle w:val="ListParagraph"/>
        <w:numPr>
          <w:ilvl w:val="0"/>
          <w:numId w:val="23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učenici koji su stekli nižu stručnu spremu, a nastavljanjem obrazovanja ili polaganjem ispita žele steći srednju stručnu spremu kao i učenici koji su završili trogodišnji obrazovni program, a nastavljaju školovanje. Uvjete i načine nastavka obrazovanja za višu razinu kvalifikacije propisuje ministar pravilnikom.</w:t>
      </w:r>
    </w:p>
    <w:p w14:paraId="640BAD95" w14:textId="77777777" w:rsidR="00664A81" w:rsidRPr="00F71570" w:rsidRDefault="00664A81">
      <w:pPr>
        <w:pStyle w:val="ListParagraph"/>
        <w:numPr>
          <w:ilvl w:val="0"/>
          <w:numId w:val="23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učenici koji su završili obrazovanje ili dio obrazovnog programa u inozemstvu. </w:t>
      </w:r>
    </w:p>
    <w:p w14:paraId="2F0F14FB" w14:textId="77777777" w:rsidR="00664A81" w:rsidRPr="00F71570" w:rsidRDefault="00664A81">
      <w:pPr>
        <w:pStyle w:val="ListParagraph"/>
        <w:numPr>
          <w:ilvl w:val="0"/>
          <w:numId w:val="6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Nastavničko vijeće može u skladu sa zahtjevom učenika odnosno roditelja ili skrbnika učeniku odobriti  nastavak obrazovanja u Školi ili polaganjem ispita.</w:t>
      </w:r>
      <w:r w:rsidRPr="00F71570">
        <w:rPr>
          <w:rFonts w:ascii="Times New Roman" w:eastAsia="Times New Roman" w:hAnsi="Times New Roman" w:cs="Times New Roman"/>
          <w:sz w:val="20"/>
          <w:szCs w:val="20"/>
          <w:lang w:eastAsia="hr-HR"/>
        </w:rPr>
        <w:tab/>
      </w:r>
    </w:p>
    <w:p w14:paraId="70A4B194" w14:textId="77777777" w:rsidR="00664A81" w:rsidRPr="00F71570" w:rsidRDefault="00664A81">
      <w:pPr>
        <w:pStyle w:val="ListParagraph"/>
        <w:numPr>
          <w:ilvl w:val="0"/>
          <w:numId w:val="6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Razlikovne i dopunske ispite utvrđuje Nastavničko vijeće osim za učenike iz inozemstva, koji polažu ispite prema rješenju Ministarstva.</w:t>
      </w:r>
    </w:p>
    <w:p w14:paraId="793D7725" w14:textId="77777777" w:rsidR="00664A81" w:rsidRPr="00F71570" w:rsidRDefault="00664A81">
      <w:pPr>
        <w:pStyle w:val="ListParagraph"/>
        <w:numPr>
          <w:ilvl w:val="0"/>
          <w:numId w:val="6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Rješenjem o odobrenju upisa i nastavka obrazovanja u Školi Nastavničko vijeće utvrđuje i sadržaj razlikovnih odnosno dopunskih ispita i rokove njihova polaganja.</w:t>
      </w:r>
    </w:p>
    <w:p w14:paraId="4610B45C" w14:textId="330F65D5" w:rsidR="00664A81" w:rsidRPr="00F71570" w:rsidRDefault="00664A81">
      <w:pPr>
        <w:pStyle w:val="ListParagraph"/>
        <w:numPr>
          <w:ilvl w:val="0"/>
          <w:numId w:val="6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 način polaganja razlikovnih i dopunskih ispita primjenjuju se odredbe ovog Statuta koje vrijede za polaganje predmetnih i razrednih ispita.  </w:t>
      </w:r>
    </w:p>
    <w:p w14:paraId="09E4193F"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0EA947FA" w14:textId="77777777" w:rsidR="00664A81" w:rsidRPr="00F71570" w:rsidRDefault="00664A81" w:rsidP="00917EDA">
      <w:pPr>
        <w:pStyle w:val="Heading2"/>
      </w:pPr>
      <w:bookmarkStart w:id="393" w:name="_Toc534963002"/>
      <w:bookmarkStart w:id="394" w:name="_Toc67474704"/>
      <w:r w:rsidRPr="00F71570">
        <w:t>Nacionalni ispiti</w:t>
      </w:r>
      <w:bookmarkEnd w:id="393"/>
      <w:bookmarkEnd w:id="394"/>
    </w:p>
    <w:p w14:paraId="0F3AFD3E" w14:textId="26F2D826"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085284" w:rsidRPr="00F71570">
        <w:rPr>
          <w:rFonts w:ascii="Times New Roman" w:eastAsia="Times New Roman" w:hAnsi="Times New Roman" w:cs="Times New Roman"/>
          <w:sz w:val="20"/>
          <w:szCs w:val="20"/>
          <w:lang w:val="hr-HR" w:eastAsia="hr-HR"/>
        </w:rPr>
        <w:t>3</w:t>
      </w:r>
      <w:r w:rsidR="00697B49">
        <w:rPr>
          <w:rFonts w:ascii="Times New Roman" w:eastAsia="Times New Roman" w:hAnsi="Times New Roman" w:cs="Times New Roman"/>
          <w:sz w:val="20"/>
          <w:szCs w:val="20"/>
          <w:lang w:val="hr-HR" w:eastAsia="hr-HR"/>
        </w:rPr>
        <w:t>3</w:t>
      </w:r>
      <w:r w:rsidRPr="00F71570">
        <w:rPr>
          <w:rFonts w:ascii="Times New Roman" w:eastAsia="Times New Roman" w:hAnsi="Times New Roman" w:cs="Times New Roman"/>
          <w:sz w:val="20"/>
          <w:szCs w:val="20"/>
          <w:lang w:val="hr-HR" w:eastAsia="hr-HR"/>
        </w:rPr>
        <w:t>.</w:t>
      </w:r>
    </w:p>
    <w:p w14:paraId="6511E892" w14:textId="77777777" w:rsidR="00664A81" w:rsidRPr="00F71570" w:rsidRDefault="00664A81">
      <w:pPr>
        <w:pStyle w:val="ListParagraph"/>
        <w:numPr>
          <w:ilvl w:val="0"/>
          <w:numId w:val="6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Radi provjere uspješnosti odgojno-obrazovnog rada na svim razinama srednjoškolskog obrazovanja uvodi se trajni sustav nacionalnih ispita.</w:t>
      </w:r>
    </w:p>
    <w:p w14:paraId="7B1419F4" w14:textId="77777777" w:rsidR="00664A81" w:rsidRPr="00F71570" w:rsidRDefault="00664A81">
      <w:pPr>
        <w:pStyle w:val="ListParagraph"/>
        <w:numPr>
          <w:ilvl w:val="0"/>
          <w:numId w:val="6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Nacionalne ispite provodi Nacionalni centar za vanjsko vrednovanje obrazovanja sukladno posebnim propisima u suradnji sa školom. Škola će rezultate tih ispita i drugi pokazatelji uspješnosti odgojno-obrazovnog rada koristiti za </w:t>
      </w:r>
      <w:r w:rsidR="009A206C" w:rsidRPr="00F71570">
        <w:rPr>
          <w:rFonts w:ascii="Times New Roman" w:eastAsia="Times New Roman" w:hAnsi="Times New Roman" w:cs="Times New Roman"/>
          <w:sz w:val="20"/>
          <w:szCs w:val="20"/>
          <w:lang w:eastAsia="hr-HR"/>
        </w:rPr>
        <w:t>a</w:t>
      </w:r>
      <w:r w:rsidRPr="00F71570">
        <w:rPr>
          <w:rFonts w:ascii="Times New Roman" w:eastAsia="Times New Roman" w:hAnsi="Times New Roman" w:cs="Times New Roman"/>
          <w:sz w:val="20"/>
          <w:szCs w:val="20"/>
          <w:lang w:eastAsia="hr-HR"/>
        </w:rPr>
        <w:t>nalizu i samovrednovanje u cilju trajnog unapređivanja kvalitete rada škole.</w:t>
      </w:r>
    </w:p>
    <w:p w14:paraId="4D349B94"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76415301" w14:textId="77777777" w:rsidR="00E3018A" w:rsidRPr="00F71570" w:rsidRDefault="00664A81" w:rsidP="00C10D22">
      <w:pPr>
        <w:pStyle w:val="Heading2"/>
        <w:rPr>
          <w:strike/>
        </w:rPr>
      </w:pPr>
      <w:bookmarkStart w:id="395" w:name="_Toc67474705"/>
      <w:bookmarkStart w:id="396" w:name="_Toc534963003"/>
      <w:r w:rsidRPr="00F71570">
        <w:t>Državna matura</w:t>
      </w:r>
      <w:r w:rsidR="00E3018A" w:rsidRPr="00F71570">
        <w:t>,</w:t>
      </w:r>
      <w:r w:rsidRPr="00F71570">
        <w:t xml:space="preserve"> </w:t>
      </w:r>
      <w:r w:rsidR="00E3018A" w:rsidRPr="00F71570">
        <w:t>izrada i obrana završnog rada</w:t>
      </w:r>
      <w:bookmarkEnd w:id="395"/>
      <w:r w:rsidR="00E3018A" w:rsidRPr="00F71570">
        <w:t xml:space="preserve"> </w:t>
      </w:r>
      <w:r w:rsidR="00E3018A" w:rsidRPr="00F71570">
        <w:rPr>
          <w:strike/>
        </w:rPr>
        <w:t xml:space="preserve"> </w:t>
      </w:r>
      <w:bookmarkEnd w:id="396"/>
    </w:p>
    <w:p w14:paraId="431A5030" w14:textId="346BC7DC" w:rsidR="00664A81" w:rsidRPr="00F71570" w:rsidRDefault="003C28DA"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085284" w:rsidRPr="00F71570">
        <w:rPr>
          <w:rFonts w:ascii="Times New Roman" w:eastAsia="Times New Roman" w:hAnsi="Times New Roman" w:cs="Times New Roman"/>
          <w:sz w:val="20"/>
          <w:szCs w:val="20"/>
          <w:lang w:val="hr-HR" w:eastAsia="hr-HR"/>
        </w:rPr>
        <w:t>3</w:t>
      </w:r>
      <w:r w:rsidR="00697B49">
        <w:rPr>
          <w:rFonts w:ascii="Times New Roman" w:eastAsia="Times New Roman" w:hAnsi="Times New Roman" w:cs="Times New Roman"/>
          <w:sz w:val="20"/>
          <w:szCs w:val="20"/>
          <w:lang w:val="hr-HR" w:eastAsia="hr-HR"/>
        </w:rPr>
        <w:t>4</w:t>
      </w:r>
      <w:r w:rsidR="00664A81" w:rsidRPr="00F71570">
        <w:rPr>
          <w:rFonts w:ascii="Times New Roman" w:eastAsia="Times New Roman" w:hAnsi="Times New Roman" w:cs="Times New Roman"/>
          <w:sz w:val="20"/>
          <w:szCs w:val="20"/>
          <w:lang w:val="hr-HR" w:eastAsia="hr-HR"/>
        </w:rPr>
        <w:t>.</w:t>
      </w:r>
    </w:p>
    <w:p w14:paraId="638320F8" w14:textId="77777777" w:rsidR="00664A81" w:rsidRPr="00F71570" w:rsidRDefault="00664A81">
      <w:pPr>
        <w:pStyle w:val="ListParagraph"/>
        <w:numPr>
          <w:ilvl w:val="0"/>
          <w:numId w:val="64"/>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 xml:space="preserve">Srednje obrazovanje učenika gimnazijskih programa obrazovanja </w:t>
      </w:r>
      <w:r w:rsidR="003C28DA" w:rsidRPr="00F71570">
        <w:rPr>
          <w:rFonts w:ascii="Times New Roman" w:eastAsia="Times New Roman" w:hAnsi="Times New Roman" w:cs="Times New Roman"/>
          <w:bCs/>
          <w:sz w:val="20"/>
          <w:szCs w:val="20"/>
          <w:lang w:eastAsia="hr-HR"/>
        </w:rPr>
        <w:t>završava</w:t>
      </w:r>
      <w:r w:rsidRPr="00F71570">
        <w:rPr>
          <w:rFonts w:ascii="Times New Roman" w:eastAsia="Times New Roman" w:hAnsi="Times New Roman" w:cs="Times New Roman"/>
          <w:bCs/>
          <w:sz w:val="20"/>
          <w:szCs w:val="20"/>
          <w:lang w:eastAsia="hr-HR"/>
        </w:rPr>
        <w:t xml:space="preserve"> polaganjem državne mature.</w:t>
      </w:r>
    </w:p>
    <w:p w14:paraId="3894BAA3" w14:textId="77777777" w:rsidR="00085284" w:rsidRPr="00F71570" w:rsidRDefault="00664A81">
      <w:pPr>
        <w:pStyle w:val="ListParagraph"/>
        <w:numPr>
          <w:ilvl w:val="0"/>
          <w:numId w:val="6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bCs/>
          <w:sz w:val="20"/>
          <w:szCs w:val="20"/>
          <w:lang w:eastAsia="hr-HR"/>
        </w:rPr>
        <w:t>Srednje obrazovanje učenika u strukovnim programima obrazovanja, koji traju najmanje četiri godine, završava izradom i obradom završnog rada u organizaciji i provedbi škole. Isti učenici mogu polagati i ispite državne mature.</w:t>
      </w:r>
    </w:p>
    <w:p w14:paraId="3CC8D250" w14:textId="77777777" w:rsidR="00085284" w:rsidRPr="00F71570" w:rsidRDefault="00085284">
      <w:pPr>
        <w:pStyle w:val="ListParagraph"/>
        <w:numPr>
          <w:ilvl w:val="0"/>
          <w:numId w:val="6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Srednje obrazovanje učenika u strukovnim programima koji traju od jedne do tri godine, završava izradom i obranom završnog rada u organizaciji i provedbi škole.</w:t>
      </w:r>
    </w:p>
    <w:p w14:paraId="7F390B65" w14:textId="77777777" w:rsidR="00664A81" w:rsidRPr="00F71570" w:rsidRDefault="00085284">
      <w:pPr>
        <w:pStyle w:val="ListParagraph"/>
        <w:numPr>
          <w:ilvl w:val="0"/>
          <w:numId w:val="6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Državnu maturu provodi Nacionalni centar za vanjsko vrednovanje obrazovanja u suradnji sa školama.</w:t>
      </w:r>
    </w:p>
    <w:p w14:paraId="4A7714B5" w14:textId="77777777" w:rsidR="00085284" w:rsidRPr="00F71570" w:rsidRDefault="00085284">
      <w:pPr>
        <w:pStyle w:val="ListParagraph"/>
        <w:numPr>
          <w:ilvl w:val="0"/>
          <w:numId w:val="6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Pripremne i druge radnje vezane uz organizaciju i provedbu državne mature u školi provodi školsko ispitno povjerenstvo koje čine ravnatelj škole te šest članova iz reda nastavnika, od kojih je jedan član ispitni koordinator.</w:t>
      </w:r>
    </w:p>
    <w:p w14:paraId="556236B3" w14:textId="77777777" w:rsidR="00085284" w:rsidRPr="00F71570" w:rsidRDefault="00085284">
      <w:pPr>
        <w:pStyle w:val="ListParagraph"/>
        <w:numPr>
          <w:ilvl w:val="0"/>
          <w:numId w:val="6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Nacionalni centar za vanjsko vrednovanje obrazovanja u elektroničkom obliku vodi Središnji registar državne mature u koji se pohranjuju podaci o svim osobama koje su položile državnu maturu, </w:t>
      </w:r>
      <w:r w:rsidRPr="00F71570">
        <w:rPr>
          <w:rFonts w:ascii="Times New Roman" w:eastAsia="Times New Roman" w:hAnsi="Times New Roman" w:cs="Times New Roman"/>
          <w:sz w:val="20"/>
          <w:szCs w:val="20"/>
          <w:lang w:eastAsia="hr-HR"/>
        </w:rPr>
        <w:lastRenderedPageBreak/>
        <w:t>predmetima s ostvarenim ocjenama i postotnim bodovima ostvarenim na ispitima državne mature te drugi podaci značajni za državnu maturu.</w:t>
      </w:r>
    </w:p>
    <w:p w14:paraId="33D94DCA" w14:textId="77777777" w:rsidR="00085284" w:rsidRPr="00F71570" w:rsidRDefault="00085284">
      <w:pPr>
        <w:pStyle w:val="ListParagraph"/>
        <w:numPr>
          <w:ilvl w:val="0"/>
          <w:numId w:val="6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Detaljniji sadržaj registra iz stavka 6. ovog članka, propisuje ministar.</w:t>
      </w:r>
    </w:p>
    <w:p w14:paraId="328A1347" w14:textId="77777777" w:rsidR="00085284" w:rsidRPr="00F71570" w:rsidRDefault="00085284">
      <w:pPr>
        <w:pStyle w:val="ListParagraph"/>
        <w:numPr>
          <w:ilvl w:val="0"/>
          <w:numId w:val="6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Sadržaj, uvjete, način i postupak polaganja državne mature te izrade i obrane završnog rada, propisuje ministar.</w:t>
      </w:r>
    </w:p>
    <w:p w14:paraId="76125CE9" w14:textId="77777777" w:rsidR="00085284" w:rsidRPr="00F71570" w:rsidRDefault="00085284">
      <w:pPr>
        <w:pStyle w:val="ListParagraph"/>
        <w:numPr>
          <w:ilvl w:val="0"/>
          <w:numId w:val="6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Iznos novčane naknade za polaganje ispita državne mature za pojedine kategorije pristupnika utvrđuje se odlukom Vlade Republike Hrvatske i predstavlja namjenski prihod.</w:t>
      </w:r>
    </w:p>
    <w:p w14:paraId="398359D8"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7F1A8F67" w14:textId="77777777" w:rsidR="00664A81" w:rsidRPr="00F71570" w:rsidRDefault="00664A81" w:rsidP="00917EDA">
      <w:pPr>
        <w:pStyle w:val="Heading2"/>
      </w:pPr>
      <w:bookmarkStart w:id="397" w:name="_Toc534963004"/>
      <w:bookmarkStart w:id="398" w:name="_Toc67474706"/>
      <w:r w:rsidRPr="00F71570">
        <w:t>Pohvale i nagrade</w:t>
      </w:r>
      <w:bookmarkEnd w:id="397"/>
      <w:bookmarkEnd w:id="398"/>
    </w:p>
    <w:p w14:paraId="38FC5DC0" w14:textId="7AF1FB6C"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E3018A" w:rsidRPr="00F71570">
        <w:rPr>
          <w:rFonts w:ascii="Times New Roman" w:eastAsia="Times New Roman" w:hAnsi="Times New Roman" w:cs="Times New Roman"/>
          <w:sz w:val="20"/>
          <w:szCs w:val="20"/>
          <w:lang w:val="hr-HR" w:eastAsia="hr-HR"/>
        </w:rPr>
        <w:t>3</w:t>
      </w:r>
      <w:r w:rsidR="00697B49">
        <w:rPr>
          <w:rFonts w:ascii="Times New Roman" w:eastAsia="Times New Roman" w:hAnsi="Times New Roman" w:cs="Times New Roman"/>
          <w:sz w:val="20"/>
          <w:szCs w:val="20"/>
          <w:lang w:val="hr-HR" w:eastAsia="hr-HR"/>
        </w:rPr>
        <w:t>5</w:t>
      </w:r>
      <w:r w:rsidRPr="00F71570">
        <w:rPr>
          <w:rFonts w:ascii="Times New Roman" w:eastAsia="Times New Roman" w:hAnsi="Times New Roman" w:cs="Times New Roman"/>
          <w:sz w:val="20"/>
          <w:szCs w:val="20"/>
          <w:lang w:val="hr-HR" w:eastAsia="hr-HR"/>
        </w:rPr>
        <w:t>.</w:t>
      </w:r>
    </w:p>
    <w:p w14:paraId="44A567FD" w14:textId="77777777" w:rsidR="00664A81" w:rsidRPr="00F71570" w:rsidRDefault="00664A81">
      <w:pPr>
        <w:pStyle w:val="ListParagraph"/>
        <w:numPr>
          <w:ilvl w:val="0"/>
          <w:numId w:val="6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Učenici koji se ističu u ostvarivanju obrazovnog rada, vladanju te aktivnostima u Školi i izvan nje mogu biti pohvaljeni i nagrađeni.</w:t>
      </w:r>
    </w:p>
    <w:p w14:paraId="18933B91" w14:textId="77777777" w:rsidR="00664A81" w:rsidRPr="00F71570" w:rsidRDefault="00664A81">
      <w:pPr>
        <w:pStyle w:val="ListParagraph"/>
        <w:numPr>
          <w:ilvl w:val="0"/>
          <w:numId w:val="6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Pohvale i nagrade mogu se dodjeljivati razrednim odjelima i obrazovnim skupinama.</w:t>
      </w:r>
    </w:p>
    <w:p w14:paraId="6360D74E" w14:textId="77777777" w:rsidR="00664A81" w:rsidRPr="00F71570" w:rsidRDefault="00664A81">
      <w:pPr>
        <w:pStyle w:val="ListParagraph"/>
        <w:numPr>
          <w:ilvl w:val="0"/>
          <w:numId w:val="6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Pohvale i nagrade mogu predlagati učenici, nastavnici, stručna tijela Škole, Školski odbor te fizičke i pravne osobe izvan Škole.</w:t>
      </w:r>
    </w:p>
    <w:p w14:paraId="1530BCEE" w14:textId="77777777" w:rsidR="00664A81" w:rsidRPr="00F71570" w:rsidRDefault="00664A81">
      <w:pPr>
        <w:pStyle w:val="ListParagraph"/>
        <w:numPr>
          <w:ilvl w:val="0"/>
          <w:numId w:val="6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Cilj je mjera poticanja, pohvala i nagrada, podržati i obodriti učenike u njihovim pozitivnim nastojanjima i djelovanju.</w:t>
      </w:r>
    </w:p>
    <w:p w14:paraId="09CCB807"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p>
    <w:p w14:paraId="0DBC958D" w14:textId="77777777" w:rsidR="00664A81" w:rsidRPr="00F71570" w:rsidRDefault="00664A81" w:rsidP="00917EDA">
      <w:pPr>
        <w:pStyle w:val="Heading2"/>
      </w:pPr>
      <w:bookmarkStart w:id="399" w:name="_Toc534963005"/>
      <w:bookmarkStart w:id="400" w:name="_Toc67474707"/>
      <w:r w:rsidRPr="00F71570">
        <w:t>Pohvale</w:t>
      </w:r>
      <w:bookmarkEnd w:id="399"/>
      <w:bookmarkEnd w:id="400"/>
    </w:p>
    <w:p w14:paraId="16C1EDC2" w14:textId="3D663BC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E3018A" w:rsidRPr="00F71570">
        <w:rPr>
          <w:rFonts w:ascii="Times New Roman" w:eastAsia="Times New Roman" w:hAnsi="Times New Roman" w:cs="Times New Roman"/>
          <w:sz w:val="20"/>
          <w:szCs w:val="20"/>
          <w:lang w:val="hr-HR" w:eastAsia="hr-HR"/>
        </w:rPr>
        <w:t>3</w:t>
      </w:r>
      <w:r w:rsidR="00697B49">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28CAF369" w14:textId="77777777" w:rsidR="00664A81" w:rsidRPr="00F71570" w:rsidRDefault="00664A81">
      <w:pPr>
        <w:pStyle w:val="ListParagraph"/>
        <w:numPr>
          <w:ilvl w:val="0"/>
          <w:numId w:val="6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Pohvale mogu biti:</w:t>
      </w:r>
    </w:p>
    <w:p w14:paraId="0CE8C503" w14:textId="77777777" w:rsidR="00664A81" w:rsidRPr="00F71570" w:rsidRDefault="00664A81">
      <w:pPr>
        <w:numPr>
          <w:ilvl w:val="0"/>
          <w:numId w:val="62"/>
        </w:numPr>
        <w:spacing w:after="0" w:line="240" w:lineRule="auto"/>
        <w:ind w:hanging="180"/>
        <w:contextualSpacing/>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usmene, objavljene na sjednici stručnih tijela, svečanim školskim skupovima,  prigodnim proslavama, svečanostima povodom završetka školske godine i sl.</w:t>
      </w:r>
    </w:p>
    <w:p w14:paraId="58DAAA9A" w14:textId="77777777" w:rsidR="00664A81" w:rsidRPr="00F71570" w:rsidRDefault="00664A81">
      <w:pPr>
        <w:pStyle w:val="ListParagraph"/>
        <w:numPr>
          <w:ilvl w:val="0"/>
          <w:numId w:val="62"/>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pohvalnice (pisane pohvalnice, diplome, priznanja, povelje, plakete i sl.)</w:t>
      </w:r>
    </w:p>
    <w:p w14:paraId="57CFBDB8" w14:textId="77777777" w:rsidR="00664A81" w:rsidRPr="00F71570" w:rsidRDefault="00664A81">
      <w:pPr>
        <w:pStyle w:val="ListParagraph"/>
        <w:numPr>
          <w:ilvl w:val="0"/>
          <w:numId w:val="62"/>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priznanja u obliku medalja, prigodnih znački, pokala i sl.</w:t>
      </w:r>
    </w:p>
    <w:p w14:paraId="57AE2BA3" w14:textId="77777777" w:rsidR="00664A81" w:rsidRPr="00F71570" w:rsidRDefault="00664A81">
      <w:pPr>
        <w:pStyle w:val="ListParagraph"/>
        <w:numPr>
          <w:ilvl w:val="0"/>
          <w:numId w:val="6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Usmenu pohvalu učeniku izriče razrednik.</w:t>
      </w:r>
    </w:p>
    <w:p w14:paraId="4FCCE65A" w14:textId="77777777" w:rsidR="00664A81" w:rsidRPr="00F71570" w:rsidRDefault="00664A81">
      <w:pPr>
        <w:pStyle w:val="ListParagraph"/>
        <w:numPr>
          <w:ilvl w:val="0"/>
          <w:numId w:val="6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Pisanu pohvalu učeniku daje Razredno vijeće.</w:t>
      </w:r>
    </w:p>
    <w:p w14:paraId="02ADF83F"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67192B6D" w14:textId="77777777" w:rsidR="00664A81" w:rsidRPr="00F71570" w:rsidRDefault="00664A81" w:rsidP="00917EDA">
      <w:pPr>
        <w:pStyle w:val="Heading2"/>
      </w:pPr>
      <w:bookmarkStart w:id="401" w:name="_Toc534963006"/>
      <w:bookmarkStart w:id="402" w:name="_Toc67474708"/>
      <w:r w:rsidRPr="00F71570">
        <w:t>Nagrade</w:t>
      </w:r>
      <w:bookmarkEnd w:id="401"/>
      <w:bookmarkEnd w:id="402"/>
    </w:p>
    <w:p w14:paraId="4BA3EAB0" w14:textId="04AB44FB"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312D0D" w:rsidRPr="00F71570">
        <w:rPr>
          <w:rFonts w:ascii="Times New Roman" w:eastAsia="Times New Roman" w:hAnsi="Times New Roman" w:cs="Times New Roman"/>
          <w:sz w:val="20"/>
          <w:szCs w:val="20"/>
          <w:lang w:val="hr-HR" w:eastAsia="hr-HR"/>
        </w:rPr>
        <w:t>3</w:t>
      </w:r>
      <w:r w:rsidR="00697B49">
        <w:rPr>
          <w:rFonts w:ascii="Times New Roman" w:eastAsia="Times New Roman" w:hAnsi="Times New Roman" w:cs="Times New Roman"/>
          <w:sz w:val="20"/>
          <w:szCs w:val="20"/>
          <w:lang w:val="hr-HR" w:eastAsia="hr-HR"/>
        </w:rPr>
        <w:t>7</w:t>
      </w:r>
      <w:r w:rsidRPr="00F71570">
        <w:rPr>
          <w:rFonts w:ascii="Times New Roman" w:eastAsia="Times New Roman" w:hAnsi="Times New Roman" w:cs="Times New Roman"/>
          <w:sz w:val="20"/>
          <w:szCs w:val="20"/>
          <w:lang w:val="hr-HR" w:eastAsia="hr-HR"/>
        </w:rPr>
        <w:t>.</w:t>
      </w:r>
    </w:p>
    <w:p w14:paraId="6A6F369B" w14:textId="77777777" w:rsidR="00664A81" w:rsidRPr="00F71570" w:rsidRDefault="00664A81">
      <w:pPr>
        <w:pStyle w:val="ListParagraph"/>
        <w:numPr>
          <w:ilvl w:val="0"/>
          <w:numId w:val="5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Nagrade mogu biti:</w:t>
      </w:r>
    </w:p>
    <w:p w14:paraId="478EBBE3" w14:textId="77777777" w:rsidR="00664A81" w:rsidRPr="00F71570" w:rsidRDefault="00664A81">
      <w:pPr>
        <w:pStyle w:val="ListParagraph"/>
        <w:numPr>
          <w:ilvl w:val="0"/>
          <w:numId w:val="60"/>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knjige, skulpture, umjetničke slike, albumi, fotografije i sl.</w:t>
      </w:r>
    </w:p>
    <w:p w14:paraId="49CADCAA" w14:textId="77777777" w:rsidR="00664A81" w:rsidRPr="00F71570" w:rsidRDefault="00664A81">
      <w:pPr>
        <w:pStyle w:val="ListParagraph"/>
        <w:numPr>
          <w:ilvl w:val="0"/>
          <w:numId w:val="60"/>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športski rekviziti, alati za rad i pribor za učenje ili umjetničko stvaranje, pribor za reproduciranje, glazbeni instrumenti i sl.</w:t>
      </w:r>
    </w:p>
    <w:p w14:paraId="06804080" w14:textId="77777777" w:rsidR="00664A81" w:rsidRPr="00F71570" w:rsidRDefault="00664A81">
      <w:pPr>
        <w:pStyle w:val="ListParagraph"/>
        <w:numPr>
          <w:ilvl w:val="0"/>
          <w:numId w:val="60"/>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novčane nagrade</w:t>
      </w:r>
    </w:p>
    <w:p w14:paraId="013720B5" w14:textId="77777777" w:rsidR="00664A81" w:rsidRPr="00F71570" w:rsidRDefault="00664A81">
      <w:pPr>
        <w:pStyle w:val="ListParagraph"/>
        <w:numPr>
          <w:ilvl w:val="0"/>
          <w:numId w:val="60"/>
        </w:numPr>
        <w:spacing w:after="0" w:line="240" w:lineRule="auto"/>
        <w:ind w:hanging="18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izleti</w:t>
      </w:r>
    </w:p>
    <w:p w14:paraId="3AEE67B1" w14:textId="77777777" w:rsidR="00664A81" w:rsidRPr="00F71570" w:rsidRDefault="00664A81">
      <w:pPr>
        <w:pStyle w:val="ListParagraph"/>
        <w:numPr>
          <w:ilvl w:val="0"/>
          <w:numId w:val="5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Nagrade učeniku dodjeljuje Nastavničko vijeće.</w:t>
      </w:r>
    </w:p>
    <w:p w14:paraId="670CC405" w14:textId="77777777" w:rsidR="00664A81" w:rsidRPr="00F71570" w:rsidRDefault="00664A81">
      <w:pPr>
        <w:pStyle w:val="ListParagraph"/>
        <w:numPr>
          <w:ilvl w:val="0"/>
          <w:numId w:val="5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Sredstva za nagrade utvrđuju se financijskim planom Škole.</w:t>
      </w:r>
    </w:p>
    <w:p w14:paraId="6FC8ED7F"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0A4C20BE" w14:textId="77777777" w:rsidR="00664A81" w:rsidRPr="00F71570" w:rsidRDefault="00664A81" w:rsidP="00917EDA">
      <w:pPr>
        <w:pStyle w:val="Heading2"/>
      </w:pPr>
      <w:bookmarkStart w:id="403" w:name="_Toc534963007"/>
      <w:bookmarkStart w:id="404" w:name="_Toc67474709"/>
      <w:r w:rsidRPr="00F71570">
        <w:t>Isprave i evidencija</w:t>
      </w:r>
      <w:bookmarkEnd w:id="403"/>
      <w:bookmarkEnd w:id="404"/>
    </w:p>
    <w:p w14:paraId="2590D964" w14:textId="4DEAE2B1"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E3018A" w:rsidRPr="00F71570">
        <w:rPr>
          <w:rFonts w:ascii="Times New Roman" w:eastAsia="Times New Roman" w:hAnsi="Times New Roman" w:cs="Times New Roman"/>
          <w:sz w:val="20"/>
          <w:szCs w:val="20"/>
          <w:lang w:val="hr-HR" w:eastAsia="hr-HR"/>
        </w:rPr>
        <w:t>3</w:t>
      </w:r>
      <w:r w:rsidR="00697B49">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40F085EE" w14:textId="77777777" w:rsidR="00664A81" w:rsidRPr="00F71570" w:rsidRDefault="00750F0B">
      <w:pPr>
        <w:pStyle w:val="ListParagraph"/>
        <w:numPr>
          <w:ilvl w:val="0"/>
          <w:numId w:val="5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 </w:t>
      </w:r>
      <w:r w:rsidR="00664A81" w:rsidRPr="00F71570">
        <w:rPr>
          <w:rFonts w:ascii="Times New Roman" w:eastAsia="Times New Roman" w:hAnsi="Times New Roman" w:cs="Times New Roman"/>
          <w:sz w:val="20"/>
          <w:szCs w:val="20"/>
          <w:lang w:eastAsia="hr-HR"/>
        </w:rPr>
        <w:t>dodijeljenoj nagradi učeniku se izdaje i pisana isprava.</w:t>
      </w:r>
    </w:p>
    <w:p w14:paraId="664EC291" w14:textId="77777777" w:rsidR="00664A81" w:rsidRPr="00F71570" w:rsidRDefault="00750F0B">
      <w:pPr>
        <w:pStyle w:val="ListParagraph"/>
        <w:numPr>
          <w:ilvl w:val="0"/>
          <w:numId w:val="5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 </w:t>
      </w:r>
      <w:r w:rsidR="00664A81" w:rsidRPr="00F71570">
        <w:rPr>
          <w:rFonts w:ascii="Times New Roman" w:eastAsia="Times New Roman" w:hAnsi="Times New Roman" w:cs="Times New Roman"/>
          <w:sz w:val="20"/>
          <w:szCs w:val="20"/>
          <w:lang w:eastAsia="hr-HR"/>
        </w:rPr>
        <w:t>pohvalama i nagradama u Školi se vodi evidencija.</w:t>
      </w:r>
    </w:p>
    <w:p w14:paraId="768B1CF9" w14:textId="07388DFC" w:rsidR="00E3018A" w:rsidRPr="00F71570" w:rsidRDefault="00664A81">
      <w:pPr>
        <w:pStyle w:val="ListParagraph"/>
        <w:numPr>
          <w:ilvl w:val="0"/>
          <w:numId w:val="5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Pisana pohvala iz članka 2</w:t>
      </w:r>
      <w:r w:rsidR="00E3018A" w:rsidRPr="00F71570">
        <w:rPr>
          <w:rFonts w:ascii="Times New Roman" w:eastAsia="Times New Roman" w:hAnsi="Times New Roman" w:cs="Times New Roman"/>
          <w:sz w:val="20"/>
          <w:szCs w:val="20"/>
          <w:lang w:eastAsia="hr-HR"/>
        </w:rPr>
        <w:t>3</w:t>
      </w:r>
      <w:r w:rsidR="00697B49">
        <w:rPr>
          <w:rFonts w:ascii="Times New Roman" w:eastAsia="Times New Roman" w:hAnsi="Times New Roman" w:cs="Times New Roman"/>
          <w:sz w:val="20"/>
          <w:szCs w:val="20"/>
          <w:lang w:eastAsia="hr-HR"/>
        </w:rPr>
        <w:t>5</w:t>
      </w:r>
      <w:r w:rsidRPr="00F71570">
        <w:rPr>
          <w:rFonts w:ascii="Times New Roman" w:eastAsia="Times New Roman" w:hAnsi="Times New Roman" w:cs="Times New Roman"/>
          <w:sz w:val="20"/>
          <w:szCs w:val="20"/>
          <w:lang w:eastAsia="hr-HR"/>
        </w:rPr>
        <w:t>. i pisana isprava iz stavka 1. ovog članka izdaje se na obrascu koji utvrđuje Nastavničko vijeće Škole.</w:t>
      </w:r>
    </w:p>
    <w:p w14:paraId="51E376AA" w14:textId="77777777" w:rsidR="00E3018A" w:rsidRPr="00F71570" w:rsidRDefault="00E3018A">
      <w:pPr>
        <w:pStyle w:val="ListParagraph"/>
        <w:numPr>
          <w:ilvl w:val="0"/>
          <w:numId w:val="58"/>
        </w:numPr>
        <w:spacing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Pisane pohvale koje se učenicima izdaju temeljem postignutog uspjeha u učenju i vladanju tijela Škole izdaju na odgovarajućem obrascu koji čini pedagošku dokumentaciju, a kao takva je utvrđena posebnim propisom.  </w:t>
      </w:r>
    </w:p>
    <w:p w14:paraId="1E4C3B7D" w14:textId="77777777" w:rsidR="00664A81" w:rsidRPr="00F71570" w:rsidRDefault="00664A81">
      <w:pPr>
        <w:pStyle w:val="ListParagraph"/>
        <w:numPr>
          <w:ilvl w:val="0"/>
          <w:numId w:val="5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Pisanu pohvalu potpisuje predsjednik Razrednog vijeća  i ravnatelj, a pisanu ispravu ravnatelj.</w:t>
      </w:r>
    </w:p>
    <w:p w14:paraId="6D92FB2E" w14:textId="77777777" w:rsidR="00664A81" w:rsidRPr="00F71570" w:rsidRDefault="00664A81">
      <w:pPr>
        <w:pStyle w:val="ListParagraph"/>
        <w:numPr>
          <w:ilvl w:val="0"/>
          <w:numId w:val="5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Izrečene pohvale i dodijeljene nagrade ubilježit će se u trajne dokumente o učenicima (u matične knjige, svjedodžbe, e- Maticu).</w:t>
      </w:r>
    </w:p>
    <w:p w14:paraId="3ABB0C92"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34DE166E" w14:textId="77777777" w:rsidR="00917EDA" w:rsidRPr="00F71570" w:rsidRDefault="00917EDA" w:rsidP="00664A81">
      <w:pPr>
        <w:spacing w:after="0" w:line="240" w:lineRule="auto"/>
        <w:jc w:val="both"/>
        <w:rPr>
          <w:rFonts w:ascii="Times New Roman" w:eastAsia="Times New Roman" w:hAnsi="Times New Roman" w:cs="Times New Roman"/>
          <w:sz w:val="20"/>
          <w:szCs w:val="20"/>
          <w:lang w:val="hr-HR" w:eastAsia="hr-HR"/>
        </w:rPr>
      </w:pPr>
    </w:p>
    <w:p w14:paraId="470F4830" w14:textId="77777777" w:rsidR="00664A81" w:rsidRPr="00F71570" w:rsidRDefault="00664A81" w:rsidP="00917EDA">
      <w:pPr>
        <w:pStyle w:val="Heading2"/>
      </w:pPr>
      <w:bookmarkStart w:id="405" w:name="_Toc534963008"/>
      <w:bookmarkStart w:id="406" w:name="_Toc67474710"/>
      <w:r w:rsidRPr="00F71570">
        <w:t>Pedagoške mjere</w:t>
      </w:r>
      <w:bookmarkEnd w:id="405"/>
      <w:bookmarkEnd w:id="406"/>
    </w:p>
    <w:p w14:paraId="30512531" w14:textId="171F984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312D0D" w:rsidRPr="00F71570">
        <w:rPr>
          <w:rFonts w:ascii="Times New Roman" w:eastAsia="Times New Roman" w:hAnsi="Times New Roman" w:cs="Times New Roman"/>
          <w:sz w:val="20"/>
          <w:szCs w:val="20"/>
          <w:lang w:val="hr-HR" w:eastAsia="hr-HR"/>
        </w:rPr>
        <w:t>3</w:t>
      </w:r>
      <w:r w:rsidR="00697B49">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p>
    <w:p w14:paraId="340C94C7" w14:textId="77777777" w:rsidR="00664A81" w:rsidRPr="00F71570" w:rsidRDefault="00664A81">
      <w:pPr>
        <w:pStyle w:val="ListParagraph"/>
        <w:numPr>
          <w:ilvl w:val="0"/>
          <w:numId w:val="5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Učenicima koji ne ispunjavaju svoje dužnosti i obveze te se ne pridržavaju zakona, ovog Statuta i drugih normativnih akata Škole izriču se pedagoške mjere.</w:t>
      </w:r>
    </w:p>
    <w:p w14:paraId="61B4772C" w14:textId="77777777" w:rsidR="00664A81" w:rsidRPr="00F71570" w:rsidRDefault="00664A81">
      <w:pPr>
        <w:pStyle w:val="ListParagraph"/>
        <w:numPr>
          <w:ilvl w:val="0"/>
          <w:numId w:val="5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Pedagoška mjera izriče se poimenično učeniku. Pedagoška mjera ne može se izreći razrednom odjelu ili obrazovnoj skupini.</w:t>
      </w:r>
    </w:p>
    <w:p w14:paraId="634CCDDD" w14:textId="77777777" w:rsidR="00206EE9" w:rsidRPr="00F71570" w:rsidRDefault="00206EE9">
      <w:pPr>
        <w:pStyle w:val="ListParagraph"/>
        <w:numPr>
          <w:ilvl w:val="0"/>
          <w:numId w:val="5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bCs/>
          <w:sz w:val="20"/>
          <w:szCs w:val="20"/>
          <w:lang w:eastAsia="hr-HR"/>
        </w:rPr>
        <w:t>Svrha izricanja pedagoške mjere je da se njezinim izricanjem utječe na promjenu ponašanja učenika kojem je mjera izrečena te da bude poticaj na odgovorno i primjereno ponašanje drugim učenicima. Pedagoške mjere trebaju potaknuti učenike na preuzimanje odgovornosti i usvajanje pozitivnog odnosa prema školskim obvezama i okruženju.</w:t>
      </w:r>
    </w:p>
    <w:p w14:paraId="1482934B" w14:textId="77777777" w:rsidR="00664A81" w:rsidRPr="00F71570" w:rsidRDefault="00664A81">
      <w:pPr>
        <w:pStyle w:val="ListParagraph"/>
        <w:numPr>
          <w:ilvl w:val="0"/>
          <w:numId w:val="5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Pedagoške mjere izriču se učenicima radi sprječavanja i otklanjanja negativnih pojava, nemarnog odnosa učenika prema odgojno-obrazovnom radu i učenju, kršenja kućnog reda i nekulturnog i neprimjerenog ponašanja, oštećivanja školske imovine i  ponavljanja kršenja dužnosti i obveza.</w:t>
      </w:r>
    </w:p>
    <w:p w14:paraId="70596F52" w14:textId="77777777" w:rsidR="00664A81" w:rsidRPr="00F71570" w:rsidRDefault="00664A81">
      <w:pPr>
        <w:pStyle w:val="ListParagraph"/>
        <w:numPr>
          <w:ilvl w:val="0"/>
          <w:numId w:val="5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Kao pedagoška mjera ne smije se učeniku izreći udaljavanje s nastave, uskraćivanje odlaska na izlet, ekskurziju i sl.</w:t>
      </w:r>
    </w:p>
    <w:p w14:paraId="32109D24" w14:textId="77777777" w:rsidR="00664A81" w:rsidRPr="00F71570" w:rsidRDefault="00664A81">
      <w:pPr>
        <w:pStyle w:val="ListParagraph"/>
        <w:numPr>
          <w:ilvl w:val="0"/>
          <w:numId w:val="5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je dužna provoditi pedagoške mjere uvažavajući učenikovo psihofizičko stanje i njegovu dob te utvrditi sve okolnosti koje utječu na njegov razvoj.</w:t>
      </w:r>
    </w:p>
    <w:p w14:paraId="42694DC3"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5CD909F4" w14:textId="77777777" w:rsidR="00664A81" w:rsidRPr="00F71570" w:rsidRDefault="00664A81" w:rsidP="00917EDA">
      <w:pPr>
        <w:pStyle w:val="Heading2"/>
      </w:pPr>
      <w:bookmarkStart w:id="407" w:name="_Toc534963009"/>
      <w:bookmarkStart w:id="408" w:name="_Toc67474711"/>
      <w:r w:rsidRPr="00F71570">
        <w:t>Vrste pedagoških mjera</w:t>
      </w:r>
      <w:bookmarkEnd w:id="407"/>
      <w:bookmarkEnd w:id="408"/>
    </w:p>
    <w:p w14:paraId="0D5FC6DC" w14:textId="594695BC"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697B49">
        <w:rPr>
          <w:rFonts w:ascii="Times New Roman" w:eastAsia="Times New Roman" w:hAnsi="Times New Roman" w:cs="Times New Roman"/>
          <w:sz w:val="20"/>
          <w:szCs w:val="20"/>
          <w:lang w:val="hr-HR" w:eastAsia="hr-HR"/>
        </w:rPr>
        <w:t>40</w:t>
      </w:r>
      <w:r w:rsidRPr="00F71570">
        <w:rPr>
          <w:rFonts w:ascii="Times New Roman" w:eastAsia="Times New Roman" w:hAnsi="Times New Roman" w:cs="Times New Roman"/>
          <w:sz w:val="20"/>
          <w:szCs w:val="20"/>
          <w:lang w:val="hr-HR" w:eastAsia="hr-HR"/>
        </w:rPr>
        <w:t>.</w:t>
      </w:r>
    </w:p>
    <w:p w14:paraId="2E5CAB02" w14:textId="77777777" w:rsidR="00664A81" w:rsidRPr="00F71570" w:rsidRDefault="00664A81">
      <w:pPr>
        <w:pStyle w:val="ListParagraph"/>
        <w:numPr>
          <w:ilvl w:val="0"/>
          <w:numId w:val="5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Pedagoške mjere zbog povreda dužnosti, neispunjavanja obveza i nasilničkog ponašanja u srednjoj školi su :</w:t>
      </w:r>
    </w:p>
    <w:p w14:paraId="34193156" w14:textId="77777777" w:rsidR="00664A81" w:rsidRPr="00F71570" w:rsidRDefault="00664A81">
      <w:pPr>
        <w:pStyle w:val="ListParagraph"/>
        <w:numPr>
          <w:ilvl w:val="0"/>
          <w:numId w:val="55"/>
        </w:numPr>
        <w:spacing w:after="0" w:line="240" w:lineRule="auto"/>
        <w:ind w:firstLine="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opomena</w:t>
      </w:r>
    </w:p>
    <w:p w14:paraId="45868044" w14:textId="77777777" w:rsidR="00664A81" w:rsidRPr="00F71570" w:rsidRDefault="00664A81">
      <w:pPr>
        <w:pStyle w:val="ListParagraph"/>
        <w:numPr>
          <w:ilvl w:val="0"/>
          <w:numId w:val="55"/>
        </w:numPr>
        <w:spacing w:after="0" w:line="240" w:lineRule="auto"/>
        <w:ind w:firstLine="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ukor</w:t>
      </w:r>
    </w:p>
    <w:p w14:paraId="53F38A3E" w14:textId="77777777" w:rsidR="00664A81" w:rsidRPr="00F71570" w:rsidRDefault="00664A81">
      <w:pPr>
        <w:pStyle w:val="ListParagraph"/>
        <w:numPr>
          <w:ilvl w:val="0"/>
          <w:numId w:val="55"/>
        </w:numPr>
        <w:spacing w:after="0" w:line="240" w:lineRule="auto"/>
        <w:ind w:firstLine="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opomena pred isključenje</w:t>
      </w:r>
    </w:p>
    <w:p w14:paraId="410B48AF" w14:textId="77777777" w:rsidR="00664A81" w:rsidRPr="00F71570" w:rsidRDefault="00664A81">
      <w:pPr>
        <w:pStyle w:val="ListParagraph"/>
        <w:numPr>
          <w:ilvl w:val="0"/>
          <w:numId w:val="55"/>
        </w:numPr>
        <w:spacing w:after="0" w:line="240" w:lineRule="auto"/>
        <w:ind w:firstLine="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isključenje iz Škole</w:t>
      </w:r>
    </w:p>
    <w:p w14:paraId="68F04B72" w14:textId="77777777" w:rsidR="00664A81" w:rsidRPr="00F71570" w:rsidRDefault="00664A81">
      <w:pPr>
        <w:pStyle w:val="ListParagraph"/>
        <w:numPr>
          <w:ilvl w:val="0"/>
          <w:numId w:val="5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Prijedlog za donošenje pedagoške mjere može dati:</w:t>
      </w:r>
    </w:p>
    <w:p w14:paraId="658B4780" w14:textId="77777777" w:rsidR="00664A81" w:rsidRPr="00F71570" w:rsidRDefault="00664A81">
      <w:pPr>
        <w:pStyle w:val="ListParagraph"/>
        <w:numPr>
          <w:ilvl w:val="0"/>
          <w:numId w:val="56"/>
        </w:numPr>
        <w:spacing w:after="0" w:line="240" w:lineRule="auto"/>
        <w:ind w:firstLine="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svaki nastavnik zasebno</w:t>
      </w:r>
    </w:p>
    <w:p w14:paraId="2B42F9B4" w14:textId="77777777" w:rsidR="00664A81" w:rsidRPr="00F71570" w:rsidRDefault="00664A81">
      <w:pPr>
        <w:pStyle w:val="ListParagraph"/>
        <w:numPr>
          <w:ilvl w:val="0"/>
          <w:numId w:val="56"/>
        </w:numPr>
        <w:spacing w:after="0" w:line="240" w:lineRule="auto"/>
        <w:ind w:firstLine="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razrednik</w:t>
      </w:r>
    </w:p>
    <w:p w14:paraId="43724010" w14:textId="77777777" w:rsidR="00664A81" w:rsidRPr="00F71570" w:rsidRDefault="00664A81">
      <w:pPr>
        <w:pStyle w:val="ListParagraph"/>
        <w:numPr>
          <w:ilvl w:val="0"/>
          <w:numId w:val="56"/>
        </w:numPr>
        <w:spacing w:after="0" w:line="240" w:lineRule="auto"/>
        <w:ind w:firstLine="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stručna tijela Škole i Školski odbor te</w:t>
      </w:r>
    </w:p>
    <w:p w14:paraId="11107F35" w14:textId="77777777" w:rsidR="00664A81" w:rsidRPr="00F71570" w:rsidRDefault="00664A81">
      <w:pPr>
        <w:pStyle w:val="ListParagraph"/>
        <w:numPr>
          <w:ilvl w:val="0"/>
          <w:numId w:val="56"/>
        </w:numPr>
        <w:spacing w:after="0" w:line="240" w:lineRule="auto"/>
        <w:ind w:firstLine="27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svaki roditelj ili skupina roditelja.</w:t>
      </w:r>
    </w:p>
    <w:p w14:paraId="40ECBC1E" w14:textId="77777777" w:rsidR="00664A81" w:rsidRPr="00F71570" w:rsidRDefault="00664A81">
      <w:pPr>
        <w:pStyle w:val="ListParagraph"/>
        <w:numPr>
          <w:ilvl w:val="0"/>
          <w:numId w:val="5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Prijedlog iz stavka 2. ovog članka podnosi se obvezno u pisanom obliku i mora biti obrazložen.</w:t>
      </w:r>
    </w:p>
    <w:p w14:paraId="54F996A6" w14:textId="77777777" w:rsidR="00917EDA" w:rsidRPr="00F71570" w:rsidRDefault="00664A81">
      <w:pPr>
        <w:pStyle w:val="ListParagraph"/>
        <w:numPr>
          <w:ilvl w:val="0"/>
          <w:numId w:val="5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Pedagoške mjere izriču se za tekuću školsku godinu</w:t>
      </w:r>
      <w:r w:rsidR="00C10D22" w:rsidRPr="00F71570">
        <w:rPr>
          <w:rFonts w:ascii="Times New Roman" w:eastAsia="Times New Roman" w:hAnsi="Times New Roman" w:cs="Times New Roman"/>
          <w:sz w:val="20"/>
          <w:szCs w:val="20"/>
          <w:lang w:eastAsia="hr-HR"/>
        </w:rPr>
        <w:t>.</w:t>
      </w:r>
    </w:p>
    <w:p w14:paraId="061550A6" w14:textId="77777777" w:rsidR="00CC03B9" w:rsidRPr="00F71570" w:rsidRDefault="00CC03B9">
      <w:pPr>
        <w:pStyle w:val="ListParagraph"/>
        <w:numPr>
          <w:ilvl w:val="0"/>
          <w:numId w:val="5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slučaju promjene ponašanja učenika izrečena pedagoška mjera upozorenja može se ukinuti.</w:t>
      </w:r>
    </w:p>
    <w:p w14:paraId="7AC3AAD2" w14:textId="77777777" w:rsidR="00CC03B9" w:rsidRPr="00F71570" w:rsidRDefault="00CC03B9">
      <w:pPr>
        <w:pStyle w:val="ListParagraph"/>
        <w:numPr>
          <w:ilvl w:val="0"/>
          <w:numId w:val="5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Odluku o ukidanju pedagoške mjere upozorenja donosi tijelo koje je pedagošku mjeru izreklo.</w:t>
      </w:r>
    </w:p>
    <w:p w14:paraId="3F7D352C" w14:textId="77777777" w:rsidR="000311CB" w:rsidRPr="00F71570" w:rsidRDefault="000311CB" w:rsidP="00CC03B9">
      <w:pPr>
        <w:pStyle w:val="ListParagraph"/>
        <w:spacing w:after="0" w:line="240" w:lineRule="auto"/>
        <w:jc w:val="both"/>
        <w:rPr>
          <w:rFonts w:ascii="Times New Roman" w:eastAsia="Times New Roman" w:hAnsi="Times New Roman" w:cs="Times New Roman"/>
          <w:sz w:val="20"/>
          <w:szCs w:val="20"/>
          <w:lang w:eastAsia="hr-HR"/>
        </w:rPr>
      </w:pPr>
    </w:p>
    <w:p w14:paraId="416DAEA1" w14:textId="77777777" w:rsidR="00664A81" w:rsidRPr="00F71570" w:rsidRDefault="00664A81" w:rsidP="00917EDA">
      <w:pPr>
        <w:pStyle w:val="Heading2"/>
      </w:pPr>
      <w:bookmarkStart w:id="409" w:name="_Toc534963010"/>
      <w:bookmarkStart w:id="410" w:name="_Toc67474712"/>
      <w:r w:rsidRPr="00F71570">
        <w:t>Opomena</w:t>
      </w:r>
      <w:bookmarkEnd w:id="409"/>
      <w:bookmarkEnd w:id="410"/>
    </w:p>
    <w:p w14:paraId="27D12191" w14:textId="6E6EC53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312D0D" w:rsidRPr="00F71570">
        <w:rPr>
          <w:rFonts w:ascii="Times New Roman" w:eastAsia="Times New Roman" w:hAnsi="Times New Roman" w:cs="Times New Roman"/>
          <w:sz w:val="20"/>
          <w:szCs w:val="20"/>
          <w:lang w:val="hr-HR" w:eastAsia="hr-HR"/>
        </w:rPr>
        <w:t>4</w:t>
      </w:r>
      <w:r w:rsidR="00697B49">
        <w:rPr>
          <w:rFonts w:ascii="Times New Roman" w:eastAsia="Times New Roman" w:hAnsi="Times New Roman" w:cs="Times New Roman"/>
          <w:sz w:val="20"/>
          <w:szCs w:val="20"/>
          <w:lang w:val="hr-HR" w:eastAsia="hr-HR"/>
        </w:rPr>
        <w:t>1</w:t>
      </w:r>
      <w:r w:rsidRPr="00F71570">
        <w:rPr>
          <w:rFonts w:ascii="Times New Roman" w:eastAsia="Times New Roman" w:hAnsi="Times New Roman" w:cs="Times New Roman"/>
          <w:sz w:val="20"/>
          <w:szCs w:val="20"/>
          <w:lang w:val="hr-HR" w:eastAsia="hr-HR"/>
        </w:rPr>
        <w:t>.</w:t>
      </w:r>
    </w:p>
    <w:p w14:paraId="1D0191AB" w14:textId="77777777" w:rsidR="00206EE9" w:rsidRPr="00F71570" w:rsidRDefault="00206EE9" w:rsidP="00206EE9">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it-IT"/>
        </w:rPr>
        <w:t xml:space="preserve">Pedagoška mjera opomena izriče se sukladno članku 7. stavka 1. Pravilnika o kriterijima za izricanje pedagoških mjera </w:t>
      </w:r>
      <w:r w:rsidRPr="000A2BB7">
        <w:rPr>
          <w:rFonts w:ascii="Times New Roman" w:eastAsia="Times New Roman" w:hAnsi="Times New Roman" w:cs="Times New Roman"/>
          <w:strike/>
          <w:sz w:val="20"/>
          <w:szCs w:val="20"/>
          <w:lang w:eastAsia="it-IT"/>
        </w:rPr>
        <w:t>(NN 94/15</w:t>
      </w:r>
      <w:r w:rsidR="00D7248E" w:rsidRPr="000A2BB7">
        <w:rPr>
          <w:rFonts w:ascii="Times New Roman" w:eastAsia="Times New Roman" w:hAnsi="Times New Roman" w:cs="Times New Roman"/>
          <w:strike/>
          <w:sz w:val="20"/>
          <w:szCs w:val="20"/>
          <w:lang w:eastAsia="it-IT"/>
        </w:rPr>
        <w:t xml:space="preserve"> i </w:t>
      </w:r>
      <w:r w:rsidRPr="000A2BB7">
        <w:rPr>
          <w:rFonts w:ascii="Times New Roman" w:eastAsia="Times New Roman" w:hAnsi="Times New Roman" w:cs="Times New Roman"/>
          <w:strike/>
          <w:sz w:val="20"/>
          <w:szCs w:val="20"/>
          <w:lang w:eastAsia="it-IT"/>
        </w:rPr>
        <w:t>)</w:t>
      </w:r>
      <w:r w:rsidRPr="00F71570">
        <w:rPr>
          <w:rFonts w:ascii="Times New Roman" w:eastAsia="Times New Roman" w:hAnsi="Times New Roman" w:cs="Times New Roman"/>
          <w:sz w:val="20"/>
          <w:szCs w:val="20"/>
          <w:lang w:eastAsia="it-IT"/>
        </w:rPr>
        <w:t>.</w:t>
      </w:r>
    </w:p>
    <w:p w14:paraId="603E065D" w14:textId="77777777" w:rsidR="00A71413" w:rsidRPr="00F71570" w:rsidRDefault="00A71413" w:rsidP="00664A81">
      <w:pPr>
        <w:spacing w:after="0" w:line="240" w:lineRule="auto"/>
        <w:jc w:val="center"/>
        <w:rPr>
          <w:rFonts w:ascii="Times New Roman" w:eastAsia="Times New Roman" w:hAnsi="Times New Roman" w:cs="Times New Roman"/>
          <w:b/>
          <w:sz w:val="20"/>
          <w:szCs w:val="20"/>
          <w:lang w:val="hr-HR" w:eastAsia="hr-HR"/>
        </w:rPr>
      </w:pPr>
    </w:p>
    <w:p w14:paraId="4687154C" w14:textId="77777777" w:rsidR="00664A81" w:rsidRPr="00F71570" w:rsidRDefault="00664A81" w:rsidP="00917EDA">
      <w:pPr>
        <w:pStyle w:val="Heading2"/>
      </w:pPr>
      <w:bookmarkStart w:id="411" w:name="_Toc534963011"/>
      <w:bookmarkStart w:id="412" w:name="_Toc67474713"/>
      <w:r w:rsidRPr="00F71570">
        <w:t>Ukor</w:t>
      </w:r>
      <w:bookmarkEnd w:id="411"/>
      <w:bookmarkEnd w:id="412"/>
    </w:p>
    <w:p w14:paraId="4748D395" w14:textId="0B8987F4"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312D0D" w:rsidRPr="00F71570">
        <w:rPr>
          <w:rFonts w:ascii="Times New Roman" w:eastAsia="Times New Roman" w:hAnsi="Times New Roman" w:cs="Times New Roman"/>
          <w:sz w:val="20"/>
          <w:szCs w:val="20"/>
          <w:lang w:val="hr-HR" w:eastAsia="hr-HR"/>
        </w:rPr>
        <w:t>4</w:t>
      </w:r>
      <w:r w:rsidR="00697B49">
        <w:rPr>
          <w:rFonts w:ascii="Times New Roman" w:eastAsia="Times New Roman" w:hAnsi="Times New Roman" w:cs="Times New Roman"/>
          <w:sz w:val="20"/>
          <w:szCs w:val="20"/>
          <w:lang w:val="hr-HR" w:eastAsia="hr-HR"/>
        </w:rPr>
        <w:t>2</w:t>
      </w:r>
      <w:r w:rsidRPr="00F71570">
        <w:rPr>
          <w:rFonts w:ascii="Times New Roman" w:eastAsia="Times New Roman" w:hAnsi="Times New Roman" w:cs="Times New Roman"/>
          <w:sz w:val="20"/>
          <w:szCs w:val="20"/>
          <w:lang w:val="hr-HR" w:eastAsia="hr-HR"/>
        </w:rPr>
        <w:t>.</w:t>
      </w:r>
    </w:p>
    <w:p w14:paraId="4FE9E633" w14:textId="77777777" w:rsidR="00206EE9" w:rsidRPr="00F71570" w:rsidRDefault="00206EE9" w:rsidP="00206EE9">
      <w:pPr>
        <w:pStyle w:val="ListParagraph"/>
        <w:spacing w:after="0" w:line="240" w:lineRule="auto"/>
        <w:jc w:val="both"/>
        <w:rPr>
          <w:rFonts w:ascii="Times New Roman" w:eastAsia="Times New Roman" w:hAnsi="Times New Roman" w:cs="Times New Roman"/>
          <w:strike/>
          <w:sz w:val="18"/>
          <w:szCs w:val="20"/>
          <w:lang w:eastAsia="hr-HR"/>
        </w:rPr>
      </w:pPr>
      <w:r w:rsidRPr="00F71570">
        <w:rPr>
          <w:rFonts w:ascii="Times New Roman" w:eastAsia="Times New Roman" w:hAnsi="Times New Roman" w:cs="Times New Roman"/>
          <w:sz w:val="20"/>
          <w:szCs w:val="24"/>
          <w:lang w:eastAsia="it-IT"/>
        </w:rPr>
        <w:t>Pedagoška mjera ukor izriče se sukladno članku 7. stavka 2. Pravilnika o kriterijima za izrican</w:t>
      </w:r>
      <w:r w:rsidR="00F62014" w:rsidRPr="00F71570">
        <w:rPr>
          <w:rFonts w:ascii="Times New Roman" w:eastAsia="Times New Roman" w:hAnsi="Times New Roman" w:cs="Times New Roman"/>
          <w:sz w:val="20"/>
          <w:szCs w:val="24"/>
          <w:lang w:eastAsia="it-IT"/>
        </w:rPr>
        <w:t xml:space="preserve">je pedagoških mjera </w:t>
      </w:r>
      <w:r w:rsidR="00F62014" w:rsidRPr="000A2BB7">
        <w:rPr>
          <w:rFonts w:ascii="Times New Roman" w:eastAsia="Times New Roman" w:hAnsi="Times New Roman" w:cs="Times New Roman"/>
          <w:strike/>
          <w:sz w:val="20"/>
          <w:szCs w:val="24"/>
          <w:lang w:eastAsia="it-IT"/>
        </w:rPr>
        <w:t>(NN 94/15)</w:t>
      </w:r>
      <w:r w:rsidR="00F62014" w:rsidRPr="00F71570">
        <w:rPr>
          <w:rFonts w:ascii="Times New Roman" w:eastAsia="Times New Roman" w:hAnsi="Times New Roman" w:cs="Times New Roman"/>
          <w:sz w:val="20"/>
          <w:szCs w:val="24"/>
          <w:lang w:eastAsia="it-IT"/>
        </w:rPr>
        <w:t>.</w:t>
      </w:r>
    </w:p>
    <w:p w14:paraId="6609C0CA" w14:textId="77777777" w:rsidR="00D67981" w:rsidRPr="00F71570" w:rsidRDefault="00D67981" w:rsidP="00664A81">
      <w:pPr>
        <w:spacing w:after="0" w:line="240" w:lineRule="auto"/>
        <w:jc w:val="both"/>
        <w:rPr>
          <w:rFonts w:ascii="Times New Roman" w:eastAsia="Times New Roman" w:hAnsi="Times New Roman" w:cs="Times New Roman"/>
          <w:sz w:val="20"/>
          <w:szCs w:val="20"/>
          <w:lang w:val="hr-HR" w:eastAsia="hr-HR"/>
        </w:rPr>
      </w:pPr>
    </w:p>
    <w:p w14:paraId="33183315" w14:textId="77777777" w:rsidR="00664A81" w:rsidRPr="00F71570" w:rsidRDefault="00664A81" w:rsidP="00917EDA">
      <w:pPr>
        <w:pStyle w:val="Heading2"/>
      </w:pPr>
      <w:bookmarkStart w:id="413" w:name="_Toc534963012"/>
      <w:bookmarkStart w:id="414" w:name="_Toc67474714"/>
      <w:r w:rsidRPr="00F71570">
        <w:t>Opomena pred isključenje</w:t>
      </w:r>
      <w:bookmarkEnd w:id="413"/>
      <w:bookmarkEnd w:id="414"/>
    </w:p>
    <w:p w14:paraId="426C7409" w14:textId="60C244CA"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D7248E" w:rsidRPr="00F71570">
        <w:rPr>
          <w:rFonts w:ascii="Times New Roman" w:eastAsia="Times New Roman" w:hAnsi="Times New Roman" w:cs="Times New Roman"/>
          <w:sz w:val="20"/>
          <w:szCs w:val="20"/>
          <w:lang w:val="hr-HR" w:eastAsia="hr-HR"/>
        </w:rPr>
        <w:t>4</w:t>
      </w:r>
      <w:r w:rsidR="00697B49">
        <w:rPr>
          <w:rFonts w:ascii="Times New Roman" w:eastAsia="Times New Roman" w:hAnsi="Times New Roman" w:cs="Times New Roman"/>
          <w:sz w:val="20"/>
          <w:szCs w:val="20"/>
          <w:lang w:val="hr-HR" w:eastAsia="hr-HR"/>
        </w:rPr>
        <w:t>3</w:t>
      </w:r>
      <w:r w:rsidRPr="00F71570">
        <w:rPr>
          <w:rFonts w:ascii="Times New Roman" w:eastAsia="Times New Roman" w:hAnsi="Times New Roman" w:cs="Times New Roman"/>
          <w:sz w:val="20"/>
          <w:szCs w:val="20"/>
          <w:lang w:val="hr-HR" w:eastAsia="hr-HR"/>
        </w:rPr>
        <w:t>.</w:t>
      </w:r>
    </w:p>
    <w:p w14:paraId="55AC5B14" w14:textId="77777777" w:rsidR="00D220C5" w:rsidRPr="00F71570" w:rsidRDefault="00D220C5" w:rsidP="00D220C5">
      <w:pPr>
        <w:pStyle w:val="ListParagraph"/>
        <w:spacing w:after="0" w:line="240" w:lineRule="auto"/>
        <w:jc w:val="both"/>
        <w:rPr>
          <w:rFonts w:ascii="Times New Roman" w:eastAsia="Times New Roman" w:hAnsi="Times New Roman" w:cs="Times New Roman"/>
          <w:strike/>
          <w:sz w:val="20"/>
          <w:szCs w:val="20"/>
          <w:lang w:eastAsia="hr-HR"/>
        </w:rPr>
      </w:pPr>
      <w:r w:rsidRPr="00F71570">
        <w:rPr>
          <w:rFonts w:ascii="Times New Roman" w:eastAsia="Times New Roman" w:hAnsi="Times New Roman" w:cs="Times New Roman"/>
          <w:sz w:val="20"/>
          <w:szCs w:val="20"/>
          <w:lang w:eastAsia="it-IT"/>
        </w:rPr>
        <w:t xml:space="preserve">Pedagoška mjera opomena pred isključenje izriče se sukladno članku 7. stavka 3. Pravilnika o kriterijima za izricanje pedagoških mjera </w:t>
      </w:r>
      <w:r w:rsidRPr="000A2BB7">
        <w:rPr>
          <w:rFonts w:ascii="Times New Roman" w:eastAsia="Times New Roman" w:hAnsi="Times New Roman" w:cs="Times New Roman"/>
          <w:strike/>
          <w:sz w:val="20"/>
          <w:szCs w:val="20"/>
          <w:lang w:eastAsia="it-IT"/>
        </w:rPr>
        <w:t>(NN 94/15)</w:t>
      </w:r>
      <w:r w:rsidRPr="00F71570">
        <w:rPr>
          <w:rFonts w:ascii="Times New Roman" w:eastAsia="Times New Roman" w:hAnsi="Times New Roman" w:cs="Times New Roman"/>
          <w:sz w:val="20"/>
          <w:szCs w:val="20"/>
          <w:lang w:eastAsia="it-IT"/>
        </w:rPr>
        <w:t>.</w:t>
      </w:r>
    </w:p>
    <w:p w14:paraId="502EF7FD"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r w:rsidRPr="00F71570">
        <w:rPr>
          <w:rFonts w:ascii="Times New Roman" w:eastAsia="Times New Roman" w:hAnsi="Times New Roman" w:cs="Times New Roman"/>
          <w:sz w:val="20"/>
          <w:szCs w:val="20"/>
          <w:lang w:val="hr-HR" w:eastAsia="hr-HR"/>
        </w:rPr>
        <w:t xml:space="preserve">                                      </w:t>
      </w:r>
    </w:p>
    <w:p w14:paraId="34EC8A10" w14:textId="77777777" w:rsidR="00664A81" w:rsidRPr="00F71570" w:rsidRDefault="00664A81" w:rsidP="00917EDA">
      <w:pPr>
        <w:pStyle w:val="Heading2"/>
      </w:pPr>
      <w:bookmarkStart w:id="415" w:name="_Toc534963013"/>
      <w:bookmarkStart w:id="416" w:name="_Toc67474715"/>
      <w:r w:rsidRPr="00F71570">
        <w:t>Isključenje iz škole</w:t>
      </w:r>
      <w:bookmarkEnd w:id="415"/>
      <w:bookmarkEnd w:id="416"/>
    </w:p>
    <w:p w14:paraId="717969E4" w14:textId="00D8A619"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D7248E" w:rsidRPr="00F71570">
        <w:rPr>
          <w:rFonts w:ascii="Times New Roman" w:eastAsia="Times New Roman" w:hAnsi="Times New Roman" w:cs="Times New Roman"/>
          <w:sz w:val="20"/>
          <w:szCs w:val="20"/>
          <w:lang w:val="hr-HR" w:eastAsia="hr-HR"/>
        </w:rPr>
        <w:t>4</w:t>
      </w:r>
      <w:r w:rsidR="00697B49">
        <w:rPr>
          <w:rFonts w:ascii="Times New Roman" w:eastAsia="Times New Roman" w:hAnsi="Times New Roman" w:cs="Times New Roman"/>
          <w:sz w:val="20"/>
          <w:szCs w:val="20"/>
          <w:lang w:val="hr-HR" w:eastAsia="hr-HR"/>
        </w:rPr>
        <w:t>4</w:t>
      </w:r>
      <w:r w:rsidRPr="00F71570">
        <w:rPr>
          <w:rFonts w:ascii="Times New Roman" w:eastAsia="Times New Roman" w:hAnsi="Times New Roman" w:cs="Times New Roman"/>
          <w:sz w:val="20"/>
          <w:szCs w:val="20"/>
          <w:lang w:val="hr-HR" w:eastAsia="hr-HR"/>
        </w:rPr>
        <w:t>.</w:t>
      </w:r>
    </w:p>
    <w:p w14:paraId="59E0471D" w14:textId="77777777" w:rsidR="00D220C5" w:rsidRPr="00F71570" w:rsidRDefault="00D220C5" w:rsidP="00D220C5">
      <w:pPr>
        <w:tabs>
          <w:tab w:val="left" w:pos="5850"/>
        </w:tabs>
        <w:spacing w:after="0" w:line="240" w:lineRule="auto"/>
        <w:ind w:left="720"/>
        <w:jc w:val="both"/>
        <w:rPr>
          <w:rFonts w:ascii="Times New Roman" w:eastAsia="Times New Roman" w:hAnsi="Times New Roman" w:cs="Times New Roman"/>
          <w:sz w:val="20"/>
          <w:szCs w:val="24"/>
          <w:lang w:val="hr-HR" w:eastAsia="it-IT"/>
        </w:rPr>
      </w:pPr>
      <w:r w:rsidRPr="00F71570">
        <w:rPr>
          <w:rFonts w:ascii="Times New Roman" w:eastAsia="Times New Roman" w:hAnsi="Times New Roman" w:cs="Times New Roman"/>
          <w:sz w:val="20"/>
          <w:szCs w:val="24"/>
          <w:lang w:val="hr-HR" w:eastAsia="it-IT"/>
        </w:rPr>
        <w:t xml:space="preserve">Pedagoška mjera isključenja iz škole izriče se sukladno članku 7. stavka 4. Pravilnika o kriterijima za izricanje pedagoških mjera </w:t>
      </w:r>
      <w:r w:rsidRPr="000A2BB7">
        <w:rPr>
          <w:rFonts w:ascii="Times New Roman" w:eastAsia="Times New Roman" w:hAnsi="Times New Roman" w:cs="Times New Roman"/>
          <w:strike/>
          <w:sz w:val="20"/>
          <w:szCs w:val="24"/>
          <w:lang w:val="hr-HR" w:eastAsia="it-IT"/>
        </w:rPr>
        <w:t>(NN 94/15)</w:t>
      </w:r>
      <w:r w:rsidRPr="00F71570">
        <w:rPr>
          <w:rFonts w:ascii="Times New Roman" w:eastAsia="Times New Roman" w:hAnsi="Times New Roman" w:cs="Times New Roman"/>
          <w:sz w:val="20"/>
          <w:szCs w:val="24"/>
          <w:lang w:val="hr-HR" w:eastAsia="it-IT"/>
        </w:rPr>
        <w:t>.</w:t>
      </w:r>
    </w:p>
    <w:p w14:paraId="0C1503F9" w14:textId="77777777" w:rsidR="00D220C5" w:rsidRPr="00F71570" w:rsidRDefault="00D220C5" w:rsidP="00D220C5">
      <w:pPr>
        <w:spacing w:after="0" w:line="240" w:lineRule="auto"/>
        <w:ind w:left="720"/>
        <w:jc w:val="both"/>
        <w:rPr>
          <w:rFonts w:ascii="Times New Roman" w:eastAsia="Times New Roman" w:hAnsi="Times New Roman" w:cs="Times New Roman"/>
          <w:sz w:val="20"/>
          <w:szCs w:val="24"/>
          <w:lang w:val="hr-HR" w:eastAsia="it-IT"/>
        </w:rPr>
      </w:pPr>
      <w:r w:rsidRPr="00F71570">
        <w:rPr>
          <w:rFonts w:ascii="Times New Roman" w:eastAsia="Times New Roman" w:hAnsi="Times New Roman" w:cs="Times New Roman"/>
          <w:sz w:val="20"/>
          <w:szCs w:val="24"/>
          <w:lang w:val="hr-HR" w:eastAsia="it-IT"/>
        </w:rPr>
        <w:t>Učenik koji je isključen iz škole ima pravo polagati razredni ispit.</w:t>
      </w:r>
    </w:p>
    <w:p w14:paraId="1D46122B" w14:textId="77777777" w:rsidR="00D7248E" w:rsidRPr="00F71570" w:rsidRDefault="00D7248E" w:rsidP="00D220C5">
      <w:pPr>
        <w:spacing w:after="0" w:line="240" w:lineRule="auto"/>
        <w:ind w:left="720"/>
        <w:jc w:val="both"/>
        <w:rPr>
          <w:rFonts w:ascii="Times New Roman" w:eastAsia="Times New Roman" w:hAnsi="Times New Roman" w:cs="Times New Roman"/>
          <w:sz w:val="20"/>
          <w:szCs w:val="24"/>
          <w:lang w:val="hr-HR" w:eastAsia="it-IT"/>
        </w:rPr>
      </w:pPr>
    </w:p>
    <w:p w14:paraId="2433C3A1" w14:textId="77777777" w:rsidR="00D7248E" w:rsidRPr="00F71570" w:rsidRDefault="00D7248E" w:rsidP="00D7248E">
      <w:pPr>
        <w:pStyle w:val="Heading2"/>
        <w:jc w:val="both"/>
      </w:pPr>
      <w:bookmarkStart w:id="417" w:name="_Toc534963014"/>
      <w:bookmarkStart w:id="418" w:name="_Toc67474716"/>
      <w:r w:rsidRPr="00F71570">
        <w:t>Privremeno udaljavanje učenika iz odgojno - obrazovnog procesa</w:t>
      </w:r>
      <w:bookmarkEnd w:id="417"/>
      <w:bookmarkEnd w:id="418"/>
    </w:p>
    <w:p w14:paraId="70E4C051" w14:textId="59174F75"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bookmarkStart w:id="419" w:name="OLE_LINK3"/>
      <w:bookmarkStart w:id="420" w:name="OLE_LINK4"/>
      <w:r w:rsidRPr="00F71570">
        <w:rPr>
          <w:rFonts w:ascii="Times New Roman" w:eastAsia="Times New Roman" w:hAnsi="Times New Roman" w:cs="Times New Roman"/>
          <w:sz w:val="20"/>
          <w:szCs w:val="20"/>
          <w:lang w:val="hr-HR" w:eastAsia="hr-HR"/>
        </w:rPr>
        <w:t>Članak 2</w:t>
      </w:r>
      <w:r w:rsidR="00D7248E" w:rsidRPr="00F71570">
        <w:rPr>
          <w:rFonts w:ascii="Times New Roman" w:eastAsia="Times New Roman" w:hAnsi="Times New Roman" w:cs="Times New Roman"/>
          <w:sz w:val="20"/>
          <w:szCs w:val="20"/>
          <w:lang w:val="hr-HR" w:eastAsia="hr-HR"/>
        </w:rPr>
        <w:t>4</w:t>
      </w:r>
      <w:r w:rsidR="00697B49">
        <w:rPr>
          <w:rFonts w:ascii="Times New Roman" w:eastAsia="Times New Roman" w:hAnsi="Times New Roman" w:cs="Times New Roman"/>
          <w:sz w:val="20"/>
          <w:szCs w:val="20"/>
          <w:lang w:val="hr-HR" w:eastAsia="hr-HR"/>
        </w:rPr>
        <w:t>5</w:t>
      </w:r>
      <w:r w:rsidRPr="00F71570">
        <w:rPr>
          <w:rFonts w:ascii="Times New Roman" w:eastAsia="Times New Roman" w:hAnsi="Times New Roman" w:cs="Times New Roman"/>
          <w:sz w:val="20"/>
          <w:szCs w:val="20"/>
          <w:lang w:val="hr-HR" w:eastAsia="hr-HR"/>
        </w:rPr>
        <w:t>.</w:t>
      </w:r>
    </w:p>
    <w:bookmarkEnd w:id="419"/>
    <w:bookmarkEnd w:id="420"/>
    <w:p w14:paraId="12B2D28C" w14:textId="77777777" w:rsidR="00D7248E" w:rsidRPr="00F71570" w:rsidRDefault="00D7248E">
      <w:pPr>
        <w:pStyle w:val="ListParagraph"/>
        <w:numPr>
          <w:ilvl w:val="0"/>
          <w:numId w:val="5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Ravnatelj može rješenjem privremeno udaljiti učenika iz odgojno-obrazovnog procesa najduže do 8 dana.</w:t>
      </w:r>
    </w:p>
    <w:p w14:paraId="714406B8" w14:textId="77777777" w:rsidR="00D7248E" w:rsidRPr="00F71570" w:rsidRDefault="00D7248E">
      <w:pPr>
        <w:pStyle w:val="ListParagraph"/>
        <w:numPr>
          <w:ilvl w:val="0"/>
          <w:numId w:val="5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 privremenom udaljavanju učenika iz stavka 1. ovog članka ravnatelj je dužan pisanim putem izvijestiti roditelja i nadležni centar za socijalnu skrb.</w:t>
      </w:r>
    </w:p>
    <w:p w14:paraId="59C2B415" w14:textId="77777777" w:rsidR="00D7248E" w:rsidRPr="00F71570" w:rsidRDefault="00D7248E">
      <w:pPr>
        <w:pStyle w:val="ListParagraph"/>
        <w:numPr>
          <w:ilvl w:val="0"/>
          <w:numId w:val="5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Protiv rješenja iz stavka 1. ovog članka ne može se izjaviti žalba, već se može pokrenuti upravni spor tužbom kod nadležnog upravnog suda u roku 30 dana od dana dostave rješenja. </w:t>
      </w:r>
    </w:p>
    <w:p w14:paraId="1D83718F" w14:textId="77777777" w:rsidR="00D7248E" w:rsidRPr="00F71570" w:rsidRDefault="00D7248E" w:rsidP="00D7248E">
      <w:pPr>
        <w:pStyle w:val="ListParagraph"/>
        <w:spacing w:after="0" w:line="240" w:lineRule="auto"/>
        <w:jc w:val="both"/>
        <w:rPr>
          <w:rFonts w:ascii="Times New Roman" w:eastAsia="Times New Roman" w:hAnsi="Times New Roman" w:cs="Times New Roman"/>
          <w:sz w:val="20"/>
          <w:szCs w:val="20"/>
          <w:lang w:eastAsia="hr-HR"/>
        </w:rPr>
      </w:pPr>
    </w:p>
    <w:p w14:paraId="56A82BF4" w14:textId="77777777" w:rsidR="00664A81" w:rsidRPr="00F71570" w:rsidRDefault="00664A81" w:rsidP="00917EDA">
      <w:pPr>
        <w:pStyle w:val="Heading2"/>
      </w:pPr>
      <w:bookmarkStart w:id="421" w:name="_Toc534963015"/>
      <w:bookmarkStart w:id="422" w:name="_Toc67474717"/>
      <w:r w:rsidRPr="00F71570">
        <w:t>Ovlaštena tijela za izricane pedagoških mjera</w:t>
      </w:r>
      <w:bookmarkEnd w:id="421"/>
      <w:bookmarkEnd w:id="422"/>
    </w:p>
    <w:p w14:paraId="0CAB018A" w14:textId="10821BDA"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312D0D" w:rsidRPr="00F71570">
        <w:rPr>
          <w:rFonts w:ascii="Times New Roman" w:eastAsia="Times New Roman" w:hAnsi="Times New Roman" w:cs="Times New Roman"/>
          <w:sz w:val="20"/>
          <w:szCs w:val="20"/>
          <w:lang w:val="hr-HR" w:eastAsia="hr-HR"/>
        </w:rPr>
        <w:t>4</w:t>
      </w:r>
      <w:r w:rsidR="00697B49">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1766D311" w14:textId="77777777" w:rsidR="00664A81" w:rsidRPr="00F71570" w:rsidRDefault="00664A81">
      <w:pPr>
        <w:pStyle w:val="ListParagraph"/>
        <w:numPr>
          <w:ilvl w:val="0"/>
          <w:numId w:val="5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Pedagošku mjeru opomena učeniku izriče razrednik.</w:t>
      </w:r>
    </w:p>
    <w:p w14:paraId="5EBBF509" w14:textId="77777777" w:rsidR="00664A81" w:rsidRPr="00F71570" w:rsidRDefault="00664A81">
      <w:pPr>
        <w:pStyle w:val="ListParagraph"/>
        <w:numPr>
          <w:ilvl w:val="0"/>
          <w:numId w:val="5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Pedagošku mjeru ukor učeniku izriče Razredno vijeće.</w:t>
      </w:r>
    </w:p>
    <w:p w14:paraId="6BB44D82" w14:textId="77777777" w:rsidR="00664A81" w:rsidRPr="00F71570" w:rsidRDefault="00664A81">
      <w:pPr>
        <w:pStyle w:val="ListParagraph"/>
        <w:numPr>
          <w:ilvl w:val="0"/>
          <w:numId w:val="5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Pedagošku mjeru opomena pred isključenje učeniku izriče Nastavničko vijeće.</w:t>
      </w:r>
    </w:p>
    <w:p w14:paraId="7F0E5C00" w14:textId="77777777" w:rsidR="00664A81" w:rsidRPr="00F71570" w:rsidRDefault="00664A81">
      <w:pPr>
        <w:pStyle w:val="ListParagraph"/>
        <w:numPr>
          <w:ilvl w:val="0"/>
          <w:numId w:val="5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Pedagošku mjeru isključenja iz Škole učeniku, temeljem obavijesti nastavničkog vijeća, rješenjem izriče ravnatelj.</w:t>
      </w:r>
    </w:p>
    <w:p w14:paraId="64EC5BDE" w14:textId="77777777" w:rsidR="000311CB" w:rsidRPr="00F71570" w:rsidRDefault="000311CB">
      <w:pPr>
        <w:pStyle w:val="ListParagraph"/>
        <w:numPr>
          <w:ilvl w:val="0"/>
          <w:numId w:val="5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Pedagoška mjera opomena, ukor i opomena pred isključenje predstavljaju mjere upozorenja učeniku i izriču se u neupravnom postupku, dok se pedagoška mjera isključenje iz škole izriče u upravnom postupku</w:t>
      </w:r>
    </w:p>
    <w:p w14:paraId="5A8D34D4"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76309968" w14:textId="77777777" w:rsidR="00664A81" w:rsidRPr="00F71570" w:rsidRDefault="00664A81" w:rsidP="00917EDA">
      <w:pPr>
        <w:pStyle w:val="Heading2"/>
      </w:pPr>
      <w:bookmarkStart w:id="423" w:name="_Toc534963016"/>
      <w:bookmarkStart w:id="424" w:name="_Toc67474718"/>
      <w:r w:rsidRPr="00F71570">
        <w:t>Postupak izricanja pedagoških mjera</w:t>
      </w:r>
      <w:bookmarkEnd w:id="423"/>
      <w:bookmarkEnd w:id="424"/>
    </w:p>
    <w:p w14:paraId="417A164E" w14:textId="62FECAE0"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r>
      <w:r w:rsidRPr="00F71570">
        <w:rPr>
          <w:rFonts w:ascii="Times New Roman" w:eastAsia="Times New Roman" w:hAnsi="Times New Roman" w:cs="Times New Roman"/>
          <w:sz w:val="20"/>
          <w:szCs w:val="20"/>
          <w:lang w:val="hr-HR" w:eastAsia="hr-HR"/>
        </w:rPr>
        <w:tab/>
        <w:t>Članak 2</w:t>
      </w:r>
      <w:r w:rsidR="00CC03B9" w:rsidRPr="00F71570">
        <w:rPr>
          <w:rFonts w:ascii="Times New Roman" w:eastAsia="Times New Roman" w:hAnsi="Times New Roman" w:cs="Times New Roman"/>
          <w:sz w:val="20"/>
          <w:szCs w:val="20"/>
          <w:lang w:val="hr-HR" w:eastAsia="hr-HR"/>
        </w:rPr>
        <w:t>4</w:t>
      </w:r>
      <w:r w:rsidR="00697B49">
        <w:rPr>
          <w:rFonts w:ascii="Times New Roman" w:eastAsia="Times New Roman" w:hAnsi="Times New Roman" w:cs="Times New Roman"/>
          <w:sz w:val="20"/>
          <w:szCs w:val="20"/>
          <w:lang w:val="hr-HR" w:eastAsia="hr-HR"/>
        </w:rPr>
        <w:t>7</w:t>
      </w:r>
      <w:r w:rsidRPr="00F71570">
        <w:rPr>
          <w:rFonts w:ascii="Times New Roman" w:eastAsia="Times New Roman" w:hAnsi="Times New Roman" w:cs="Times New Roman"/>
          <w:sz w:val="20"/>
          <w:szCs w:val="20"/>
          <w:lang w:val="hr-HR" w:eastAsia="hr-HR"/>
        </w:rPr>
        <w:t>.</w:t>
      </w:r>
    </w:p>
    <w:p w14:paraId="03B67AFE" w14:textId="6B1C3BFA" w:rsidR="00664A81" w:rsidRPr="00F71570" w:rsidRDefault="00664A81">
      <w:pPr>
        <w:pStyle w:val="ListParagraph"/>
        <w:numPr>
          <w:ilvl w:val="0"/>
          <w:numId w:val="5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Postupak za izricanje pedagoških mjera tijela iz članka 2</w:t>
      </w:r>
      <w:r w:rsidR="00CC03B9" w:rsidRPr="00F71570">
        <w:rPr>
          <w:rFonts w:ascii="Times New Roman" w:eastAsia="Times New Roman" w:hAnsi="Times New Roman" w:cs="Times New Roman"/>
          <w:sz w:val="20"/>
          <w:szCs w:val="20"/>
          <w:lang w:eastAsia="hr-HR"/>
        </w:rPr>
        <w:t>4</w:t>
      </w:r>
      <w:r w:rsidR="00697B49">
        <w:rPr>
          <w:rFonts w:ascii="Times New Roman" w:eastAsia="Times New Roman" w:hAnsi="Times New Roman" w:cs="Times New Roman"/>
          <w:sz w:val="20"/>
          <w:szCs w:val="20"/>
          <w:lang w:eastAsia="hr-HR"/>
        </w:rPr>
        <w:t>6</w:t>
      </w:r>
      <w:r w:rsidRPr="00F71570">
        <w:rPr>
          <w:rFonts w:ascii="Times New Roman" w:eastAsia="Times New Roman" w:hAnsi="Times New Roman" w:cs="Times New Roman"/>
          <w:sz w:val="20"/>
          <w:szCs w:val="20"/>
          <w:lang w:eastAsia="hr-HR"/>
        </w:rPr>
        <w:t>. ovog Statuta pokreću po službenoj dužnosti na temelju podataka iz pedagoške evidencije.</w:t>
      </w:r>
    </w:p>
    <w:p w14:paraId="0A990EC9" w14:textId="77777777" w:rsidR="00DD320B" w:rsidRPr="00F71570" w:rsidRDefault="00DD320B">
      <w:pPr>
        <w:pStyle w:val="ListParagraph"/>
        <w:numPr>
          <w:ilvl w:val="0"/>
          <w:numId w:val="5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Svako izricanje pedagoške mjere temelji se na bilješkama iz pedagoške dokumentacije ili službenim bilješkama odgojno-obrazovnog radnika, a ukoliko je potrebno i na mišljenjima drugih nadležnih institucija.</w:t>
      </w:r>
    </w:p>
    <w:p w14:paraId="2CD8E473" w14:textId="77777777" w:rsidR="00664A81" w:rsidRPr="00F71570" w:rsidRDefault="00664A81">
      <w:pPr>
        <w:pStyle w:val="ListParagraph"/>
        <w:numPr>
          <w:ilvl w:val="0"/>
          <w:numId w:val="5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Razredno vijeće odnosno Nastavničko vijeće mogu ovlastiti nekoga od svojih članova ili mogu imenovati povjerenstvo od tri člana koje će provesti upravni postupak do donošenja rješenja o pedagoškoj mjeri.</w:t>
      </w:r>
    </w:p>
    <w:p w14:paraId="17C0E8CC" w14:textId="77777777" w:rsidR="00664A81" w:rsidRPr="00F71570" w:rsidRDefault="00664A81">
      <w:pPr>
        <w:pStyle w:val="ListParagraph"/>
        <w:numPr>
          <w:ilvl w:val="0"/>
          <w:numId w:val="5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Prije donošenja pedagoških mjera, a naročito isključenja iz Škole, učenik se mora saslušati te se u potpunosti mora utvrditi činjenično stanje i nastojati, u suradnji s roditeljima, razrednim odjelom, stručno-pedagoškom službom i drugima otkloniti uzroke učenikova ponašanja i spriječiti neželjene posljedice pogrešnog ponašanja učenika. Postupak se može okončati i bez učenikova očitovanja ako se isti dvaput ne odazove pismenom pozivu ili izričito izjavi da se ne želi očitovati.</w:t>
      </w:r>
    </w:p>
    <w:p w14:paraId="5EAF857E" w14:textId="77777777" w:rsidR="00F546FD" w:rsidRPr="00F71570" w:rsidRDefault="004D5479">
      <w:pPr>
        <w:pStyle w:val="ListParagraph"/>
        <w:numPr>
          <w:ilvl w:val="0"/>
          <w:numId w:val="5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Mjera se može izreći i bez informiranja roditelja, ako se roditelj ne odazove ni pisanom pozivu na razgovor.  </w:t>
      </w:r>
    </w:p>
    <w:p w14:paraId="0EA11322" w14:textId="77777777" w:rsidR="00DD320B" w:rsidRPr="00F71570" w:rsidRDefault="00D220C5">
      <w:pPr>
        <w:pStyle w:val="ListParagraph"/>
        <w:numPr>
          <w:ilvl w:val="0"/>
          <w:numId w:val="5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bCs/>
          <w:sz w:val="20"/>
          <w:szCs w:val="20"/>
          <w:lang w:eastAsia="hr-HR"/>
        </w:rPr>
        <w:t>Odgojno-obrazovni radnici dužni su provoditi pedagoške mjere vodeći računa o dobi učenika, njegovoj psihofizičkoj razvijenosti i osobinama, ranijem ponašanju, okolnostima koje utječu na učenikov razvoj, okolnostima u kojima se neprihvatljivo ponašanje dogodilo te drugim okolnostima.</w:t>
      </w:r>
    </w:p>
    <w:p w14:paraId="5467C974" w14:textId="77777777" w:rsidR="00664A81" w:rsidRPr="00F71570" w:rsidRDefault="00DD320B">
      <w:pPr>
        <w:pStyle w:val="ListParagraph"/>
        <w:numPr>
          <w:ilvl w:val="0"/>
          <w:numId w:val="5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Prije izricanja pedagoške mjere odgojno-obrazovni radnici škole dužni su se međusobno konzultirati, a ukoliko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w:t>
      </w:r>
      <w:r w:rsidR="004D5479" w:rsidRPr="00F71570">
        <w:rPr>
          <w:rFonts w:ascii="Times New Roman" w:eastAsia="Times New Roman" w:hAnsi="Times New Roman" w:cs="Times New Roman"/>
          <w:sz w:val="20"/>
          <w:szCs w:val="20"/>
          <w:lang w:eastAsia="hr-HR"/>
        </w:rPr>
        <w:t>.</w:t>
      </w:r>
    </w:p>
    <w:p w14:paraId="2CA859A2" w14:textId="77777777" w:rsidR="00DD320B" w:rsidRPr="00F71570" w:rsidRDefault="00DD320B" w:rsidP="00DD320B">
      <w:pPr>
        <w:pStyle w:val="ListParagraph"/>
        <w:spacing w:after="0" w:line="240" w:lineRule="auto"/>
        <w:jc w:val="both"/>
        <w:rPr>
          <w:rFonts w:ascii="Times New Roman" w:eastAsia="Times New Roman" w:hAnsi="Times New Roman" w:cs="Times New Roman"/>
          <w:sz w:val="20"/>
          <w:szCs w:val="20"/>
          <w:lang w:eastAsia="hr-HR"/>
        </w:rPr>
      </w:pPr>
    </w:p>
    <w:p w14:paraId="5183644E" w14:textId="77777777" w:rsidR="00664A81" w:rsidRPr="00F71570" w:rsidRDefault="00664A81" w:rsidP="00917EDA">
      <w:pPr>
        <w:pStyle w:val="Heading2"/>
      </w:pPr>
      <w:bookmarkStart w:id="425" w:name="_Toc534963017"/>
      <w:bookmarkStart w:id="426" w:name="_Toc67474719"/>
      <w:r w:rsidRPr="00F71570">
        <w:t>Donošenje prijedloga pedagoške mjere od strane povjerenstva</w:t>
      </w:r>
      <w:bookmarkEnd w:id="425"/>
      <w:bookmarkEnd w:id="426"/>
    </w:p>
    <w:p w14:paraId="38ABF6FA" w14:textId="6CACE99E"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312D0D" w:rsidRPr="00F71570">
        <w:rPr>
          <w:rFonts w:ascii="Times New Roman" w:eastAsia="Times New Roman" w:hAnsi="Times New Roman" w:cs="Times New Roman"/>
          <w:sz w:val="20"/>
          <w:szCs w:val="20"/>
          <w:lang w:val="hr-HR" w:eastAsia="hr-HR"/>
        </w:rPr>
        <w:t>4</w:t>
      </w:r>
      <w:r w:rsidR="00697B49">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382EAB37" w14:textId="77777777" w:rsidR="000F46B0" w:rsidRPr="00F71570" w:rsidRDefault="00664A81">
      <w:pPr>
        <w:pStyle w:val="ListParagraph"/>
        <w:numPr>
          <w:ilvl w:val="0"/>
          <w:numId w:val="5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Nakon provedenog postupka povjerenstvo utvrđuje prijedlog pedagoške mjere usuglašavanjem. </w:t>
      </w:r>
    </w:p>
    <w:p w14:paraId="716B2103" w14:textId="77777777" w:rsidR="000F46B0" w:rsidRPr="00F71570" w:rsidRDefault="00664A81">
      <w:pPr>
        <w:pStyle w:val="ListParagraph"/>
        <w:numPr>
          <w:ilvl w:val="0"/>
          <w:numId w:val="5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Ukoliko se povjerenstvo ne može usuglasiti, prijedlog se utvrđuje većinom glasova.</w:t>
      </w:r>
    </w:p>
    <w:p w14:paraId="35DE6D98" w14:textId="77777777" w:rsidR="00664A81" w:rsidRPr="00F71570" w:rsidRDefault="00664A81">
      <w:pPr>
        <w:pStyle w:val="ListParagraph"/>
        <w:numPr>
          <w:ilvl w:val="0"/>
          <w:numId w:val="5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 povjerenstva koji nije suglasan s prijedlogom ima se pravo očitovati izdvojenim mišlje</w:t>
      </w:r>
      <w:r w:rsidR="000F46B0" w:rsidRPr="00F71570">
        <w:rPr>
          <w:rFonts w:ascii="Times New Roman" w:eastAsia="Times New Roman" w:hAnsi="Times New Roman" w:cs="Times New Roman"/>
          <w:sz w:val="20"/>
          <w:szCs w:val="20"/>
          <w:lang w:eastAsia="hr-HR"/>
        </w:rPr>
        <w:t>njem, koje se unosi u zapisnik.</w:t>
      </w:r>
    </w:p>
    <w:p w14:paraId="311F43A6" w14:textId="77777777" w:rsidR="00664A81" w:rsidRPr="00F71570" w:rsidRDefault="00664A81">
      <w:pPr>
        <w:pStyle w:val="ListParagraph"/>
        <w:numPr>
          <w:ilvl w:val="0"/>
          <w:numId w:val="5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Povjerenstvo dostavlja Razrednom odnosno Nastavničkom vijeću prijedlog pedagoške mjere s kompletnom dokumentacijom.</w:t>
      </w:r>
    </w:p>
    <w:p w14:paraId="17731292" w14:textId="77777777" w:rsidR="00C10D22" w:rsidRPr="00F71570" w:rsidRDefault="00C10D22" w:rsidP="00664A81">
      <w:pPr>
        <w:spacing w:after="0" w:line="240" w:lineRule="auto"/>
        <w:jc w:val="center"/>
        <w:rPr>
          <w:rFonts w:ascii="Times New Roman" w:eastAsia="Times New Roman" w:hAnsi="Times New Roman" w:cs="Times New Roman"/>
          <w:b/>
          <w:bCs/>
          <w:strike/>
          <w:sz w:val="24"/>
          <w:szCs w:val="24"/>
          <w:lang w:val="hr-HR" w:eastAsia="hr-HR"/>
        </w:rPr>
      </w:pPr>
    </w:p>
    <w:p w14:paraId="349C27A8" w14:textId="3AE15BCC"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4D5479" w:rsidRPr="00F71570">
        <w:rPr>
          <w:rFonts w:ascii="Times New Roman" w:eastAsia="Times New Roman" w:hAnsi="Times New Roman" w:cs="Times New Roman"/>
          <w:sz w:val="20"/>
          <w:szCs w:val="20"/>
          <w:lang w:val="hr-HR" w:eastAsia="hr-HR"/>
        </w:rPr>
        <w:t>4</w:t>
      </w:r>
      <w:r w:rsidR="00697B49">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p>
    <w:p w14:paraId="65AA2FD8" w14:textId="77777777" w:rsidR="00834F73" w:rsidRPr="00F71570" w:rsidRDefault="00834F73">
      <w:pPr>
        <w:pStyle w:val="ListParagraph"/>
        <w:numPr>
          <w:ilvl w:val="0"/>
          <w:numId w:val="4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Pojedinačni akt kojim se izriče pedagoška mjera mora sadržavati uputu o pravnom lijeku.</w:t>
      </w:r>
    </w:p>
    <w:p w14:paraId="4CFA6D2D" w14:textId="77777777" w:rsidR="00834F73" w:rsidRPr="00F71570" w:rsidRDefault="00834F73">
      <w:pPr>
        <w:pStyle w:val="ListParagraph"/>
        <w:numPr>
          <w:ilvl w:val="0"/>
          <w:numId w:val="4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izrečenu pedagošku mjeru upozorenja odnosno opomenu, ukor i opomena pred isključenje učenik odnosno roditelj učenika može podnijeti prigovor ravnatelju škole u roku od 8 dana od dana izricanja pedagoške mjere.</w:t>
      </w:r>
    </w:p>
    <w:p w14:paraId="3E3B2CEB" w14:textId="77777777" w:rsidR="00834F73" w:rsidRPr="00F71570" w:rsidRDefault="00834F73">
      <w:pPr>
        <w:pStyle w:val="ListParagraph"/>
        <w:numPr>
          <w:ilvl w:val="0"/>
          <w:numId w:val="4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izrečenu pedagošku mjeru isključenja iz škole učenik odnosno roditelj učenika može izjaviti žalbu u roku od 15 dana od dana primitka rješenja.</w:t>
      </w:r>
    </w:p>
    <w:p w14:paraId="7F36F77A" w14:textId="77777777" w:rsidR="00834F73" w:rsidRPr="00F71570" w:rsidRDefault="00834F73">
      <w:pPr>
        <w:pStyle w:val="ListParagraph"/>
        <w:numPr>
          <w:ilvl w:val="0"/>
          <w:numId w:val="4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 žalbi iz stavka 3. ovog članka odlučuje Ministarstvo znanosti i obrazovanja.</w:t>
      </w:r>
    </w:p>
    <w:p w14:paraId="7AC107CA"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5A54D5FB" w14:textId="77777777" w:rsidR="00664A81" w:rsidRPr="00F71570" w:rsidRDefault="00664A81" w:rsidP="00917EDA">
      <w:pPr>
        <w:pStyle w:val="Heading2"/>
      </w:pPr>
      <w:bookmarkStart w:id="427" w:name="_Toc534963019"/>
      <w:bookmarkStart w:id="428" w:name="_Toc67474720"/>
      <w:r w:rsidRPr="00F71570">
        <w:t>Postupak isključenja učenika iz Škole</w:t>
      </w:r>
      <w:bookmarkEnd w:id="427"/>
      <w:bookmarkEnd w:id="428"/>
    </w:p>
    <w:p w14:paraId="03A1D2EE" w14:textId="0EB9179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697B49">
        <w:rPr>
          <w:rFonts w:ascii="Times New Roman" w:eastAsia="Times New Roman" w:hAnsi="Times New Roman" w:cs="Times New Roman"/>
          <w:sz w:val="20"/>
          <w:szCs w:val="20"/>
          <w:lang w:val="hr-HR" w:eastAsia="hr-HR"/>
        </w:rPr>
        <w:t>50</w:t>
      </w:r>
      <w:r w:rsidRPr="00F71570">
        <w:rPr>
          <w:rFonts w:ascii="Times New Roman" w:eastAsia="Times New Roman" w:hAnsi="Times New Roman" w:cs="Times New Roman"/>
          <w:sz w:val="20"/>
          <w:szCs w:val="20"/>
          <w:lang w:val="hr-HR" w:eastAsia="hr-HR"/>
        </w:rPr>
        <w:t>.</w:t>
      </w:r>
    </w:p>
    <w:p w14:paraId="7225B8A5" w14:textId="77777777" w:rsidR="00664A81" w:rsidRPr="00F71570" w:rsidRDefault="00664A81">
      <w:pPr>
        <w:pStyle w:val="ListParagraph"/>
        <w:numPr>
          <w:ilvl w:val="0"/>
          <w:numId w:val="4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Postupak isključenja učenika iz Škole je hitan.</w:t>
      </w:r>
    </w:p>
    <w:p w14:paraId="2C297705" w14:textId="77777777" w:rsidR="00664A81" w:rsidRPr="00F71570" w:rsidRDefault="00664A81">
      <w:pPr>
        <w:pStyle w:val="ListParagraph"/>
        <w:numPr>
          <w:ilvl w:val="0"/>
          <w:numId w:val="4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Obavijest o pokretanju postupka za isključenje učenika iz Škole mora biti uručena pismeno učeniku i roditelju najmanje tri dana prije dana za koji je određena usmena rasprava.</w:t>
      </w:r>
    </w:p>
    <w:p w14:paraId="4DC7D601" w14:textId="77777777" w:rsidR="00664A81" w:rsidRPr="00F71570" w:rsidRDefault="00664A81">
      <w:pPr>
        <w:pStyle w:val="ListParagraph"/>
        <w:numPr>
          <w:ilvl w:val="0"/>
          <w:numId w:val="4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 provođenju postupka izricanja mjere isključenja iz Škole ravnatelj obvezatno traži i mišljenje predstavnika učenika razrednog odjela – člana Vijeća učenika Škole.</w:t>
      </w:r>
    </w:p>
    <w:p w14:paraId="0669C061" w14:textId="77777777" w:rsidR="00664A81" w:rsidRPr="00F71570" w:rsidRDefault="00664A81">
      <w:pPr>
        <w:pStyle w:val="ListParagraph"/>
        <w:numPr>
          <w:ilvl w:val="0"/>
          <w:numId w:val="4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postupak isključenja učenika iz Škole primjenjuju se odredbe ovog Statua koje se odnose na način i postupak izricanja pedagoških mjera, ako posebnim odredbama o postupku isključenja učenika iz Škole nije propisano drugačije.</w:t>
      </w:r>
    </w:p>
    <w:p w14:paraId="2205FED0" w14:textId="77777777" w:rsidR="00664A81" w:rsidRPr="00F71570" w:rsidRDefault="00664A81">
      <w:pPr>
        <w:pStyle w:val="ListParagraph"/>
        <w:numPr>
          <w:ilvl w:val="0"/>
          <w:numId w:val="4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Pedagoška mjera isključenja iz Škole može se donijeti i ako prethodno nije izrečena neka od blažih pedagoških mjera i to u slučajevima kada ponašanje učenika zaslužuje neposredno isključenje.</w:t>
      </w:r>
    </w:p>
    <w:p w14:paraId="5B0D4688" w14:textId="77777777" w:rsidR="00664A81" w:rsidRPr="00F71570" w:rsidRDefault="00664A81">
      <w:pPr>
        <w:pStyle w:val="ListParagraph"/>
        <w:numPr>
          <w:ilvl w:val="0"/>
          <w:numId w:val="4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Nastavničko vijeće Škole utvrđuje težina učenikovog ponašanja i utvrđuje da li će istom izreći pedagošku mjeru isključenja iz Škole.</w:t>
      </w:r>
    </w:p>
    <w:p w14:paraId="2757A87F" w14:textId="77777777" w:rsidR="00664A81" w:rsidRPr="00F71570" w:rsidRDefault="00664A81">
      <w:pPr>
        <w:pStyle w:val="ListParagraph"/>
        <w:numPr>
          <w:ilvl w:val="0"/>
          <w:numId w:val="4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 xml:space="preserve">U slučaji da Nastavničko vijeće utvrdi da zbog počinjenog ponašanja učenik zaslužuje pedagošku mjeru isključenja iz Škole, imenuje se Komisija sa zadatkom  da analizira </w:t>
      </w:r>
      <w:r w:rsidR="003C28DA" w:rsidRPr="00F71570">
        <w:rPr>
          <w:rFonts w:ascii="Times New Roman" w:eastAsia="Times New Roman" w:hAnsi="Times New Roman" w:cs="Times New Roman"/>
          <w:sz w:val="20"/>
          <w:szCs w:val="20"/>
          <w:lang w:eastAsia="hr-HR"/>
        </w:rPr>
        <w:t>slučaj</w:t>
      </w:r>
      <w:r w:rsidRPr="00F71570">
        <w:rPr>
          <w:rFonts w:ascii="Times New Roman" w:eastAsia="Times New Roman" w:hAnsi="Times New Roman" w:cs="Times New Roman"/>
          <w:sz w:val="20"/>
          <w:szCs w:val="20"/>
          <w:lang w:eastAsia="hr-HR"/>
        </w:rPr>
        <w:t xml:space="preserve"> i predlaži Ravnatelju donošenje iste.</w:t>
      </w:r>
    </w:p>
    <w:p w14:paraId="68E7E8DA" w14:textId="77777777" w:rsidR="00664A81" w:rsidRPr="00F71570" w:rsidRDefault="00664A81">
      <w:pPr>
        <w:pStyle w:val="ListParagraph"/>
        <w:numPr>
          <w:ilvl w:val="0"/>
          <w:numId w:val="4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je dužna izvijestiti roditelja učenika o namjeri izricanja pedagoške mjere isključenja iz Škole i to najmanje osam dana prije njenog izricanja.</w:t>
      </w:r>
    </w:p>
    <w:p w14:paraId="23DCCF6F" w14:textId="77777777" w:rsidR="00664A81" w:rsidRPr="00F71570" w:rsidRDefault="00664A81">
      <w:pPr>
        <w:pStyle w:val="ListParagraph"/>
        <w:numPr>
          <w:ilvl w:val="0"/>
          <w:numId w:val="4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Rješenjem o pedagoškoj mjeri isključenja iz Škole mora se urediti učenikovo pravo polaganja razrednog ispita.</w:t>
      </w:r>
    </w:p>
    <w:p w14:paraId="690E9FCD" w14:textId="77777777" w:rsidR="00917EDA" w:rsidRPr="00F71570" w:rsidRDefault="00917EDA" w:rsidP="00917EDA">
      <w:pPr>
        <w:pStyle w:val="ListParagraph"/>
        <w:spacing w:after="0" w:line="240" w:lineRule="auto"/>
        <w:jc w:val="both"/>
        <w:rPr>
          <w:rFonts w:ascii="Times New Roman" w:eastAsia="Times New Roman" w:hAnsi="Times New Roman" w:cs="Times New Roman"/>
          <w:sz w:val="20"/>
          <w:szCs w:val="20"/>
          <w:lang w:eastAsia="hr-HR"/>
        </w:rPr>
      </w:pPr>
    </w:p>
    <w:p w14:paraId="5096B2C9" w14:textId="77777777" w:rsidR="008B3177" w:rsidRPr="00F71570" w:rsidRDefault="008B3177" w:rsidP="00917EDA">
      <w:pPr>
        <w:pStyle w:val="ListParagraph"/>
        <w:spacing w:after="0" w:line="240" w:lineRule="auto"/>
        <w:jc w:val="both"/>
        <w:rPr>
          <w:rFonts w:ascii="Times New Roman" w:eastAsia="Times New Roman" w:hAnsi="Times New Roman" w:cs="Times New Roman"/>
          <w:sz w:val="20"/>
          <w:szCs w:val="20"/>
          <w:lang w:eastAsia="hr-HR"/>
        </w:rPr>
      </w:pPr>
    </w:p>
    <w:p w14:paraId="71156A70" w14:textId="77777777" w:rsidR="00664A81" w:rsidRPr="00F71570" w:rsidRDefault="00664A81" w:rsidP="00917EDA">
      <w:pPr>
        <w:pStyle w:val="Heading2"/>
      </w:pPr>
      <w:bookmarkStart w:id="429" w:name="_Toc534963021"/>
      <w:bookmarkStart w:id="430" w:name="_Toc67474721"/>
      <w:r w:rsidRPr="00F71570">
        <w:t xml:space="preserve">Izvršenje </w:t>
      </w:r>
      <w:r w:rsidR="00273476" w:rsidRPr="00F71570">
        <w:t>pedagoških mjera</w:t>
      </w:r>
      <w:bookmarkEnd w:id="429"/>
      <w:bookmarkEnd w:id="430"/>
    </w:p>
    <w:p w14:paraId="5DA14B43" w14:textId="17165AA0"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Članak </w:t>
      </w:r>
      <w:r w:rsidR="00834F73" w:rsidRPr="00F71570">
        <w:rPr>
          <w:rFonts w:ascii="Times New Roman" w:eastAsia="Times New Roman" w:hAnsi="Times New Roman" w:cs="Times New Roman"/>
          <w:sz w:val="20"/>
          <w:szCs w:val="20"/>
          <w:lang w:val="hr-HR" w:eastAsia="hr-HR"/>
        </w:rPr>
        <w:t>2</w:t>
      </w:r>
      <w:r w:rsidR="00312D0D" w:rsidRPr="00F71570">
        <w:rPr>
          <w:rFonts w:ascii="Times New Roman" w:eastAsia="Times New Roman" w:hAnsi="Times New Roman" w:cs="Times New Roman"/>
          <w:sz w:val="20"/>
          <w:szCs w:val="20"/>
          <w:lang w:val="hr-HR" w:eastAsia="hr-HR"/>
        </w:rPr>
        <w:t>5</w:t>
      </w:r>
      <w:r w:rsidR="00697B49">
        <w:rPr>
          <w:rFonts w:ascii="Times New Roman" w:eastAsia="Times New Roman" w:hAnsi="Times New Roman" w:cs="Times New Roman"/>
          <w:sz w:val="20"/>
          <w:szCs w:val="20"/>
          <w:lang w:val="hr-HR" w:eastAsia="hr-HR"/>
        </w:rPr>
        <w:t>1</w:t>
      </w:r>
      <w:r w:rsidR="00312D0D" w:rsidRPr="00F71570">
        <w:rPr>
          <w:rFonts w:ascii="Times New Roman" w:eastAsia="Times New Roman" w:hAnsi="Times New Roman" w:cs="Times New Roman"/>
          <w:sz w:val="20"/>
          <w:szCs w:val="20"/>
          <w:lang w:val="hr-HR" w:eastAsia="hr-HR"/>
        </w:rPr>
        <w:t>.</w:t>
      </w:r>
    </w:p>
    <w:p w14:paraId="0FD13DDB" w14:textId="77777777" w:rsidR="00664A81" w:rsidRPr="00F71570" w:rsidRDefault="00664A81">
      <w:pPr>
        <w:pStyle w:val="ListParagraph"/>
        <w:numPr>
          <w:ilvl w:val="0"/>
          <w:numId w:val="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Izvršno rješenje o pedagoškoj mjeri provodi razrednik odnosno ravnatelj u roku od osam dana od dana izvršnosti.</w:t>
      </w:r>
    </w:p>
    <w:p w14:paraId="693EBF57" w14:textId="77777777" w:rsidR="00664A81" w:rsidRPr="00F71570" w:rsidRDefault="00664A81">
      <w:pPr>
        <w:pStyle w:val="ListParagraph"/>
        <w:numPr>
          <w:ilvl w:val="0"/>
          <w:numId w:val="4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Izvršne pedagoške mjere unose se u pedagošku dokumentaciju, osim u svjedodžbu.</w:t>
      </w:r>
    </w:p>
    <w:p w14:paraId="273F6312"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45C863AF" w14:textId="77777777" w:rsidR="00664A81" w:rsidRPr="00F71570" w:rsidRDefault="00664A81" w:rsidP="00917EDA">
      <w:pPr>
        <w:pStyle w:val="Heading2"/>
      </w:pPr>
      <w:bookmarkStart w:id="431" w:name="_Toc534963022"/>
      <w:bookmarkStart w:id="432" w:name="_Toc67474722"/>
      <w:r w:rsidRPr="00F71570">
        <w:t>Praćenje i brisanje pedagoških mjera</w:t>
      </w:r>
      <w:bookmarkEnd w:id="431"/>
      <w:bookmarkEnd w:id="432"/>
    </w:p>
    <w:p w14:paraId="33A5089E" w14:textId="33E93D2A"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834F73" w:rsidRPr="00F71570">
        <w:rPr>
          <w:rFonts w:ascii="Times New Roman" w:eastAsia="Times New Roman" w:hAnsi="Times New Roman" w:cs="Times New Roman"/>
          <w:sz w:val="20"/>
          <w:szCs w:val="20"/>
          <w:lang w:val="hr-HR" w:eastAsia="hr-HR"/>
        </w:rPr>
        <w:t>5</w:t>
      </w:r>
      <w:r w:rsidR="00697B49">
        <w:rPr>
          <w:rFonts w:ascii="Times New Roman" w:eastAsia="Times New Roman" w:hAnsi="Times New Roman" w:cs="Times New Roman"/>
          <w:sz w:val="20"/>
          <w:szCs w:val="20"/>
          <w:lang w:val="hr-HR" w:eastAsia="hr-HR"/>
        </w:rPr>
        <w:t>2</w:t>
      </w:r>
      <w:r w:rsidRPr="00F71570">
        <w:rPr>
          <w:rFonts w:ascii="Times New Roman" w:eastAsia="Times New Roman" w:hAnsi="Times New Roman" w:cs="Times New Roman"/>
          <w:sz w:val="20"/>
          <w:szCs w:val="20"/>
          <w:lang w:val="hr-HR" w:eastAsia="hr-HR"/>
        </w:rPr>
        <w:t>.</w:t>
      </w:r>
    </w:p>
    <w:p w14:paraId="5D485948" w14:textId="77777777" w:rsidR="00664A81" w:rsidRPr="00F71570" w:rsidRDefault="00664A81">
      <w:pPr>
        <w:pStyle w:val="ListParagraph"/>
        <w:numPr>
          <w:ilvl w:val="0"/>
          <w:numId w:val="4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Tijela ovlaštena za donošenje i izvršenje pedagoških mjera dužna su nakon izrečene mjere pratiti uspjeh i ponašanje učenika i svojom aktivnosti nastojati da učenik ispravno shvati smisao izrečene mjere.</w:t>
      </w:r>
    </w:p>
    <w:p w14:paraId="3B960EBA" w14:textId="77777777" w:rsidR="000C4BEA" w:rsidRPr="00F71570" w:rsidRDefault="000C4BEA">
      <w:pPr>
        <w:pStyle w:val="ListParagraph"/>
        <w:numPr>
          <w:ilvl w:val="0"/>
          <w:numId w:val="4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slučaju promjene ponašanja učenika izrečena pedagoška mjera upozorenja može se ukinuti.</w:t>
      </w:r>
    </w:p>
    <w:p w14:paraId="06BFBACF" w14:textId="77777777" w:rsidR="000C4BEA" w:rsidRPr="00F71570" w:rsidRDefault="000C4BEA">
      <w:pPr>
        <w:pStyle w:val="ListParagraph"/>
        <w:numPr>
          <w:ilvl w:val="0"/>
          <w:numId w:val="4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Odluku o ukidanju pedagoške mjere upozorenja donosi tijelo koje je pedagošku mjeru izreklo.</w:t>
      </w:r>
    </w:p>
    <w:p w14:paraId="046E4463" w14:textId="77777777" w:rsidR="004E7C4A" w:rsidRPr="00F71570" w:rsidRDefault="004E7C4A" w:rsidP="004E7C4A">
      <w:pPr>
        <w:spacing w:after="0" w:line="240" w:lineRule="auto"/>
        <w:jc w:val="both"/>
        <w:rPr>
          <w:rFonts w:ascii="Times New Roman" w:eastAsia="Times New Roman" w:hAnsi="Times New Roman" w:cs="Times New Roman"/>
          <w:b/>
          <w:sz w:val="20"/>
          <w:szCs w:val="20"/>
          <w:lang w:val="hr-HR" w:eastAsia="hr-HR"/>
        </w:rPr>
      </w:pPr>
    </w:p>
    <w:p w14:paraId="15422B63" w14:textId="3F11ADBD" w:rsidR="004E7C4A" w:rsidRPr="00F71570" w:rsidRDefault="004E7C4A" w:rsidP="004E7C4A">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0C4BEA" w:rsidRPr="00F71570">
        <w:rPr>
          <w:rFonts w:ascii="Times New Roman" w:eastAsia="Times New Roman" w:hAnsi="Times New Roman" w:cs="Times New Roman"/>
          <w:sz w:val="20"/>
          <w:szCs w:val="20"/>
          <w:lang w:val="hr-HR" w:eastAsia="hr-HR"/>
        </w:rPr>
        <w:t>5</w:t>
      </w:r>
      <w:r w:rsidR="00697B49">
        <w:rPr>
          <w:rFonts w:ascii="Times New Roman" w:eastAsia="Times New Roman" w:hAnsi="Times New Roman" w:cs="Times New Roman"/>
          <w:sz w:val="20"/>
          <w:szCs w:val="20"/>
          <w:lang w:val="hr-HR" w:eastAsia="hr-HR"/>
        </w:rPr>
        <w:t>3</w:t>
      </w:r>
      <w:r w:rsidRPr="00F71570">
        <w:rPr>
          <w:rFonts w:ascii="Times New Roman" w:eastAsia="Times New Roman" w:hAnsi="Times New Roman" w:cs="Times New Roman"/>
          <w:sz w:val="20"/>
          <w:szCs w:val="20"/>
          <w:lang w:val="hr-HR" w:eastAsia="hr-HR"/>
        </w:rPr>
        <w:t>.</w:t>
      </w:r>
    </w:p>
    <w:p w14:paraId="268728E4" w14:textId="0C168134" w:rsidR="00D220C5" w:rsidRPr="00F71570" w:rsidRDefault="00D220C5" w:rsidP="00917EDA">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bCs/>
          <w:sz w:val="20"/>
          <w:szCs w:val="20"/>
          <w:lang w:eastAsia="hr-HR"/>
        </w:rPr>
        <w:t>Kriteriji za izricanje pedagoških mjera iz članka 2</w:t>
      </w:r>
      <w:r w:rsidR="00697B49">
        <w:rPr>
          <w:rFonts w:ascii="Times New Roman" w:eastAsia="Times New Roman" w:hAnsi="Times New Roman" w:cs="Times New Roman"/>
          <w:bCs/>
          <w:sz w:val="20"/>
          <w:szCs w:val="20"/>
          <w:lang w:eastAsia="hr-HR"/>
        </w:rPr>
        <w:t>40</w:t>
      </w:r>
      <w:r w:rsidRPr="00F71570">
        <w:rPr>
          <w:rFonts w:ascii="Times New Roman" w:eastAsia="Times New Roman" w:hAnsi="Times New Roman" w:cs="Times New Roman"/>
          <w:bCs/>
          <w:sz w:val="20"/>
          <w:szCs w:val="20"/>
          <w:lang w:eastAsia="hr-HR"/>
        </w:rPr>
        <w:t>. ovoga Statuta propisani su Pravilnikom o kriterijima za izricanje pedagoških mjera.</w:t>
      </w:r>
    </w:p>
    <w:p w14:paraId="2A3887F3" w14:textId="77777777" w:rsidR="004E7C4A" w:rsidRPr="00F71570" w:rsidRDefault="004E7C4A" w:rsidP="004E7C4A">
      <w:pPr>
        <w:spacing w:after="0" w:line="240" w:lineRule="auto"/>
        <w:jc w:val="both"/>
        <w:rPr>
          <w:rFonts w:ascii="Times New Roman" w:eastAsia="Times New Roman" w:hAnsi="Times New Roman" w:cs="Times New Roman"/>
          <w:b/>
          <w:sz w:val="20"/>
          <w:szCs w:val="20"/>
          <w:lang w:val="hr-HR" w:eastAsia="hr-HR"/>
        </w:rPr>
      </w:pPr>
    </w:p>
    <w:p w14:paraId="55C435F1" w14:textId="77777777" w:rsidR="00664A81" w:rsidRPr="00F71570" w:rsidRDefault="00664A81" w:rsidP="00917EDA">
      <w:pPr>
        <w:pStyle w:val="Heading1"/>
      </w:pPr>
      <w:bookmarkStart w:id="433" w:name="_Toc211823002"/>
      <w:bookmarkStart w:id="434" w:name="_Toc534963023"/>
      <w:bookmarkStart w:id="435" w:name="_Toc67474723"/>
      <w:r w:rsidRPr="00F71570">
        <w:t>X</w:t>
      </w:r>
      <w:r w:rsidR="00917EDA" w:rsidRPr="00F71570">
        <w:t>I</w:t>
      </w:r>
      <w:r w:rsidRPr="00F71570">
        <w:t>II.  RODITELJI  I  SKRBNICI</w:t>
      </w:r>
      <w:bookmarkEnd w:id="433"/>
      <w:bookmarkEnd w:id="434"/>
      <w:bookmarkEnd w:id="435"/>
      <w:r w:rsidRPr="00F71570">
        <w:t xml:space="preserve"> </w:t>
      </w:r>
    </w:p>
    <w:p w14:paraId="63562F06"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7C56D62A" w14:textId="77777777" w:rsidR="00664A81" w:rsidRPr="00F71570" w:rsidRDefault="00664A81" w:rsidP="00917EDA">
      <w:pPr>
        <w:pStyle w:val="Heading2"/>
      </w:pPr>
      <w:bookmarkStart w:id="436" w:name="_Toc534963024"/>
      <w:bookmarkStart w:id="437" w:name="_Toc67474724"/>
      <w:r w:rsidRPr="00F71570">
        <w:t>Suradnja s roditeljima</w:t>
      </w:r>
      <w:bookmarkEnd w:id="436"/>
      <w:bookmarkEnd w:id="437"/>
    </w:p>
    <w:p w14:paraId="2A62F30F" w14:textId="594DD29C"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0C4BEA" w:rsidRPr="00F71570">
        <w:rPr>
          <w:rFonts w:ascii="Times New Roman" w:eastAsia="Times New Roman" w:hAnsi="Times New Roman" w:cs="Times New Roman"/>
          <w:sz w:val="20"/>
          <w:szCs w:val="20"/>
          <w:lang w:val="hr-HR" w:eastAsia="hr-HR"/>
        </w:rPr>
        <w:t>5</w:t>
      </w:r>
      <w:r w:rsidR="00697B49">
        <w:rPr>
          <w:rFonts w:ascii="Times New Roman" w:eastAsia="Times New Roman" w:hAnsi="Times New Roman" w:cs="Times New Roman"/>
          <w:sz w:val="20"/>
          <w:szCs w:val="20"/>
          <w:lang w:val="hr-HR" w:eastAsia="hr-HR"/>
        </w:rPr>
        <w:t>4</w:t>
      </w:r>
      <w:r w:rsidRPr="00F71570">
        <w:rPr>
          <w:rFonts w:ascii="Times New Roman" w:eastAsia="Times New Roman" w:hAnsi="Times New Roman" w:cs="Times New Roman"/>
          <w:sz w:val="20"/>
          <w:szCs w:val="20"/>
          <w:lang w:val="hr-HR" w:eastAsia="hr-HR"/>
        </w:rPr>
        <w:t>.</w:t>
      </w:r>
    </w:p>
    <w:p w14:paraId="31134C35" w14:textId="77777777" w:rsidR="00664A81" w:rsidRPr="00F71570" w:rsidRDefault="00664A81">
      <w:pPr>
        <w:pStyle w:val="ListParagraph"/>
        <w:numPr>
          <w:ilvl w:val="0"/>
          <w:numId w:val="4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Radi što uspješnijeg ostvarivanja ciljeva odgojno-obrazovne djelatnosti Škola surađuje s roditeljima učenika.</w:t>
      </w:r>
    </w:p>
    <w:p w14:paraId="4C5F6B37" w14:textId="77777777" w:rsidR="00664A81" w:rsidRPr="00F71570" w:rsidRDefault="00664A81">
      <w:pPr>
        <w:pStyle w:val="ListParagraph"/>
        <w:numPr>
          <w:ilvl w:val="0"/>
          <w:numId w:val="4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Suradnja Škole s roditeljima učenika ostvaruje se putem individualnih razgovora, roditeljskih sastanaka, izvješćivanjem roditelja o učenikovim postignućima te na drugi primjeren način.</w:t>
      </w:r>
    </w:p>
    <w:p w14:paraId="03A0EE48" w14:textId="77777777" w:rsidR="00664A81" w:rsidRPr="00F71570" w:rsidRDefault="00664A81">
      <w:pPr>
        <w:pStyle w:val="ListParagraph"/>
        <w:numPr>
          <w:ilvl w:val="0"/>
          <w:numId w:val="4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saziva opće, razredne i roditeljske sastanke razrednog odjela.</w:t>
      </w:r>
    </w:p>
    <w:p w14:paraId="4FE1F6B4" w14:textId="77777777" w:rsidR="00664A81" w:rsidRPr="00F71570" w:rsidRDefault="00664A81">
      <w:pPr>
        <w:pStyle w:val="ListParagraph"/>
        <w:numPr>
          <w:ilvl w:val="0"/>
          <w:numId w:val="4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Opći i razredni roditeljski sastanci sazivaju se prema potrebi.</w:t>
      </w:r>
    </w:p>
    <w:p w14:paraId="2AC23A39" w14:textId="77777777" w:rsidR="00664A81" w:rsidRPr="00F71570" w:rsidRDefault="00664A81">
      <w:pPr>
        <w:pStyle w:val="ListParagraph"/>
        <w:numPr>
          <w:ilvl w:val="0"/>
          <w:numId w:val="4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Roditeljski sastanci razrednog odjela sazivaju se tijekom nastavne godine.</w:t>
      </w:r>
    </w:p>
    <w:p w14:paraId="78406695" w14:textId="77777777" w:rsidR="00A71413" w:rsidRPr="00F71570" w:rsidRDefault="00DB79AB" w:rsidP="00664A81">
      <w:pPr>
        <w:spacing w:after="0" w:line="240" w:lineRule="auto"/>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 </w:t>
      </w:r>
    </w:p>
    <w:p w14:paraId="59AC6614" w14:textId="77777777" w:rsidR="00664A81" w:rsidRPr="00F71570" w:rsidRDefault="00664A81" w:rsidP="00917EDA">
      <w:pPr>
        <w:pStyle w:val="Heading2"/>
      </w:pPr>
      <w:bookmarkStart w:id="438" w:name="_Toc534963025"/>
      <w:bookmarkStart w:id="439" w:name="_Toc67474725"/>
      <w:r w:rsidRPr="00F71570">
        <w:t>Obveze roditelja</w:t>
      </w:r>
      <w:bookmarkEnd w:id="438"/>
      <w:bookmarkEnd w:id="439"/>
    </w:p>
    <w:p w14:paraId="45D4E229" w14:textId="17852D3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0C4BEA" w:rsidRPr="00F71570">
        <w:rPr>
          <w:rFonts w:ascii="Times New Roman" w:eastAsia="Times New Roman" w:hAnsi="Times New Roman" w:cs="Times New Roman"/>
          <w:sz w:val="20"/>
          <w:szCs w:val="20"/>
          <w:lang w:val="hr-HR" w:eastAsia="hr-HR"/>
        </w:rPr>
        <w:t>5</w:t>
      </w:r>
      <w:r w:rsidR="00697B49">
        <w:rPr>
          <w:rFonts w:ascii="Times New Roman" w:eastAsia="Times New Roman" w:hAnsi="Times New Roman" w:cs="Times New Roman"/>
          <w:sz w:val="20"/>
          <w:szCs w:val="20"/>
          <w:lang w:val="hr-HR" w:eastAsia="hr-HR"/>
        </w:rPr>
        <w:t>5</w:t>
      </w:r>
      <w:r w:rsidRPr="00F71570">
        <w:rPr>
          <w:rFonts w:ascii="Times New Roman" w:eastAsia="Times New Roman" w:hAnsi="Times New Roman" w:cs="Times New Roman"/>
          <w:sz w:val="20"/>
          <w:szCs w:val="20"/>
          <w:lang w:val="hr-HR" w:eastAsia="hr-HR"/>
        </w:rPr>
        <w:t>.</w:t>
      </w:r>
    </w:p>
    <w:p w14:paraId="12F51105" w14:textId="77777777" w:rsidR="00664A81" w:rsidRPr="00F71570" w:rsidRDefault="00664A81">
      <w:pPr>
        <w:pStyle w:val="ListParagraph"/>
        <w:numPr>
          <w:ilvl w:val="0"/>
          <w:numId w:val="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Roditelji su dužni pratiti rad i napredovanje učenika, odazivati se pozivima Škole i sa Školom surađivati.</w:t>
      </w:r>
    </w:p>
    <w:p w14:paraId="5E9AA34A" w14:textId="77777777" w:rsidR="00664A81" w:rsidRPr="00F71570" w:rsidRDefault="00664A81">
      <w:pPr>
        <w:pStyle w:val="ListParagraph"/>
        <w:numPr>
          <w:ilvl w:val="0"/>
          <w:numId w:val="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Roditelji su odgovorni za učenikovo redovito pohađanje nastave i dužni su opravdati izostanke učenika neposredno razredniku u Školi ili pisanom izjavom, najkasnije drugi dan nakon izostanka učenika.</w:t>
      </w:r>
    </w:p>
    <w:p w14:paraId="6D7729BE" w14:textId="77777777" w:rsidR="00664A81" w:rsidRPr="00F71570" w:rsidRDefault="00664A81">
      <w:pPr>
        <w:pStyle w:val="ListParagraph"/>
        <w:numPr>
          <w:ilvl w:val="0"/>
          <w:numId w:val="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Roditelji su dužni ispunjavati svoje obveze prema Školi koje se odnose na ostvarivanje nastavnog plana i programa. Ostale obveze roditelji mogu preuzimati u dogovoru sa Školom.</w:t>
      </w:r>
    </w:p>
    <w:p w14:paraId="0F895264" w14:textId="77777777" w:rsidR="00664A81" w:rsidRPr="00F71570" w:rsidRDefault="00664A81">
      <w:pPr>
        <w:pStyle w:val="ListParagraph"/>
        <w:numPr>
          <w:ilvl w:val="0"/>
          <w:numId w:val="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Roditelji su obvezni Školi nadoknaditi štetu koju učenik učini za vrijeme boravka u Školi, na izletu ili ekskurziji u skladu s općim propisima obveznog prava.</w:t>
      </w:r>
    </w:p>
    <w:p w14:paraId="222A7D41" w14:textId="5DBADA40" w:rsidR="000C4BEA" w:rsidRPr="00F71570" w:rsidRDefault="000C4BEA">
      <w:pPr>
        <w:pStyle w:val="ListParagraph"/>
        <w:numPr>
          <w:ilvl w:val="0"/>
          <w:numId w:val="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Roditelj učenika ima pravo i obvezu biti upoznat sa svim sadržajima obuhvaćenima nastavnim planom i programom i školskim kurikulumom objavljenim na mrežnim stranicama škole: obveznim i izbornim nastavnim predmetima, među predmetnim i/ili interdisciplinarnim sadržajima i/ili modulima, izvannastavnim, eksperimentalnim i posebnim programima</w:t>
      </w:r>
      <w:r w:rsidR="005D6B54">
        <w:rPr>
          <w:rFonts w:ascii="Times New Roman" w:eastAsia="Times New Roman" w:hAnsi="Times New Roman" w:cs="Times New Roman"/>
          <w:sz w:val="20"/>
          <w:szCs w:val="20"/>
          <w:lang w:eastAsia="hr-HR"/>
        </w:rPr>
        <w:t xml:space="preserve"> </w:t>
      </w:r>
      <w:r w:rsidR="005D6B54">
        <w:rPr>
          <w:rFonts w:ascii="Times New Roman" w:eastAsia="Times New Roman" w:hAnsi="Times New Roman" w:cs="Times New Roman"/>
          <w:color w:val="FF0000"/>
          <w:sz w:val="20"/>
          <w:szCs w:val="20"/>
          <w:lang w:eastAsia="hr-HR"/>
        </w:rPr>
        <w:t>škole</w:t>
      </w:r>
      <w:r w:rsidRPr="00F71570">
        <w:rPr>
          <w:rFonts w:ascii="Times New Roman" w:eastAsia="Times New Roman" w:hAnsi="Times New Roman" w:cs="Times New Roman"/>
          <w:sz w:val="20"/>
          <w:szCs w:val="20"/>
          <w:lang w:eastAsia="hr-HR"/>
        </w:rPr>
        <w:t xml:space="preserve"> te dati suglasnost za sudjelovanje učenika u svim navedenim sadržajima osim u nastavnim predmetima koji su dio odgojno-obrazovanog standarda.</w:t>
      </w:r>
    </w:p>
    <w:p w14:paraId="5313DF8F" w14:textId="77777777" w:rsidR="00664A81" w:rsidRPr="00F71570" w:rsidRDefault="00664A81">
      <w:pPr>
        <w:pStyle w:val="ListParagraph"/>
        <w:numPr>
          <w:ilvl w:val="0"/>
          <w:numId w:val="4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skladu s aktima Školskog odbora i ravnatelja i svojim interesima roditelji sudjeluju u osiguranju sredstava koja se odnose na troškove:</w:t>
      </w:r>
    </w:p>
    <w:p w14:paraId="3C744C96"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popravka knjiga oštećenih za vrijeme posudbe</w:t>
      </w:r>
    </w:p>
    <w:p w14:paraId="54AAF5F3"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školskih izleta i ekskurzija</w:t>
      </w:r>
    </w:p>
    <w:p w14:paraId="3DAA54DA"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kino</w:t>
      </w:r>
      <w:r w:rsidR="001A08D7" w:rsidRPr="00F71570">
        <w:rPr>
          <w:rFonts w:ascii="Times New Roman" w:eastAsia="Times New Roman" w:hAnsi="Times New Roman" w:cs="Times New Roman"/>
          <w:sz w:val="20"/>
          <w:szCs w:val="20"/>
          <w:lang w:eastAsia="hr-HR"/>
        </w:rPr>
        <w:t xml:space="preserve"> </w:t>
      </w:r>
      <w:r w:rsidRPr="00F71570">
        <w:rPr>
          <w:rFonts w:ascii="Times New Roman" w:eastAsia="Times New Roman" w:hAnsi="Times New Roman" w:cs="Times New Roman"/>
          <w:sz w:val="20"/>
          <w:szCs w:val="20"/>
          <w:lang w:eastAsia="hr-HR"/>
        </w:rPr>
        <w:t>predstava</w:t>
      </w:r>
    </w:p>
    <w:p w14:paraId="4A860669"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kazališnih predstava</w:t>
      </w:r>
    </w:p>
    <w:p w14:paraId="12B0D479"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priredaba i natjecanja</w:t>
      </w:r>
    </w:p>
    <w:p w14:paraId="24D3CFC5" w14:textId="2511EDC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rada učeničkih klubova, </w:t>
      </w:r>
      <w:r w:rsidR="00E9444D" w:rsidRPr="00F71570">
        <w:rPr>
          <w:rFonts w:ascii="Times New Roman" w:eastAsia="Times New Roman" w:hAnsi="Times New Roman" w:cs="Times New Roman"/>
          <w:sz w:val="20"/>
          <w:szCs w:val="20"/>
          <w:lang w:eastAsia="hr-HR"/>
        </w:rPr>
        <w:t>sportsko</w:t>
      </w:r>
      <w:r w:rsidRPr="00F71570">
        <w:rPr>
          <w:rFonts w:ascii="Times New Roman" w:eastAsia="Times New Roman" w:hAnsi="Times New Roman" w:cs="Times New Roman"/>
          <w:sz w:val="20"/>
          <w:szCs w:val="20"/>
          <w:lang w:eastAsia="hr-HR"/>
        </w:rPr>
        <w:t>tava, zadruga  i dr.</w:t>
      </w:r>
    </w:p>
    <w:p w14:paraId="6CD679AD" w14:textId="77777777" w:rsidR="000C4BEA" w:rsidRPr="00F71570" w:rsidRDefault="000C4BEA" w:rsidP="000C4BEA">
      <w:pPr>
        <w:spacing w:after="0" w:line="240" w:lineRule="auto"/>
        <w:jc w:val="both"/>
        <w:rPr>
          <w:rFonts w:ascii="Times New Roman" w:eastAsia="Times New Roman" w:hAnsi="Times New Roman" w:cs="Times New Roman"/>
          <w:sz w:val="20"/>
          <w:szCs w:val="20"/>
          <w:lang w:val="hr-HR" w:eastAsia="hr-HR"/>
        </w:rPr>
      </w:pPr>
    </w:p>
    <w:p w14:paraId="7B06DC21" w14:textId="77777777" w:rsidR="000C4BEA" w:rsidRPr="00F71570" w:rsidRDefault="000C4BEA" w:rsidP="000C4BEA">
      <w:pPr>
        <w:spacing w:after="0" w:line="240" w:lineRule="auto"/>
        <w:jc w:val="both"/>
        <w:rPr>
          <w:rFonts w:ascii="Times New Roman" w:eastAsia="Times New Roman" w:hAnsi="Times New Roman" w:cs="Times New Roman"/>
          <w:b/>
          <w:sz w:val="20"/>
          <w:szCs w:val="20"/>
          <w:lang w:val="hr-HR" w:eastAsia="hr-HR"/>
        </w:rPr>
      </w:pPr>
      <w:r w:rsidRPr="00F71570">
        <w:rPr>
          <w:rFonts w:ascii="Times New Roman" w:eastAsia="Times New Roman" w:hAnsi="Times New Roman" w:cs="Times New Roman"/>
          <w:b/>
          <w:sz w:val="24"/>
          <w:szCs w:val="20"/>
          <w:lang w:val="hr-HR" w:eastAsia="hr-HR"/>
        </w:rPr>
        <w:lastRenderedPageBreak/>
        <w:t xml:space="preserve">Pismeno pozivanje roditelja </w:t>
      </w:r>
    </w:p>
    <w:p w14:paraId="5137C89C" w14:textId="77777777" w:rsidR="000C4BEA" w:rsidRPr="00F71570" w:rsidRDefault="000C4BEA" w:rsidP="000C4BEA">
      <w:pPr>
        <w:spacing w:after="0" w:line="240" w:lineRule="auto"/>
        <w:jc w:val="both"/>
        <w:rPr>
          <w:rFonts w:ascii="Times New Roman" w:eastAsia="Times New Roman" w:hAnsi="Times New Roman" w:cs="Times New Roman"/>
          <w:b/>
          <w:i/>
          <w:sz w:val="20"/>
          <w:szCs w:val="20"/>
          <w:lang w:val="hr-HR" w:eastAsia="hr-HR"/>
        </w:rPr>
      </w:pPr>
    </w:p>
    <w:p w14:paraId="6417F4CB" w14:textId="46D0CD6A" w:rsidR="000C4BEA" w:rsidRPr="00F71570" w:rsidRDefault="000C4BEA" w:rsidP="000C4BEA">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25</w:t>
      </w:r>
      <w:r w:rsidR="00CF4A11">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0616EDB6" w14:textId="6FB626BB" w:rsidR="000C4BEA" w:rsidRPr="00F71570" w:rsidRDefault="000C4BEA">
      <w:pPr>
        <w:pStyle w:val="ListParagraph"/>
        <w:numPr>
          <w:ilvl w:val="0"/>
          <w:numId w:val="27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roditelj zanemaruje svoje obveze iz članka 25</w:t>
      </w:r>
      <w:r w:rsidR="00CF4A11">
        <w:rPr>
          <w:rFonts w:ascii="Times New Roman" w:eastAsia="Times New Roman" w:hAnsi="Times New Roman" w:cs="Times New Roman"/>
          <w:sz w:val="20"/>
          <w:szCs w:val="20"/>
          <w:lang w:eastAsia="hr-HR"/>
        </w:rPr>
        <w:t>5</w:t>
      </w:r>
      <w:r w:rsidRPr="00F71570">
        <w:rPr>
          <w:rFonts w:ascii="Times New Roman" w:eastAsia="Times New Roman" w:hAnsi="Times New Roman" w:cs="Times New Roman"/>
          <w:sz w:val="20"/>
          <w:szCs w:val="20"/>
          <w:lang w:eastAsia="hr-HR"/>
        </w:rPr>
        <w:t>. ovog Statuta, škola mu je dužna uputiti pisani poziv za razgovor s razrednikom i stručnim suradnicima škole.</w:t>
      </w:r>
    </w:p>
    <w:p w14:paraId="38AA0A0D" w14:textId="10259FEB" w:rsidR="000C4BEA" w:rsidRPr="00F71570" w:rsidRDefault="000C4BEA">
      <w:pPr>
        <w:pStyle w:val="ListParagraph"/>
        <w:numPr>
          <w:ilvl w:val="0"/>
          <w:numId w:val="27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Ako roditelj učestalo zanemaruje svoje obveze, škola je dužna o tome obavijestiti </w:t>
      </w:r>
      <w:r w:rsidR="009B2453" w:rsidRPr="00F71570">
        <w:rPr>
          <w:rFonts w:ascii="Times New Roman" w:eastAsia="Times New Roman" w:hAnsi="Times New Roman" w:cs="Times New Roman"/>
          <w:sz w:val="20"/>
          <w:szCs w:val="20"/>
          <w:lang w:eastAsia="hr-HR"/>
        </w:rPr>
        <w:t>n</w:t>
      </w:r>
      <w:r w:rsidR="00FB7F87" w:rsidRPr="00F71570">
        <w:rPr>
          <w:rFonts w:ascii="Times New Roman" w:eastAsia="Times New Roman" w:hAnsi="Times New Roman" w:cs="Times New Roman"/>
          <w:sz w:val="20"/>
          <w:szCs w:val="20"/>
          <w:lang w:eastAsia="hr-HR"/>
        </w:rPr>
        <w:t xml:space="preserve">adležno upravno tijelo </w:t>
      </w:r>
      <w:r w:rsidRPr="00F71570">
        <w:rPr>
          <w:rFonts w:ascii="Times New Roman" w:eastAsia="Times New Roman" w:hAnsi="Times New Roman" w:cs="Times New Roman"/>
          <w:sz w:val="20"/>
          <w:szCs w:val="20"/>
          <w:lang w:eastAsia="hr-HR"/>
        </w:rPr>
        <w:t xml:space="preserve">Istarske županije i nadležnu ustanovu socijalne skrbi, koji su dužni povratno izvijestiti Školu o  poduzetim mjerama.  </w:t>
      </w:r>
    </w:p>
    <w:p w14:paraId="6E5071A2" w14:textId="77777777" w:rsidR="000C4BEA" w:rsidRPr="00F71570" w:rsidRDefault="000C4BEA" w:rsidP="000C4BEA">
      <w:pPr>
        <w:spacing w:after="0" w:line="240" w:lineRule="auto"/>
        <w:jc w:val="both"/>
        <w:rPr>
          <w:rFonts w:ascii="Times New Roman" w:eastAsia="Times New Roman" w:hAnsi="Times New Roman" w:cs="Times New Roman"/>
          <w:b/>
          <w:i/>
          <w:iCs/>
          <w:sz w:val="20"/>
          <w:szCs w:val="20"/>
          <w:lang w:val="hr-HR" w:eastAsia="hr-HR"/>
        </w:rPr>
      </w:pPr>
    </w:p>
    <w:p w14:paraId="1F2436AF" w14:textId="77777777" w:rsidR="000C4BEA" w:rsidRPr="00F71570" w:rsidRDefault="000C4BEA" w:rsidP="000C4BEA">
      <w:pPr>
        <w:spacing w:after="0" w:line="240" w:lineRule="auto"/>
        <w:jc w:val="both"/>
        <w:rPr>
          <w:rFonts w:ascii="Times New Roman" w:eastAsia="Times New Roman" w:hAnsi="Times New Roman" w:cs="Times New Roman"/>
          <w:iCs/>
          <w:sz w:val="24"/>
          <w:szCs w:val="20"/>
          <w:lang w:val="hr-HR" w:eastAsia="hr-HR"/>
        </w:rPr>
      </w:pPr>
      <w:r w:rsidRPr="00F71570">
        <w:rPr>
          <w:rFonts w:ascii="Times New Roman" w:eastAsia="Times New Roman" w:hAnsi="Times New Roman" w:cs="Times New Roman"/>
          <w:b/>
          <w:iCs/>
          <w:sz w:val="24"/>
          <w:szCs w:val="20"/>
          <w:lang w:val="hr-HR" w:eastAsia="hr-HR"/>
        </w:rPr>
        <w:t>Obavijest o uspjehu i vladanju</w:t>
      </w:r>
    </w:p>
    <w:p w14:paraId="4B52A187" w14:textId="77777777" w:rsidR="000C4BEA" w:rsidRPr="00F71570" w:rsidRDefault="000C4BEA" w:rsidP="000C4BEA">
      <w:pPr>
        <w:spacing w:after="0" w:line="240" w:lineRule="auto"/>
        <w:jc w:val="both"/>
        <w:rPr>
          <w:rFonts w:ascii="Times New Roman" w:eastAsia="Times New Roman" w:hAnsi="Times New Roman" w:cs="Times New Roman"/>
          <w:b/>
          <w:i/>
          <w:iCs/>
          <w:sz w:val="20"/>
          <w:szCs w:val="20"/>
          <w:lang w:val="hr-HR" w:eastAsia="hr-HR"/>
        </w:rPr>
      </w:pPr>
    </w:p>
    <w:p w14:paraId="3C0B9C99" w14:textId="172ED439" w:rsidR="000C4BEA" w:rsidRPr="00F71570" w:rsidRDefault="000C4BEA" w:rsidP="000C4BEA">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25</w:t>
      </w:r>
      <w:r w:rsidR="00CF4A11">
        <w:rPr>
          <w:rFonts w:ascii="Times New Roman" w:eastAsia="Times New Roman" w:hAnsi="Times New Roman" w:cs="Times New Roman"/>
          <w:sz w:val="20"/>
          <w:szCs w:val="20"/>
          <w:lang w:val="hr-HR" w:eastAsia="hr-HR"/>
        </w:rPr>
        <w:t>7</w:t>
      </w:r>
      <w:r w:rsidRPr="00F71570">
        <w:rPr>
          <w:rFonts w:ascii="Times New Roman" w:eastAsia="Times New Roman" w:hAnsi="Times New Roman" w:cs="Times New Roman"/>
          <w:sz w:val="20"/>
          <w:szCs w:val="20"/>
          <w:lang w:val="hr-HR" w:eastAsia="hr-HR"/>
        </w:rPr>
        <w:t>.</w:t>
      </w:r>
    </w:p>
    <w:p w14:paraId="24836A48" w14:textId="77777777" w:rsidR="000C4BEA" w:rsidRPr="00F71570" w:rsidRDefault="000C4BEA" w:rsidP="000C4BEA">
      <w:pPr>
        <w:spacing w:after="0" w:line="240" w:lineRule="auto"/>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 xml:space="preserve">Škola će pisano obavještavati roditelje, odnosno skrbnike, o uspjehu i vladanju učenika na kraju nastavne, odnosno školske godine, putem svjedodžbe, a tijekom nastavne godine usmeno i pismeno sukladno važećim propisima. </w:t>
      </w:r>
    </w:p>
    <w:p w14:paraId="609117AF"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39467203" w14:textId="77777777" w:rsidR="00664A81" w:rsidRPr="00F71570" w:rsidRDefault="00664A81" w:rsidP="00917EDA">
      <w:pPr>
        <w:pStyle w:val="Heading2"/>
      </w:pPr>
      <w:bookmarkStart w:id="440" w:name="_Toc534963026"/>
      <w:bookmarkStart w:id="441" w:name="_Toc67474726"/>
      <w:r w:rsidRPr="00F71570">
        <w:t>Vijeće roditelja</w:t>
      </w:r>
      <w:bookmarkEnd w:id="440"/>
      <w:bookmarkEnd w:id="441"/>
    </w:p>
    <w:p w14:paraId="5E90A3F8" w14:textId="3F1DCD32"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0C4BEA" w:rsidRPr="00F71570">
        <w:rPr>
          <w:rFonts w:ascii="Times New Roman" w:eastAsia="Times New Roman" w:hAnsi="Times New Roman" w:cs="Times New Roman"/>
          <w:sz w:val="20"/>
          <w:szCs w:val="20"/>
          <w:lang w:val="hr-HR" w:eastAsia="hr-HR"/>
        </w:rPr>
        <w:t>5</w:t>
      </w:r>
      <w:r w:rsidR="00EF1169">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6DEF5ADA" w14:textId="77777777" w:rsidR="00664A81" w:rsidRPr="00F71570" w:rsidRDefault="00664A81">
      <w:pPr>
        <w:pStyle w:val="ListParagraph"/>
        <w:numPr>
          <w:ilvl w:val="0"/>
          <w:numId w:val="4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Školi se ustrojava Vijeće roditelja.</w:t>
      </w:r>
    </w:p>
    <w:p w14:paraId="127D3D68" w14:textId="77777777" w:rsidR="000C4BEA" w:rsidRPr="00F71570" w:rsidRDefault="00664A81">
      <w:pPr>
        <w:pStyle w:val="ListParagraph"/>
        <w:numPr>
          <w:ilvl w:val="0"/>
          <w:numId w:val="43"/>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Vijeće roditelja čine predstavnici roditelja učenika Škole.</w:t>
      </w:r>
      <w:r w:rsidR="000C4BEA" w:rsidRPr="00F71570">
        <w:t xml:space="preserve"> </w:t>
      </w:r>
      <w:r w:rsidR="000C4BEA" w:rsidRPr="00F71570">
        <w:rPr>
          <w:rFonts w:ascii="Times New Roman" w:eastAsia="Times New Roman" w:hAnsi="Times New Roman" w:cs="Times New Roman"/>
          <w:sz w:val="20"/>
          <w:szCs w:val="20"/>
          <w:lang w:eastAsia="hr-HR"/>
        </w:rPr>
        <w:t>Roditelji učenika svakog razrednog odjela na početku školske godine na roditeljskom sastanku razrednog odjela između sebe biraju jednog predstavnika za Vijeće roditelja Škole.</w:t>
      </w:r>
    </w:p>
    <w:p w14:paraId="69A97AF2" w14:textId="77777777" w:rsidR="00664A81" w:rsidRPr="00F71570" w:rsidRDefault="00664A81">
      <w:pPr>
        <w:pStyle w:val="ListParagraph"/>
        <w:numPr>
          <w:ilvl w:val="0"/>
          <w:numId w:val="43"/>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Članovi Vijeća roditelja biraju se</w:t>
      </w:r>
      <w:r w:rsidR="005A57F8" w:rsidRPr="00F71570">
        <w:rPr>
          <w:rFonts w:ascii="Times New Roman" w:eastAsia="Times New Roman" w:hAnsi="Times New Roman" w:cs="Times New Roman"/>
          <w:sz w:val="20"/>
          <w:szCs w:val="20"/>
          <w:lang w:eastAsia="hr-HR"/>
        </w:rPr>
        <w:t xml:space="preserve"> za tekuću školsku godinu.</w:t>
      </w:r>
    </w:p>
    <w:p w14:paraId="25DE90A6" w14:textId="77777777" w:rsidR="00664A81" w:rsidRPr="00F71570" w:rsidRDefault="00664A81">
      <w:pPr>
        <w:pStyle w:val="ListParagraph"/>
        <w:numPr>
          <w:ilvl w:val="0"/>
          <w:numId w:val="43"/>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Vijeće roditelja imenuje i razrješava člana Školskog odbora iz reda roditelja koji nije radnik Škole.</w:t>
      </w:r>
    </w:p>
    <w:p w14:paraId="665FF802" w14:textId="77777777" w:rsidR="00664A81" w:rsidRPr="00F71570" w:rsidRDefault="00664A81">
      <w:pPr>
        <w:pStyle w:val="ListParagraph"/>
        <w:numPr>
          <w:ilvl w:val="0"/>
          <w:numId w:val="43"/>
        </w:numPr>
        <w:tabs>
          <w:tab w:val="left" w:pos="720"/>
        </w:tabs>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Mandat članovima Vijeća roditelja počinje teći od dana konstituiranja Vijeća roditelja.</w:t>
      </w:r>
    </w:p>
    <w:p w14:paraId="0ABA5E6A" w14:textId="77777777" w:rsidR="00664A81" w:rsidRPr="00F71570" w:rsidRDefault="00664A81">
      <w:pPr>
        <w:pStyle w:val="ListParagraph"/>
        <w:numPr>
          <w:ilvl w:val="0"/>
          <w:numId w:val="4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Roditelji učenika na roditeljskom sastanku razrednog odjela iz svojih redova biraju jednog predstavnika u Vijeće roditelja Škole.</w:t>
      </w:r>
    </w:p>
    <w:p w14:paraId="2AC4BB63" w14:textId="77777777" w:rsidR="00664A81" w:rsidRPr="00F71570" w:rsidRDefault="00664A81">
      <w:pPr>
        <w:pStyle w:val="ListParagraph"/>
        <w:numPr>
          <w:ilvl w:val="0"/>
          <w:numId w:val="4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predstavnika roditelja učenika razrednog odjela u Vijeće roditelja izabran je roditelj koji je dobio najveći broj glasova nazočnih roditelja.</w:t>
      </w:r>
    </w:p>
    <w:p w14:paraId="58558541" w14:textId="77777777" w:rsidR="00664A81" w:rsidRPr="00F71570" w:rsidRDefault="00664A81">
      <w:pPr>
        <w:pStyle w:val="ListParagraph"/>
        <w:numPr>
          <w:ilvl w:val="0"/>
          <w:numId w:val="4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Glasovanje je javno, dizanjem ruku.</w:t>
      </w:r>
    </w:p>
    <w:p w14:paraId="63E5E29B" w14:textId="77777777" w:rsidR="00664A81" w:rsidRPr="00F71570" w:rsidRDefault="00664A81">
      <w:pPr>
        <w:pStyle w:val="ListParagraph"/>
        <w:numPr>
          <w:ilvl w:val="0"/>
          <w:numId w:val="4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Postupkom izbora predstavnika razrednog odjela u Vijeće roditelja rukovodi razrednik.</w:t>
      </w:r>
    </w:p>
    <w:p w14:paraId="053345E7" w14:textId="77777777" w:rsidR="00664A81" w:rsidRPr="00F71570" w:rsidRDefault="00664A81">
      <w:pPr>
        <w:pStyle w:val="ListParagraph"/>
        <w:numPr>
          <w:ilvl w:val="0"/>
          <w:numId w:val="4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Zapisnik o izboru predstavnika razrednog odjela u Vijeće roditelja s imenom izabranog roditelja razrednici su dužni u roku od (3) tri dana od dana izbora dostaviti ravnatelju.</w:t>
      </w:r>
    </w:p>
    <w:p w14:paraId="1B0D707C" w14:textId="77777777" w:rsidR="00664A81" w:rsidRPr="00F71570" w:rsidRDefault="00664A81">
      <w:pPr>
        <w:pStyle w:val="ListParagraph"/>
        <w:numPr>
          <w:ilvl w:val="0"/>
          <w:numId w:val="4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Ravnatelj saziva konstituirajuću sjednicu Vijeća roditelja i njome rukovodi do izbora predsjednika i zamjenika predsjednika Vijeća roditelja.</w:t>
      </w:r>
    </w:p>
    <w:p w14:paraId="6DA0F60C"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530C229E" w14:textId="77777777" w:rsidR="00664A81" w:rsidRPr="00F71570" w:rsidRDefault="00664A81" w:rsidP="00917EDA">
      <w:pPr>
        <w:pStyle w:val="Heading2"/>
      </w:pPr>
      <w:bookmarkStart w:id="442" w:name="_Toc534963027"/>
      <w:bookmarkStart w:id="443" w:name="_Toc67474727"/>
      <w:r w:rsidRPr="00F71570">
        <w:t>Rad Vijeća roditelja</w:t>
      </w:r>
      <w:bookmarkEnd w:id="442"/>
      <w:bookmarkEnd w:id="443"/>
    </w:p>
    <w:p w14:paraId="1398F5C5" w14:textId="76BEB65D"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5A57F8" w:rsidRPr="00F71570">
        <w:rPr>
          <w:rFonts w:ascii="Times New Roman" w:eastAsia="Times New Roman" w:hAnsi="Times New Roman" w:cs="Times New Roman"/>
          <w:sz w:val="20"/>
          <w:szCs w:val="20"/>
          <w:lang w:val="hr-HR" w:eastAsia="hr-HR"/>
        </w:rPr>
        <w:t>5</w:t>
      </w:r>
      <w:r w:rsidR="00EF1169">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p>
    <w:p w14:paraId="6E194F65" w14:textId="77777777" w:rsidR="00664A81" w:rsidRPr="00F71570" w:rsidRDefault="00664A81">
      <w:pPr>
        <w:pStyle w:val="ListParagraph"/>
        <w:numPr>
          <w:ilvl w:val="0"/>
          <w:numId w:val="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Članovi Vijeća roditelja između sebe biraju predsjednika i zamjenika predsjednika Vijeća roditelja.</w:t>
      </w:r>
    </w:p>
    <w:p w14:paraId="5C07C4CF" w14:textId="77777777" w:rsidR="00664A81" w:rsidRPr="00F71570" w:rsidRDefault="00664A81">
      <w:pPr>
        <w:pStyle w:val="ListParagraph"/>
        <w:numPr>
          <w:ilvl w:val="0"/>
          <w:numId w:val="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predsjednika i zamjenika predsjednika izabran je roditelj koji je dobio najveći broj glasova nazočnih članova.</w:t>
      </w:r>
    </w:p>
    <w:p w14:paraId="3116216D" w14:textId="77777777" w:rsidR="00664A81" w:rsidRPr="00F71570" w:rsidRDefault="00664A81">
      <w:pPr>
        <w:pStyle w:val="ListParagraph"/>
        <w:numPr>
          <w:ilvl w:val="0"/>
          <w:numId w:val="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Glasovanje je javno, dizanjem ruku.</w:t>
      </w:r>
    </w:p>
    <w:p w14:paraId="390D1F7A" w14:textId="77777777" w:rsidR="00C10D22" w:rsidRPr="00F71570" w:rsidRDefault="00664A81">
      <w:pPr>
        <w:pStyle w:val="ListParagraph"/>
        <w:numPr>
          <w:ilvl w:val="0"/>
          <w:numId w:val="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Vijeće roditelja radi na sjednicama.</w:t>
      </w:r>
      <w:r w:rsidR="005A57F8" w:rsidRPr="00F71570">
        <w:t xml:space="preserve"> </w:t>
      </w:r>
    </w:p>
    <w:p w14:paraId="477D4CBC" w14:textId="77777777" w:rsidR="005A57F8" w:rsidRPr="00F71570" w:rsidRDefault="005A57F8">
      <w:pPr>
        <w:pStyle w:val="ListParagraph"/>
        <w:numPr>
          <w:ilvl w:val="0"/>
          <w:numId w:val="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Sjednice Vijeća roditelja održavaju se prema potrebi.</w:t>
      </w:r>
    </w:p>
    <w:p w14:paraId="2CF591BA" w14:textId="77777777" w:rsidR="005A57F8" w:rsidRPr="00F71570" w:rsidRDefault="005A57F8">
      <w:pPr>
        <w:pStyle w:val="ListParagraph"/>
        <w:numPr>
          <w:ilvl w:val="0"/>
          <w:numId w:val="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Prijedlog za sazivanje sjednice može dati svaki član Vijeća roditelja, a predsjednik je obvezan sazvati sjednicu ako to zatraži 1/3 članova tijela ili ravnatelj škole.</w:t>
      </w:r>
    </w:p>
    <w:p w14:paraId="63E466B5" w14:textId="77777777" w:rsidR="005A57F8" w:rsidRPr="00F71570" w:rsidRDefault="005A57F8">
      <w:pPr>
        <w:pStyle w:val="ListParagraph"/>
        <w:numPr>
          <w:ilvl w:val="0"/>
          <w:numId w:val="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Sjednicu Vijeća roditelja saziva predsjednik putem tajništva Škole</w:t>
      </w:r>
      <w:r w:rsidR="00664A81" w:rsidRPr="00F71570">
        <w:rPr>
          <w:rFonts w:ascii="Times New Roman" w:eastAsia="Times New Roman" w:hAnsi="Times New Roman" w:cs="Times New Roman"/>
          <w:sz w:val="20"/>
          <w:szCs w:val="20"/>
          <w:lang w:eastAsia="hr-HR"/>
        </w:rPr>
        <w:t>, dostavljajući poziv s predloženim dnevnim redom i potrebnim materijalima svim članovima Vijeća roditelja najkasnije (</w:t>
      </w:r>
      <w:r w:rsidRPr="00F71570">
        <w:rPr>
          <w:rFonts w:ascii="Times New Roman" w:eastAsia="Times New Roman" w:hAnsi="Times New Roman" w:cs="Times New Roman"/>
          <w:sz w:val="20"/>
          <w:szCs w:val="20"/>
          <w:lang w:eastAsia="hr-HR"/>
        </w:rPr>
        <w:t>3) tri</w:t>
      </w:r>
      <w:r w:rsidR="00664A81" w:rsidRPr="00F71570">
        <w:rPr>
          <w:rFonts w:ascii="Times New Roman" w:eastAsia="Times New Roman" w:hAnsi="Times New Roman" w:cs="Times New Roman"/>
          <w:sz w:val="20"/>
          <w:szCs w:val="20"/>
          <w:lang w:eastAsia="hr-HR"/>
        </w:rPr>
        <w:t xml:space="preserve"> dana prije dana određenog za održavanje sjednice i objavom poziva na oglasnoj ploči Škole.</w:t>
      </w:r>
    </w:p>
    <w:p w14:paraId="4C451B4C" w14:textId="77777777" w:rsidR="00664A81" w:rsidRPr="00F71570" w:rsidRDefault="00664A81">
      <w:pPr>
        <w:pStyle w:val="ListParagraph"/>
        <w:numPr>
          <w:ilvl w:val="0"/>
          <w:numId w:val="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Sjednice Vijeća roditelja su javne i mogu im prisustvovati i roditelji koji nisu članovi Vijeća roditelja, radnici Škole i druge osobe.</w:t>
      </w:r>
    </w:p>
    <w:p w14:paraId="123521E2" w14:textId="77777777" w:rsidR="00664A81" w:rsidRPr="00F71570" w:rsidRDefault="00664A81">
      <w:pPr>
        <w:pStyle w:val="ListParagraph"/>
        <w:numPr>
          <w:ilvl w:val="0"/>
          <w:numId w:val="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Vijeće roditelja može pravovaljano odlučivati ako je sjednici nazočna većina od ukupnog broja članova.</w:t>
      </w:r>
    </w:p>
    <w:p w14:paraId="1B618477" w14:textId="77777777" w:rsidR="00664A81" w:rsidRPr="00F71570" w:rsidRDefault="00664A81">
      <w:pPr>
        <w:pStyle w:val="ListParagraph"/>
        <w:numPr>
          <w:ilvl w:val="0"/>
          <w:numId w:val="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Vijeće roditelja odlučuje natpolovičnom većinom glasova nazočnih članova.</w:t>
      </w:r>
    </w:p>
    <w:p w14:paraId="072386E6" w14:textId="77777777" w:rsidR="00664A81" w:rsidRPr="00F71570" w:rsidRDefault="00664A81">
      <w:pPr>
        <w:pStyle w:val="ListParagraph"/>
        <w:numPr>
          <w:ilvl w:val="0"/>
          <w:numId w:val="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Vijeće roditelja odlučuje javnim glasovanjem</w:t>
      </w:r>
      <w:r w:rsidRPr="00F71570">
        <w:rPr>
          <w:rFonts w:ascii="Times New Roman" w:eastAsia="Times New Roman" w:hAnsi="Times New Roman" w:cs="Times New Roman"/>
          <w:sz w:val="20"/>
          <w:szCs w:val="20"/>
        </w:rPr>
        <w:t xml:space="preserve"> osim u slučaju kada je ovim Statutom ili zakonom utvrđeno drugačije.</w:t>
      </w:r>
    </w:p>
    <w:p w14:paraId="78FAEBD6" w14:textId="77777777" w:rsidR="00664A81" w:rsidRPr="00F71570" w:rsidRDefault="00664A81">
      <w:pPr>
        <w:pStyle w:val="ListParagraph"/>
        <w:numPr>
          <w:ilvl w:val="0"/>
          <w:numId w:val="42"/>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sjednicama Vijeća roditelja vodi se zapisnik koji ovjeravaju predsjednik i zapisničar.</w:t>
      </w:r>
    </w:p>
    <w:p w14:paraId="4D36591E" w14:textId="77777777" w:rsidR="005A57F8" w:rsidRPr="00F71570" w:rsidRDefault="005A57F8" w:rsidP="005A57F8">
      <w:pPr>
        <w:pStyle w:val="ListParagraph"/>
        <w:spacing w:after="0" w:line="240" w:lineRule="auto"/>
        <w:jc w:val="both"/>
        <w:rPr>
          <w:rFonts w:ascii="Times New Roman" w:eastAsia="Times New Roman" w:hAnsi="Times New Roman" w:cs="Times New Roman"/>
          <w:sz w:val="20"/>
          <w:szCs w:val="20"/>
          <w:lang w:eastAsia="hr-HR"/>
        </w:rPr>
      </w:pPr>
    </w:p>
    <w:p w14:paraId="3905AECA" w14:textId="77777777" w:rsidR="00664A81" w:rsidRPr="00F71570" w:rsidRDefault="00664A81" w:rsidP="00917EDA">
      <w:pPr>
        <w:pStyle w:val="Heading2"/>
      </w:pPr>
      <w:bookmarkStart w:id="444" w:name="_Toc534963028"/>
      <w:bookmarkStart w:id="445" w:name="_Toc67474728"/>
      <w:r w:rsidRPr="00F71570">
        <w:t>Prestanak funkcije člana u Vijeću roditelja</w:t>
      </w:r>
      <w:bookmarkEnd w:id="444"/>
      <w:bookmarkEnd w:id="445"/>
    </w:p>
    <w:p w14:paraId="2A0F3B86" w14:textId="32ED7BF1" w:rsidR="00664A81" w:rsidRPr="00F71570" w:rsidRDefault="003C28DA"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EF1169">
        <w:rPr>
          <w:rFonts w:ascii="Times New Roman" w:eastAsia="Times New Roman" w:hAnsi="Times New Roman" w:cs="Times New Roman"/>
          <w:sz w:val="20"/>
          <w:szCs w:val="20"/>
          <w:lang w:val="hr-HR" w:eastAsia="hr-HR"/>
        </w:rPr>
        <w:t>60</w:t>
      </w:r>
      <w:r w:rsidR="00664A81" w:rsidRPr="00F71570">
        <w:rPr>
          <w:rFonts w:ascii="Times New Roman" w:eastAsia="Times New Roman" w:hAnsi="Times New Roman" w:cs="Times New Roman"/>
          <w:sz w:val="20"/>
          <w:szCs w:val="20"/>
          <w:lang w:val="hr-HR" w:eastAsia="hr-HR"/>
        </w:rPr>
        <w:t>.</w:t>
      </w:r>
    </w:p>
    <w:p w14:paraId="256B49BD" w14:textId="77777777" w:rsidR="00664A81" w:rsidRPr="00F71570" w:rsidRDefault="00664A81">
      <w:pPr>
        <w:pStyle w:val="ListParagraph"/>
        <w:numPr>
          <w:ilvl w:val="0"/>
          <w:numId w:val="4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Roditelju učenika prestaje funkcija člana vijeća roditelja kad njegovo dijete izgubi status redovnog učenika Škole, završavanjem školovanja ili prelaskom u drugu školu, kao i na osobni zahtjev roditelja.</w:t>
      </w:r>
    </w:p>
    <w:p w14:paraId="1FF8AB22" w14:textId="77777777" w:rsidR="00664A81" w:rsidRPr="00F71570" w:rsidRDefault="00664A81">
      <w:pPr>
        <w:pStyle w:val="ListParagraph"/>
        <w:numPr>
          <w:ilvl w:val="0"/>
          <w:numId w:val="4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slučaju kada roditelju prestane funkcija člana Vijeća roditelja na njegovo mjesto na roditeljskom sastanku izabrati će se novi član Vijeća u to:</w:t>
      </w:r>
    </w:p>
    <w:p w14:paraId="21C9F82B"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u slučaju kada je funkcija člana Vijeća roditelja prestala zbog završetka školovanja učenika, birat će se roditelj iz I. razreda,</w:t>
      </w:r>
    </w:p>
    <w:p w14:paraId="5C4241AB" w14:textId="77777777" w:rsidR="00664A81" w:rsidRPr="00F71570" w:rsidRDefault="00664A81" w:rsidP="00664A81">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u slučaju kada je funkcija člana Vijeća prestala roditelju zbog drugih razloga, birat će se roditelj iz razrednog odjela koji je učenik pohađao. </w:t>
      </w:r>
    </w:p>
    <w:p w14:paraId="74DE11DD" w14:textId="77777777" w:rsidR="00917EDA" w:rsidRPr="00F71570" w:rsidRDefault="00917EDA" w:rsidP="00917EDA">
      <w:pPr>
        <w:pStyle w:val="ListParagraph"/>
        <w:spacing w:after="0" w:line="240" w:lineRule="auto"/>
        <w:ind w:left="1068"/>
        <w:jc w:val="both"/>
        <w:rPr>
          <w:rFonts w:ascii="Times New Roman" w:eastAsia="Times New Roman" w:hAnsi="Times New Roman" w:cs="Times New Roman"/>
          <w:sz w:val="20"/>
          <w:szCs w:val="20"/>
          <w:lang w:eastAsia="hr-HR"/>
        </w:rPr>
      </w:pPr>
    </w:p>
    <w:p w14:paraId="066035D6" w14:textId="77777777" w:rsidR="00664A81" w:rsidRPr="00F71570" w:rsidRDefault="00664A81" w:rsidP="00917EDA">
      <w:pPr>
        <w:pStyle w:val="Heading2"/>
      </w:pPr>
      <w:bookmarkStart w:id="446" w:name="_Toc534963029"/>
      <w:bookmarkStart w:id="447" w:name="_Toc67474729"/>
      <w:r w:rsidRPr="00F71570">
        <w:t>Ovlasti Vijeća roditelja</w:t>
      </w:r>
      <w:bookmarkEnd w:id="446"/>
      <w:bookmarkEnd w:id="447"/>
    </w:p>
    <w:p w14:paraId="33FE119C" w14:textId="62F8B111"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B44DED" w:rsidRPr="00F71570">
        <w:rPr>
          <w:rFonts w:ascii="Times New Roman" w:eastAsia="Times New Roman" w:hAnsi="Times New Roman" w:cs="Times New Roman"/>
          <w:sz w:val="20"/>
          <w:szCs w:val="20"/>
          <w:lang w:val="hr-HR" w:eastAsia="hr-HR"/>
        </w:rPr>
        <w:t>6</w:t>
      </w:r>
      <w:r w:rsidR="005827EB">
        <w:rPr>
          <w:rFonts w:ascii="Times New Roman" w:eastAsia="Times New Roman" w:hAnsi="Times New Roman" w:cs="Times New Roman"/>
          <w:sz w:val="20"/>
          <w:szCs w:val="20"/>
          <w:lang w:val="hr-HR" w:eastAsia="hr-HR"/>
        </w:rPr>
        <w:t>1</w:t>
      </w:r>
      <w:r w:rsidRPr="00F71570">
        <w:rPr>
          <w:rFonts w:ascii="Times New Roman" w:eastAsia="Times New Roman" w:hAnsi="Times New Roman" w:cs="Times New Roman"/>
          <w:sz w:val="20"/>
          <w:szCs w:val="20"/>
          <w:lang w:val="hr-HR" w:eastAsia="hr-HR"/>
        </w:rPr>
        <w:t>.</w:t>
      </w:r>
    </w:p>
    <w:p w14:paraId="34F6505C" w14:textId="77777777" w:rsidR="00B44DED" w:rsidRPr="00F71570" w:rsidRDefault="00B44DED" w:rsidP="00B44DED">
      <w:pPr>
        <w:spacing w:after="0"/>
        <w:ind w:left="284" w:right="83"/>
        <w:jc w:val="both"/>
        <w:rPr>
          <w:rFonts w:ascii="Times New Roman" w:hAnsi="Times New Roman" w:cs="Times New Roman"/>
          <w:sz w:val="20"/>
          <w:lang w:val="hr-HR"/>
        </w:rPr>
      </w:pPr>
      <w:r w:rsidRPr="00F71570">
        <w:rPr>
          <w:rFonts w:ascii="Times New Roman" w:hAnsi="Times New Roman" w:cs="Times New Roman"/>
          <w:sz w:val="20"/>
          <w:lang w:val="hr-HR"/>
        </w:rPr>
        <w:t xml:space="preserve">Vijeće roditelja: </w:t>
      </w:r>
    </w:p>
    <w:p w14:paraId="6875A639" w14:textId="77777777" w:rsidR="00B44DED" w:rsidRPr="00F71570" w:rsidRDefault="00B44DED">
      <w:pPr>
        <w:numPr>
          <w:ilvl w:val="0"/>
          <w:numId w:val="273"/>
        </w:numPr>
        <w:spacing w:after="0" w:line="240" w:lineRule="auto"/>
        <w:ind w:right="83"/>
        <w:contextualSpacing/>
        <w:jc w:val="both"/>
        <w:rPr>
          <w:rFonts w:ascii="Times New Roman" w:hAnsi="Times New Roman" w:cs="Times New Roman"/>
          <w:sz w:val="20"/>
          <w:lang w:val="hr-HR"/>
        </w:rPr>
      </w:pPr>
      <w:r w:rsidRPr="00F71570">
        <w:rPr>
          <w:rFonts w:ascii="Times New Roman" w:hAnsi="Times New Roman" w:cs="Times New Roman"/>
          <w:sz w:val="20"/>
          <w:lang w:val="hr-HR" w:eastAsia="hr-HR"/>
        </w:rPr>
        <w:t>daje mišljenje o prijedlogu Školskog kurikuluma i Godišnjeg plana i programa rada Škole,</w:t>
      </w:r>
    </w:p>
    <w:p w14:paraId="0476B985" w14:textId="77777777" w:rsidR="00B44DED" w:rsidRPr="00F71570" w:rsidRDefault="00B44DED">
      <w:pPr>
        <w:numPr>
          <w:ilvl w:val="0"/>
          <w:numId w:val="273"/>
        </w:numPr>
        <w:spacing w:after="0" w:line="240" w:lineRule="auto"/>
        <w:ind w:right="83"/>
        <w:contextualSpacing/>
        <w:jc w:val="both"/>
        <w:rPr>
          <w:rFonts w:ascii="Times New Roman" w:hAnsi="Times New Roman" w:cs="Times New Roman"/>
          <w:sz w:val="20"/>
          <w:lang w:val="hr-HR"/>
        </w:rPr>
      </w:pPr>
      <w:r w:rsidRPr="00F71570">
        <w:rPr>
          <w:rFonts w:ascii="Times New Roman" w:hAnsi="Times New Roman" w:cs="Times New Roman"/>
          <w:sz w:val="20"/>
          <w:lang w:val="hr-HR" w:eastAsia="hr-HR"/>
        </w:rPr>
        <w:t>Raspravlja o Etičkom kodeksu i Kućnom redu Škole,</w:t>
      </w:r>
    </w:p>
    <w:p w14:paraId="59B7CA81" w14:textId="77777777" w:rsidR="00B44DED" w:rsidRPr="00F71570" w:rsidRDefault="00B44DED">
      <w:pPr>
        <w:numPr>
          <w:ilvl w:val="0"/>
          <w:numId w:val="273"/>
        </w:numPr>
        <w:spacing w:after="0" w:line="240" w:lineRule="auto"/>
        <w:ind w:right="83"/>
        <w:contextualSpacing/>
        <w:jc w:val="both"/>
        <w:rPr>
          <w:rFonts w:ascii="Times New Roman" w:hAnsi="Times New Roman" w:cs="Times New Roman"/>
          <w:sz w:val="20"/>
          <w:lang w:val="hr-HR"/>
        </w:rPr>
      </w:pPr>
      <w:r w:rsidRPr="00F71570">
        <w:rPr>
          <w:rFonts w:ascii="Times New Roman" w:hAnsi="Times New Roman" w:cs="Times New Roman"/>
          <w:sz w:val="20"/>
          <w:lang w:val="hr-HR" w:eastAsia="hr-HR"/>
        </w:rPr>
        <w:t xml:space="preserve">raspravlja o izvješćima ravnatelja o realizaciji Školskog kurikuluma i Godišnjeg plana i programa rada Škole, </w:t>
      </w:r>
    </w:p>
    <w:p w14:paraId="7AE090A0" w14:textId="77777777" w:rsidR="00B44DED" w:rsidRPr="00F71570" w:rsidRDefault="00B44DED">
      <w:pPr>
        <w:numPr>
          <w:ilvl w:val="0"/>
          <w:numId w:val="273"/>
        </w:numPr>
        <w:tabs>
          <w:tab w:val="left" w:pos="360"/>
        </w:tabs>
        <w:spacing w:after="0" w:line="240" w:lineRule="auto"/>
        <w:ind w:right="83"/>
        <w:jc w:val="both"/>
        <w:rPr>
          <w:rFonts w:ascii="Times New Roman" w:hAnsi="Times New Roman" w:cs="Times New Roman"/>
          <w:sz w:val="20"/>
          <w:lang w:val="hr-HR"/>
        </w:rPr>
      </w:pPr>
      <w:r w:rsidRPr="00F71570">
        <w:rPr>
          <w:rFonts w:ascii="Times New Roman" w:hAnsi="Times New Roman" w:cs="Times New Roman"/>
          <w:sz w:val="20"/>
          <w:lang w:val="hr-HR"/>
        </w:rPr>
        <w:t>imenuje i opoziva predstavnika roditelja u Školski odbor na način utvrđen odredbama ovoga Statuta,</w:t>
      </w:r>
    </w:p>
    <w:p w14:paraId="14193B32" w14:textId="77777777" w:rsidR="00B44DED" w:rsidRPr="00F71570" w:rsidRDefault="00B44DED">
      <w:pPr>
        <w:numPr>
          <w:ilvl w:val="0"/>
          <w:numId w:val="273"/>
        </w:numPr>
        <w:tabs>
          <w:tab w:val="left" w:pos="360"/>
        </w:tabs>
        <w:spacing w:after="0" w:line="240" w:lineRule="auto"/>
        <w:ind w:right="83"/>
        <w:jc w:val="both"/>
        <w:rPr>
          <w:rFonts w:ascii="Times New Roman" w:hAnsi="Times New Roman" w:cs="Times New Roman"/>
          <w:sz w:val="20"/>
          <w:lang w:val="hr-HR"/>
        </w:rPr>
      </w:pPr>
      <w:r w:rsidRPr="00F71570">
        <w:rPr>
          <w:rFonts w:ascii="Times New Roman" w:hAnsi="Times New Roman" w:cs="Times New Roman"/>
          <w:sz w:val="20"/>
          <w:lang w:val="hr-HR"/>
        </w:rPr>
        <w:t>zauzima stajalište u postupku imenovanja ravnatelja Škole te se pisanim zaključkom očituje Školskom odboru o tome sukladno odredbama Statuta Škole,</w:t>
      </w:r>
    </w:p>
    <w:p w14:paraId="2700A463" w14:textId="77777777" w:rsidR="00B44DED" w:rsidRPr="00F71570" w:rsidRDefault="00B44DED">
      <w:pPr>
        <w:numPr>
          <w:ilvl w:val="0"/>
          <w:numId w:val="273"/>
        </w:numPr>
        <w:spacing w:after="0" w:line="240" w:lineRule="auto"/>
        <w:ind w:right="83"/>
        <w:contextualSpacing/>
        <w:jc w:val="both"/>
        <w:rPr>
          <w:rFonts w:ascii="Times New Roman" w:hAnsi="Times New Roman" w:cs="Times New Roman"/>
          <w:sz w:val="20"/>
          <w:lang w:val="hr-HR"/>
        </w:rPr>
      </w:pPr>
      <w:r w:rsidRPr="00F71570">
        <w:rPr>
          <w:rFonts w:ascii="Times New Roman" w:hAnsi="Times New Roman" w:cs="Times New Roman"/>
          <w:sz w:val="20"/>
          <w:lang w:val="hr-HR" w:eastAsia="hr-HR"/>
        </w:rPr>
        <w:t xml:space="preserve">razmatra pritužbe roditelja glede odgojno-obrazovnog rada, </w:t>
      </w:r>
    </w:p>
    <w:p w14:paraId="5EAF3EC8" w14:textId="77777777" w:rsidR="00B44DED" w:rsidRPr="00F71570" w:rsidRDefault="00B44DED">
      <w:pPr>
        <w:numPr>
          <w:ilvl w:val="0"/>
          <w:numId w:val="273"/>
        </w:numPr>
        <w:spacing w:after="0" w:line="240" w:lineRule="auto"/>
        <w:ind w:right="83"/>
        <w:contextualSpacing/>
        <w:jc w:val="both"/>
        <w:rPr>
          <w:rFonts w:ascii="Times New Roman" w:hAnsi="Times New Roman" w:cs="Times New Roman"/>
          <w:sz w:val="20"/>
          <w:lang w:val="hr-HR"/>
        </w:rPr>
      </w:pPr>
      <w:r w:rsidRPr="00F71570">
        <w:rPr>
          <w:rFonts w:ascii="Times New Roman" w:hAnsi="Times New Roman" w:cs="Times New Roman"/>
          <w:sz w:val="20"/>
          <w:lang w:val="hr-HR"/>
        </w:rPr>
        <w:t>ima pravo dati mišljenje i prijedloge glede početka i završetka nastave te prijevoza učenika,</w:t>
      </w:r>
    </w:p>
    <w:p w14:paraId="0408702D" w14:textId="77777777" w:rsidR="00B44DED" w:rsidRPr="00F71570" w:rsidRDefault="00B44DED">
      <w:pPr>
        <w:numPr>
          <w:ilvl w:val="0"/>
          <w:numId w:val="273"/>
        </w:numPr>
        <w:spacing w:after="0" w:line="240" w:lineRule="auto"/>
        <w:ind w:right="83"/>
        <w:contextualSpacing/>
        <w:jc w:val="both"/>
        <w:rPr>
          <w:rFonts w:ascii="Times New Roman" w:hAnsi="Times New Roman" w:cs="Times New Roman"/>
          <w:sz w:val="20"/>
          <w:lang w:val="hr-HR"/>
        </w:rPr>
      </w:pPr>
      <w:r w:rsidRPr="00F71570">
        <w:rPr>
          <w:rFonts w:ascii="Times New Roman" w:hAnsi="Times New Roman" w:cs="Times New Roman"/>
          <w:sz w:val="20"/>
          <w:lang w:val="hr-HR"/>
        </w:rPr>
        <w:t>sudjeluje u organizaciji i provedbi izleta, ekskurzija, sportskih i kulturnih sadrža</w:t>
      </w:r>
      <w:r w:rsidR="00F546FD" w:rsidRPr="00F71570">
        <w:rPr>
          <w:rFonts w:ascii="Times New Roman" w:hAnsi="Times New Roman" w:cs="Times New Roman"/>
          <w:sz w:val="20"/>
          <w:lang w:val="hr-HR"/>
        </w:rPr>
        <w:t>ja</w:t>
      </w:r>
      <w:r w:rsidRPr="00F71570">
        <w:rPr>
          <w:rFonts w:ascii="Times New Roman" w:hAnsi="Times New Roman" w:cs="Times New Roman"/>
          <w:sz w:val="20"/>
          <w:lang w:val="hr-HR"/>
        </w:rPr>
        <w:t xml:space="preserve"> Škole u skladu s važećim propisima,</w:t>
      </w:r>
    </w:p>
    <w:p w14:paraId="52C428F1" w14:textId="77777777" w:rsidR="00B44DED" w:rsidRPr="00F71570" w:rsidRDefault="00B44DED">
      <w:pPr>
        <w:numPr>
          <w:ilvl w:val="0"/>
          <w:numId w:val="273"/>
        </w:numPr>
        <w:spacing w:after="0" w:line="240" w:lineRule="auto"/>
        <w:ind w:right="83"/>
        <w:contextualSpacing/>
        <w:jc w:val="both"/>
        <w:rPr>
          <w:rFonts w:ascii="Times New Roman" w:hAnsi="Times New Roman" w:cs="Times New Roman"/>
          <w:sz w:val="20"/>
          <w:lang w:val="hr-HR"/>
        </w:rPr>
      </w:pPr>
      <w:r w:rsidRPr="00F71570">
        <w:rPr>
          <w:rFonts w:ascii="Times New Roman" w:hAnsi="Times New Roman" w:cs="Times New Roman"/>
          <w:sz w:val="20"/>
          <w:lang w:val="hr-HR"/>
        </w:rPr>
        <w:t>raspravlja o uvjetima rada u Školi i predlaže mjere za poboljšanjem istih,</w:t>
      </w:r>
    </w:p>
    <w:p w14:paraId="4A63810A" w14:textId="77777777" w:rsidR="00B44DED" w:rsidRPr="00F71570" w:rsidRDefault="00B44DED">
      <w:pPr>
        <w:numPr>
          <w:ilvl w:val="0"/>
          <w:numId w:val="273"/>
        </w:numPr>
        <w:spacing w:after="0" w:line="240" w:lineRule="auto"/>
        <w:ind w:right="83"/>
        <w:contextualSpacing/>
        <w:jc w:val="both"/>
        <w:rPr>
          <w:rFonts w:ascii="Times New Roman" w:hAnsi="Times New Roman" w:cs="Times New Roman"/>
          <w:sz w:val="20"/>
          <w:lang w:val="hr-HR"/>
        </w:rPr>
      </w:pPr>
      <w:r w:rsidRPr="00F71570">
        <w:rPr>
          <w:rFonts w:ascii="Times New Roman" w:hAnsi="Times New Roman" w:cs="Times New Roman"/>
          <w:sz w:val="20"/>
          <w:lang w:val="hr-HR" w:eastAsia="hr-HR"/>
        </w:rPr>
        <w:t xml:space="preserve">predlaže mjere za unapređenje obrazovnog rada, </w:t>
      </w:r>
    </w:p>
    <w:p w14:paraId="665A2E27" w14:textId="77777777" w:rsidR="00B44DED" w:rsidRPr="00F71570" w:rsidRDefault="00B44DED">
      <w:pPr>
        <w:numPr>
          <w:ilvl w:val="0"/>
          <w:numId w:val="273"/>
        </w:numPr>
        <w:spacing w:after="0" w:line="240" w:lineRule="auto"/>
        <w:ind w:right="83"/>
        <w:contextualSpacing/>
        <w:jc w:val="both"/>
        <w:rPr>
          <w:rFonts w:ascii="Times New Roman" w:hAnsi="Times New Roman" w:cs="Times New Roman"/>
          <w:sz w:val="20"/>
          <w:lang w:val="hr-HR"/>
        </w:rPr>
      </w:pPr>
      <w:r w:rsidRPr="00F71570">
        <w:rPr>
          <w:rFonts w:ascii="Times New Roman" w:hAnsi="Times New Roman" w:cs="Times New Roman"/>
          <w:sz w:val="20"/>
          <w:lang w:val="hr-HR" w:eastAsia="hr-HR"/>
        </w:rPr>
        <w:t>obavlja i druge poslove u skladu sa statutom škole.</w:t>
      </w:r>
    </w:p>
    <w:p w14:paraId="7D9FBD03"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74230D74" w14:textId="77777777" w:rsidR="00664A81" w:rsidRPr="00F71570" w:rsidRDefault="00664A81" w:rsidP="00917EDA">
      <w:pPr>
        <w:pStyle w:val="Heading1"/>
      </w:pPr>
      <w:bookmarkStart w:id="448" w:name="_Toc211823003"/>
      <w:bookmarkStart w:id="449" w:name="_Toc534963030"/>
      <w:bookmarkStart w:id="450" w:name="_Toc67474730"/>
      <w:r w:rsidRPr="00F71570">
        <w:t>XI</w:t>
      </w:r>
      <w:r w:rsidR="00917EDA" w:rsidRPr="00F71570">
        <w:t>V</w:t>
      </w:r>
      <w:r w:rsidRPr="00F71570">
        <w:t>.  FINANCIJSKO POSLOVANJE ŠKOLE</w:t>
      </w:r>
      <w:bookmarkEnd w:id="448"/>
      <w:bookmarkEnd w:id="449"/>
      <w:bookmarkEnd w:id="450"/>
    </w:p>
    <w:p w14:paraId="7FC81499"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39CB1C5B" w14:textId="77777777" w:rsidR="00664A81" w:rsidRPr="00F71570" w:rsidRDefault="00664A81" w:rsidP="00917EDA">
      <w:pPr>
        <w:pStyle w:val="Heading2"/>
      </w:pPr>
      <w:bookmarkStart w:id="451" w:name="_Toc534963031"/>
      <w:bookmarkStart w:id="452" w:name="_Toc67474731"/>
      <w:r w:rsidRPr="00F71570">
        <w:t>Pribavljanje sredstava i financijski plan</w:t>
      </w:r>
      <w:bookmarkEnd w:id="451"/>
      <w:bookmarkEnd w:id="452"/>
    </w:p>
    <w:p w14:paraId="400BA2C1" w14:textId="77E59ECD"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B44DED" w:rsidRPr="00F71570">
        <w:rPr>
          <w:rFonts w:ascii="Times New Roman" w:eastAsia="Times New Roman" w:hAnsi="Times New Roman" w:cs="Times New Roman"/>
          <w:sz w:val="20"/>
          <w:szCs w:val="20"/>
          <w:lang w:val="hr-HR" w:eastAsia="hr-HR"/>
        </w:rPr>
        <w:t>6</w:t>
      </w:r>
      <w:r w:rsidR="002A0E7C">
        <w:rPr>
          <w:rFonts w:ascii="Times New Roman" w:eastAsia="Times New Roman" w:hAnsi="Times New Roman" w:cs="Times New Roman"/>
          <w:sz w:val="20"/>
          <w:szCs w:val="20"/>
          <w:lang w:val="hr-HR" w:eastAsia="hr-HR"/>
        </w:rPr>
        <w:t>2</w:t>
      </w:r>
      <w:r w:rsidRPr="00F71570">
        <w:rPr>
          <w:rFonts w:ascii="Times New Roman" w:eastAsia="Times New Roman" w:hAnsi="Times New Roman" w:cs="Times New Roman"/>
          <w:sz w:val="20"/>
          <w:szCs w:val="20"/>
          <w:lang w:val="hr-HR" w:eastAsia="hr-HR"/>
        </w:rPr>
        <w:t>.</w:t>
      </w:r>
    </w:p>
    <w:p w14:paraId="196F9BD5" w14:textId="77777777" w:rsidR="00664A81" w:rsidRPr="00F71570" w:rsidRDefault="00664A81">
      <w:pPr>
        <w:pStyle w:val="ListParagraph"/>
        <w:numPr>
          <w:ilvl w:val="0"/>
          <w:numId w:val="4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Financijsko poslovanje Škole obavlja se u skladu sa zakonom i drugim propisima.</w:t>
      </w:r>
    </w:p>
    <w:p w14:paraId="69BA0C6C" w14:textId="77777777" w:rsidR="00664A81" w:rsidRPr="00F71570" w:rsidRDefault="00664A81">
      <w:pPr>
        <w:pStyle w:val="ListParagraph"/>
        <w:numPr>
          <w:ilvl w:val="0"/>
          <w:numId w:val="4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obavljanje djelatnosti Škola osigurava sredstva iz državnog proračuna, proračuna jedinica lokalne i područne (regionalne) samouprave, uplatama roditelja za posebne usluge i aktivnosti škole, donacijama i drugim izvorima u skladu sa zakonom.</w:t>
      </w:r>
    </w:p>
    <w:p w14:paraId="217B8778" w14:textId="77777777" w:rsidR="00664A81" w:rsidRPr="00F71570" w:rsidRDefault="00664A81">
      <w:pPr>
        <w:pStyle w:val="ListParagraph"/>
        <w:numPr>
          <w:ilvl w:val="0"/>
          <w:numId w:val="4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Sredstva za obavljanje djelatnosti raspoređuju se financijskim planom.</w:t>
      </w:r>
    </w:p>
    <w:p w14:paraId="1B08C037" w14:textId="77777777" w:rsidR="00664A81" w:rsidRPr="00F71570" w:rsidRDefault="00664A81">
      <w:pPr>
        <w:pStyle w:val="ListParagraph"/>
        <w:numPr>
          <w:ilvl w:val="0"/>
          <w:numId w:val="4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Financijski plan, polugodišnji i godišnji  obračun donosi Školski odbor na prijedlog ravnatelja.</w:t>
      </w:r>
    </w:p>
    <w:p w14:paraId="39C2CB9B" w14:textId="77777777" w:rsidR="00664A81" w:rsidRPr="00F71570" w:rsidRDefault="00664A81">
      <w:pPr>
        <w:pStyle w:val="ListParagraph"/>
        <w:numPr>
          <w:ilvl w:val="0"/>
          <w:numId w:val="40"/>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 svezi s financijskim poslovanjem Škole ravnatelj je ovlašten i odgovoran:</w:t>
      </w:r>
    </w:p>
    <w:p w14:paraId="0109DA0C"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zakonitost, učinkovitost, svrsishodnost i za ekonomično raspolaganje  proračunskim sredstvima</w:t>
      </w:r>
    </w:p>
    <w:p w14:paraId="71FE9E93"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planiranje i izvršavanje financijskog plana</w:t>
      </w:r>
    </w:p>
    <w:p w14:paraId="501671A7"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ustroj te zakonito i pravilno vođenje proračunskog računovodstva</w:t>
      </w:r>
    </w:p>
    <w:p w14:paraId="0812E99D"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5898EC9F" w14:textId="77777777" w:rsidR="00664A81" w:rsidRPr="00F71570" w:rsidRDefault="00664A81" w:rsidP="00917EDA">
      <w:pPr>
        <w:pStyle w:val="Heading2"/>
      </w:pPr>
      <w:bookmarkStart w:id="453" w:name="_Toc534963032"/>
      <w:bookmarkStart w:id="454" w:name="_Toc67474732"/>
      <w:r w:rsidRPr="00F71570">
        <w:t>Uporaba dobit i namirivanje gubitaka</w:t>
      </w:r>
      <w:bookmarkEnd w:id="453"/>
      <w:bookmarkEnd w:id="454"/>
    </w:p>
    <w:p w14:paraId="7DBA7FA0" w14:textId="4E26E84E"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B44DED" w:rsidRPr="00F71570">
        <w:rPr>
          <w:rFonts w:ascii="Times New Roman" w:eastAsia="Times New Roman" w:hAnsi="Times New Roman" w:cs="Times New Roman"/>
          <w:sz w:val="20"/>
          <w:szCs w:val="20"/>
          <w:lang w:val="hr-HR" w:eastAsia="hr-HR"/>
        </w:rPr>
        <w:t>6</w:t>
      </w:r>
      <w:r w:rsidR="008859A8">
        <w:rPr>
          <w:rFonts w:ascii="Times New Roman" w:eastAsia="Times New Roman" w:hAnsi="Times New Roman" w:cs="Times New Roman"/>
          <w:sz w:val="20"/>
          <w:szCs w:val="20"/>
          <w:lang w:val="hr-HR" w:eastAsia="hr-HR"/>
        </w:rPr>
        <w:t>3</w:t>
      </w:r>
      <w:r w:rsidRPr="00F71570">
        <w:rPr>
          <w:rFonts w:ascii="Times New Roman" w:eastAsia="Times New Roman" w:hAnsi="Times New Roman" w:cs="Times New Roman"/>
          <w:sz w:val="20"/>
          <w:szCs w:val="20"/>
          <w:lang w:val="hr-HR" w:eastAsia="hr-HR"/>
        </w:rPr>
        <w:t>.</w:t>
      </w:r>
    </w:p>
    <w:p w14:paraId="76BF2498" w14:textId="77777777" w:rsidR="00664A81" w:rsidRPr="00F71570" w:rsidRDefault="00664A81">
      <w:pPr>
        <w:pStyle w:val="ListParagraph"/>
        <w:numPr>
          <w:ilvl w:val="0"/>
          <w:numId w:val="3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Škola na kraju kalendarske godine ostvari dobit, tu će dobit uporabiti za obavljanje i razvoj svoje djelatnosti u skladu s osnivačkim aktom.</w:t>
      </w:r>
    </w:p>
    <w:p w14:paraId="1DEBC4A5" w14:textId="77777777" w:rsidR="00664A81" w:rsidRPr="00F71570" w:rsidRDefault="00664A81">
      <w:pPr>
        <w:pStyle w:val="ListParagraph"/>
        <w:numPr>
          <w:ilvl w:val="0"/>
          <w:numId w:val="39"/>
        </w:numPr>
        <w:spacing w:after="0" w:line="240" w:lineRule="auto"/>
        <w:jc w:val="both"/>
        <w:rPr>
          <w:rFonts w:ascii="Times New Roman" w:eastAsia="Times New Roman" w:hAnsi="Times New Roman" w:cs="Times New Roman"/>
          <w:bCs/>
          <w:sz w:val="20"/>
          <w:szCs w:val="20"/>
          <w:lang w:eastAsia="hr-HR"/>
        </w:rPr>
      </w:pPr>
      <w:r w:rsidRPr="00F71570">
        <w:rPr>
          <w:rFonts w:ascii="Times New Roman" w:eastAsia="Times New Roman" w:hAnsi="Times New Roman" w:cs="Times New Roman"/>
          <w:bCs/>
          <w:sz w:val="20"/>
          <w:szCs w:val="20"/>
          <w:lang w:eastAsia="hr-HR"/>
        </w:rPr>
        <w:t>Ako Škola na kraju kalendarske godine iskaže gubitak u financijskom poslovanju, gubitak će se pokriti u skladu s odlukom osnivača.</w:t>
      </w:r>
    </w:p>
    <w:p w14:paraId="78E3B74B" w14:textId="77777777" w:rsidR="00664A81" w:rsidRPr="00F71570" w:rsidRDefault="00664A81">
      <w:pPr>
        <w:pStyle w:val="ListParagraph"/>
        <w:numPr>
          <w:ilvl w:val="0"/>
          <w:numId w:val="3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obveze u pravnom prometu Škola odgovara cjelokupnom svojom imovinom.</w:t>
      </w:r>
    </w:p>
    <w:p w14:paraId="52FBB1C7" w14:textId="77777777" w:rsidR="00664A81" w:rsidRPr="00F71570" w:rsidRDefault="00664A81">
      <w:pPr>
        <w:pStyle w:val="ListParagraph"/>
        <w:numPr>
          <w:ilvl w:val="0"/>
          <w:numId w:val="3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Osnivač solidarno i neograničeno odgovara za obveze Škole.</w:t>
      </w:r>
    </w:p>
    <w:p w14:paraId="1CE0111D"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5AFD35A3" w14:textId="43E3AA51"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B44DED" w:rsidRPr="00F71570">
        <w:rPr>
          <w:rFonts w:ascii="Times New Roman" w:eastAsia="Times New Roman" w:hAnsi="Times New Roman" w:cs="Times New Roman"/>
          <w:sz w:val="20"/>
          <w:szCs w:val="20"/>
          <w:lang w:val="hr-HR" w:eastAsia="hr-HR"/>
        </w:rPr>
        <w:t>6</w:t>
      </w:r>
      <w:r w:rsidR="008859A8">
        <w:rPr>
          <w:rFonts w:ascii="Times New Roman" w:eastAsia="Times New Roman" w:hAnsi="Times New Roman" w:cs="Times New Roman"/>
          <w:sz w:val="20"/>
          <w:szCs w:val="20"/>
          <w:lang w:val="hr-HR" w:eastAsia="hr-HR"/>
        </w:rPr>
        <w:t>4</w:t>
      </w:r>
      <w:r w:rsidRPr="00F71570">
        <w:rPr>
          <w:rFonts w:ascii="Times New Roman" w:eastAsia="Times New Roman" w:hAnsi="Times New Roman" w:cs="Times New Roman"/>
          <w:sz w:val="20"/>
          <w:szCs w:val="20"/>
          <w:lang w:val="hr-HR" w:eastAsia="hr-HR"/>
        </w:rPr>
        <w:t>.</w:t>
      </w:r>
    </w:p>
    <w:p w14:paraId="3EFF9F95" w14:textId="77777777" w:rsidR="00664A81" w:rsidRPr="00F71570" w:rsidRDefault="00664A81">
      <w:pPr>
        <w:pStyle w:val="ListParagraph"/>
        <w:numPr>
          <w:ilvl w:val="0"/>
          <w:numId w:val="275"/>
        </w:numPr>
        <w:spacing w:after="0" w:line="240" w:lineRule="auto"/>
        <w:ind w:left="709"/>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Vođenje računovodstvenog i knjigovodstvenog poslovanja, evidencija financijskog poslovanja i sredstava  obavlja se u skladu sa zakonom i propisima donesenim na temelju zakona.</w:t>
      </w:r>
    </w:p>
    <w:p w14:paraId="6F99EA26" w14:textId="77777777" w:rsidR="00273476" w:rsidRPr="00F71570" w:rsidRDefault="00273476">
      <w:pPr>
        <w:pStyle w:val="ListParagraph"/>
        <w:numPr>
          <w:ilvl w:val="0"/>
          <w:numId w:val="275"/>
        </w:numPr>
        <w:spacing w:after="0" w:line="240" w:lineRule="auto"/>
        <w:ind w:left="709"/>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Računovodstvenu i knjigovodstvenu dokumentaciju, sukladno ovlaštenju i posebnom općem aktu, potpisuje voditelj računovodstva.</w:t>
      </w:r>
    </w:p>
    <w:p w14:paraId="7EB89788"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0A9A339F" w14:textId="77777777" w:rsidR="00B44DED" w:rsidRPr="00F71570" w:rsidRDefault="00B44DED" w:rsidP="00B44DED">
      <w:pPr>
        <w:spacing w:after="0" w:line="240" w:lineRule="auto"/>
        <w:ind w:right="83"/>
        <w:rPr>
          <w:rFonts w:ascii="Times New Roman" w:hAnsi="Times New Roman" w:cs="Times New Roman"/>
          <w:b/>
          <w:sz w:val="24"/>
          <w:szCs w:val="20"/>
          <w:lang w:val="hr-HR"/>
        </w:rPr>
      </w:pPr>
      <w:r w:rsidRPr="00F71570">
        <w:rPr>
          <w:rFonts w:ascii="Times New Roman" w:hAnsi="Times New Roman" w:cs="Times New Roman"/>
          <w:b/>
          <w:sz w:val="24"/>
          <w:szCs w:val="20"/>
          <w:lang w:val="hr-HR"/>
        </w:rPr>
        <w:t>Financijski plan</w:t>
      </w:r>
    </w:p>
    <w:p w14:paraId="58BB0DF0" w14:textId="5E3E04EE" w:rsidR="00B44DED" w:rsidRPr="00F71570" w:rsidRDefault="00B44DED" w:rsidP="00B44DED">
      <w:pPr>
        <w:spacing w:after="0" w:line="240" w:lineRule="auto"/>
        <w:ind w:right="83"/>
        <w:jc w:val="center"/>
        <w:rPr>
          <w:rFonts w:ascii="Times New Roman" w:hAnsi="Times New Roman" w:cs="Times New Roman"/>
          <w:sz w:val="20"/>
          <w:szCs w:val="20"/>
          <w:lang w:val="hr-HR"/>
        </w:rPr>
      </w:pPr>
      <w:r w:rsidRPr="00F71570">
        <w:rPr>
          <w:rFonts w:ascii="Times New Roman" w:hAnsi="Times New Roman" w:cs="Times New Roman"/>
          <w:sz w:val="20"/>
          <w:szCs w:val="20"/>
          <w:lang w:val="hr-HR"/>
        </w:rPr>
        <w:t>Članak 26</w:t>
      </w:r>
      <w:r w:rsidR="008859A8">
        <w:rPr>
          <w:rFonts w:ascii="Times New Roman" w:hAnsi="Times New Roman" w:cs="Times New Roman"/>
          <w:sz w:val="20"/>
          <w:szCs w:val="20"/>
          <w:lang w:val="hr-HR"/>
        </w:rPr>
        <w:t>5</w:t>
      </w:r>
      <w:r w:rsidRPr="00F71570">
        <w:rPr>
          <w:rFonts w:ascii="Times New Roman" w:hAnsi="Times New Roman" w:cs="Times New Roman"/>
          <w:sz w:val="20"/>
          <w:szCs w:val="20"/>
          <w:lang w:val="hr-HR"/>
        </w:rPr>
        <w:t>.</w:t>
      </w:r>
    </w:p>
    <w:p w14:paraId="1B128C5A" w14:textId="77777777" w:rsidR="00B44DED" w:rsidRPr="00F71570" w:rsidRDefault="00B44DED">
      <w:pPr>
        <w:pStyle w:val="ListParagraph"/>
        <w:numPr>
          <w:ilvl w:val="0"/>
          <w:numId w:val="274"/>
        </w:numPr>
        <w:spacing w:after="0" w:line="240" w:lineRule="auto"/>
        <w:ind w:right="83"/>
        <w:jc w:val="both"/>
        <w:rPr>
          <w:rFonts w:ascii="Times New Roman" w:hAnsi="Times New Roman" w:cs="Times New Roman"/>
          <w:sz w:val="20"/>
          <w:szCs w:val="20"/>
        </w:rPr>
      </w:pPr>
      <w:r w:rsidRPr="00F71570">
        <w:rPr>
          <w:rFonts w:ascii="Times New Roman" w:hAnsi="Times New Roman" w:cs="Times New Roman"/>
          <w:sz w:val="20"/>
          <w:szCs w:val="20"/>
        </w:rPr>
        <w:t>Sredstva za obavljanje djelatnosti škole raspoređuju se Financijskim planom, kojeg donosi Školski odbor škole na prijedlog ravnatelja.</w:t>
      </w:r>
    </w:p>
    <w:p w14:paraId="319F1C35" w14:textId="77777777" w:rsidR="00B44DED" w:rsidRPr="00F71570" w:rsidRDefault="00B44DED">
      <w:pPr>
        <w:pStyle w:val="ListParagraph"/>
        <w:numPr>
          <w:ilvl w:val="0"/>
          <w:numId w:val="274"/>
        </w:numPr>
        <w:spacing w:after="0" w:line="240" w:lineRule="auto"/>
        <w:ind w:right="83"/>
        <w:jc w:val="both"/>
        <w:rPr>
          <w:rFonts w:ascii="Times New Roman" w:hAnsi="Times New Roman" w:cs="Times New Roman"/>
          <w:sz w:val="20"/>
          <w:szCs w:val="20"/>
        </w:rPr>
      </w:pPr>
      <w:r w:rsidRPr="00F71570">
        <w:rPr>
          <w:rFonts w:ascii="Times New Roman" w:hAnsi="Times New Roman" w:cs="Times New Roman"/>
          <w:sz w:val="20"/>
          <w:szCs w:val="20"/>
        </w:rPr>
        <w:t>Financijski plan škole donosi se do kraja tekuće godine i odnosi se na iduću kalendarsku godinu.</w:t>
      </w:r>
    </w:p>
    <w:p w14:paraId="4009E9FB" w14:textId="77777777" w:rsidR="00B44DED" w:rsidRPr="00F71570" w:rsidRDefault="00B44DED">
      <w:pPr>
        <w:pStyle w:val="ListParagraph"/>
        <w:numPr>
          <w:ilvl w:val="0"/>
          <w:numId w:val="274"/>
        </w:numPr>
        <w:spacing w:after="0" w:line="240" w:lineRule="auto"/>
        <w:ind w:right="83"/>
        <w:jc w:val="both"/>
        <w:rPr>
          <w:rFonts w:ascii="Times New Roman" w:hAnsi="Times New Roman" w:cs="Times New Roman"/>
          <w:sz w:val="20"/>
          <w:szCs w:val="20"/>
        </w:rPr>
      </w:pPr>
      <w:r w:rsidRPr="00F71570">
        <w:rPr>
          <w:rFonts w:ascii="Times New Roman" w:hAnsi="Times New Roman" w:cs="Times New Roman"/>
          <w:sz w:val="20"/>
          <w:szCs w:val="20"/>
        </w:rPr>
        <w:t>Ukoliko tijekom godine dođe do promjena koje bitno utječu na izvršenje Financijskog plana, izvršit će se izmjene i dopune odnosno rebalans Financijskog plana</w:t>
      </w:r>
      <w:r w:rsidR="00273476" w:rsidRPr="00F71570">
        <w:rPr>
          <w:rFonts w:ascii="Times New Roman" w:hAnsi="Times New Roman" w:cs="Times New Roman"/>
          <w:sz w:val="20"/>
          <w:szCs w:val="20"/>
        </w:rPr>
        <w:t xml:space="preserve"> </w:t>
      </w:r>
      <w:r w:rsidRPr="00F71570">
        <w:rPr>
          <w:rFonts w:ascii="Times New Roman" w:hAnsi="Times New Roman" w:cs="Times New Roman"/>
          <w:sz w:val="20"/>
          <w:szCs w:val="20"/>
        </w:rPr>
        <w:t xml:space="preserve">na prijedlog ravnatelja. </w:t>
      </w:r>
    </w:p>
    <w:p w14:paraId="57621C06" w14:textId="77777777" w:rsidR="00273476" w:rsidRPr="00F71570" w:rsidRDefault="00273476">
      <w:pPr>
        <w:pStyle w:val="ListParagraph"/>
        <w:numPr>
          <w:ilvl w:val="0"/>
          <w:numId w:val="274"/>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Naredbodavac za izvršenje financijskog plana je ravnatelj Škole.</w:t>
      </w:r>
    </w:p>
    <w:p w14:paraId="69D9E3D9" w14:textId="77777777" w:rsidR="00B44DED" w:rsidRPr="00F71570" w:rsidRDefault="00B44DED" w:rsidP="00B44DED">
      <w:pPr>
        <w:spacing w:after="0" w:line="240" w:lineRule="auto"/>
        <w:ind w:left="426" w:right="83" w:hanging="426"/>
        <w:rPr>
          <w:rFonts w:ascii="Times New Roman" w:hAnsi="Times New Roman" w:cs="Times New Roman"/>
          <w:sz w:val="20"/>
          <w:szCs w:val="20"/>
          <w:lang w:val="hr-HR"/>
        </w:rPr>
      </w:pPr>
    </w:p>
    <w:p w14:paraId="6706FB95" w14:textId="77777777" w:rsidR="00B44DED" w:rsidRPr="00F71570" w:rsidRDefault="00B44DED" w:rsidP="00B44DED">
      <w:pPr>
        <w:spacing w:after="0" w:line="240" w:lineRule="auto"/>
        <w:ind w:right="83"/>
        <w:rPr>
          <w:rFonts w:ascii="Times New Roman" w:hAnsi="Times New Roman" w:cs="Times New Roman"/>
          <w:b/>
          <w:sz w:val="24"/>
          <w:szCs w:val="20"/>
          <w:lang w:val="hr-HR"/>
        </w:rPr>
      </w:pPr>
      <w:r w:rsidRPr="00F71570">
        <w:rPr>
          <w:rFonts w:ascii="Times New Roman" w:hAnsi="Times New Roman" w:cs="Times New Roman"/>
          <w:b/>
          <w:sz w:val="24"/>
          <w:szCs w:val="20"/>
          <w:lang w:val="hr-HR"/>
        </w:rPr>
        <w:lastRenderedPageBreak/>
        <w:t>Plan nabave</w:t>
      </w:r>
    </w:p>
    <w:p w14:paraId="11EE77B8" w14:textId="741AA673" w:rsidR="00B44DED" w:rsidRPr="00F71570" w:rsidRDefault="00B44DED" w:rsidP="00B44DED">
      <w:pPr>
        <w:spacing w:after="0" w:line="240" w:lineRule="auto"/>
        <w:ind w:right="83"/>
        <w:jc w:val="center"/>
        <w:rPr>
          <w:rFonts w:ascii="Times New Roman" w:hAnsi="Times New Roman" w:cs="Times New Roman"/>
          <w:sz w:val="20"/>
          <w:szCs w:val="20"/>
          <w:lang w:val="hr-HR"/>
        </w:rPr>
      </w:pPr>
      <w:r w:rsidRPr="00F71570">
        <w:rPr>
          <w:rFonts w:ascii="Times New Roman" w:hAnsi="Times New Roman" w:cs="Times New Roman"/>
          <w:sz w:val="20"/>
          <w:szCs w:val="20"/>
          <w:lang w:val="hr-HR"/>
        </w:rPr>
        <w:t>Članak 26</w:t>
      </w:r>
      <w:r w:rsidR="008859A8">
        <w:rPr>
          <w:rFonts w:ascii="Times New Roman" w:hAnsi="Times New Roman" w:cs="Times New Roman"/>
          <w:sz w:val="20"/>
          <w:szCs w:val="20"/>
          <w:lang w:val="hr-HR"/>
        </w:rPr>
        <w:t>6</w:t>
      </w:r>
      <w:r w:rsidRPr="00F71570">
        <w:rPr>
          <w:rFonts w:ascii="Times New Roman" w:hAnsi="Times New Roman" w:cs="Times New Roman"/>
          <w:sz w:val="20"/>
          <w:szCs w:val="20"/>
          <w:lang w:val="hr-HR"/>
        </w:rPr>
        <w:t>.</w:t>
      </w:r>
    </w:p>
    <w:p w14:paraId="0473999A" w14:textId="77777777" w:rsidR="00B44DED" w:rsidRPr="00F71570" w:rsidRDefault="00B44DED" w:rsidP="00B44DED">
      <w:pPr>
        <w:spacing w:after="0" w:line="240" w:lineRule="auto"/>
        <w:ind w:right="83"/>
        <w:jc w:val="both"/>
        <w:rPr>
          <w:rFonts w:ascii="Times New Roman" w:hAnsi="Times New Roman" w:cs="Times New Roman"/>
          <w:sz w:val="20"/>
          <w:szCs w:val="20"/>
          <w:lang w:val="hr-HR"/>
        </w:rPr>
      </w:pPr>
      <w:r w:rsidRPr="00F71570">
        <w:rPr>
          <w:rFonts w:ascii="Times New Roman" w:hAnsi="Times New Roman" w:cs="Times New Roman"/>
          <w:sz w:val="20"/>
          <w:szCs w:val="20"/>
          <w:lang w:val="hr-HR"/>
        </w:rPr>
        <w:t>Temeljem Financijskog plana Škole ravnatelj škole donosi Plan nabave koji se objavljuje  na web stranici Škole i u elektroničkom oglasniku javne nabave Narodnih novina.</w:t>
      </w:r>
    </w:p>
    <w:p w14:paraId="424AA4D5"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44A253E6" w14:textId="77777777" w:rsidR="00664A81" w:rsidRPr="00F71570" w:rsidRDefault="00917EDA" w:rsidP="00917EDA">
      <w:pPr>
        <w:pStyle w:val="Heading1"/>
      </w:pPr>
      <w:bookmarkStart w:id="455" w:name="_Toc211823004"/>
      <w:bookmarkStart w:id="456" w:name="_Toc534963033"/>
      <w:bookmarkStart w:id="457" w:name="_Toc67474733"/>
      <w:r w:rsidRPr="00F71570">
        <w:t>X</w:t>
      </w:r>
      <w:r w:rsidR="00664A81" w:rsidRPr="00F71570">
        <w:t>V.  OPĆI  I  POJEDINAČNI  AKTI  ŠKOLE</w:t>
      </w:r>
      <w:bookmarkEnd w:id="455"/>
      <w:bookmarkEnd w:id="456"/>
      <w:bookmarkEnd w:id="457"/>
    </w:p>
    <w:p w14:paraId="22797433" w14:textId="77777777" w:rsidR="00DB79AB" w:rsidRPr="00F71570" w:rsidRDefault="00DB79AB" w:rsidP="00664A81">
      <w:pPr>
        <w:spacing w:after="0" w:line="240" w:lineRule="auto"/>
        <w:jc w:val="both"/>
        <w:rPr>
          <w:rFonts w:ascii="Times New Roman" w:eastAsia="Times New Roman" w:hAnsi="Times New Roman" w:cs="Times New Roman"/>
          <w:b/>
          <w:sz w:val="20"/>
          <w:szCs w:val="20"/>
          <w:lang w:val="hr-HR" w:eastAsia="hr-HR"/>
        </w:rPr>
      </w:pPr>
    </w:p>
    <w:p w14:paraId="286B939B" w14:textId="77777777" w:rsidR="00664A81" w:rsidRPr="00F71570" w:rsidRDefault="00664A81" w:rsidP="00917EDA">
      <w:pPr>
        <w:pStyle w:val="Heading2"/>
      </w:pPr>
      <w:bookmarkStart w:id="458" w:name="_Toc534963034"/>
      <w:bookmarkStart w:id="459" w:name="_Toc67474734"/>
      <w:r w:rsidRPr="00F71570">
        <w:t>Opći akti Škole</w:t>
      </w:r>
      <w:bookmarkEnd w:id="458"/>
      <w:bookmarkEnd w:id="459"/>
    </w:p>
    <w:p w14:paraId="420A7B4C" w14:textId="219831DD" w:rsidR="00664A81" w:rsidRPr="00F71570" w:rsidRDefault="00664A81" w:rsidP="00DB79AB">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273476" w:rsidRPr="00F71570">
        <w:rPr>
          <w:rFonts w:ascii="Times New Roman" w:eastAsia="Times New Roman" w:hAnsi="Times New Roman" w:cs="Times New Roman"/>
          <w:sz w:val="20"/>
          <w:szCs w:val="20"/>
          <w:lang w:val="hr-HR" w:eastAsia="hr-HR"/>
        </w:rPr>
        <w:t>6</w:t>
      </w:r>
      <w:r w:rsidR="008859A8">
        <w:rPr>
          <w:rFonts w:ascii="Times New Roman" w:eastAsia="Times New Roman" w:hAnsi="Times New Roman" w:cs="Times New Roman"/>
          <w:sz w:val="20"/>
          <w:szCs w:val="20"/>
          <w:lang w:val="hr-HR" w:eastAsia="hr-HR"/>
        </w:rPr>
        <w:t>7</w:t>
      </w:r>
      <w:r w:rsidR="00DB79AB" w:rsidRPr="00F71570">
        <w:rPr>
          <w:rFonts w:ascii="Times New Roman" w:eastAsia="Times New Roman" w:hAnsi="Times New Roman" w:cs="Times New Roman"/>
          <w:sz w:val="20"/>
          <w:szCs w:val="20"/>
          <w:lang w:val="hr-HR" w:eastAsia="hr-HR"/>
        </w:rPr>
        <w:t>.</w:t>
      </w:r>
    </w:p>
    <w:p w14:paraId="2728F238" w14:textId="77777777" w:rsidR="00664A81" w:rsidRPr="00F71570" w:rsidRDefault="00664A81" w:rsidP="004E7C4A">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ima sljedeće akte:</w:t>
      </w:r>
    </w:p>
    <w:p w14:paraId="68E11F7D"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Statut</w:t>
      </w:r>
    </w:p>
    <w:p w14:paraId="1F81F3C0"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Pravilnik o radu</w:t>
      </w:r>
    </w:p>
    <w:p w14:paraId="5770D175" w14:textId="77777777" w:rsidR="00273476" w:rsidRPr="00F71570" w:rsidRDefault="00273476" w:rsidP="00273476">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Pravilnik o načinu i postupku zapošljavanja radnika u školi</w:t>
      </w:r>
    </w:p>
    <w:p w14:paraId="1E206500"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Pravilnik o zaštiti od požara</w:t>
      </w:r>
    </w:p>
    <w:p w14:paraId="5BCF6F44"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Pravilnik o zaštiti na radu</w:t>
      </w:r>
    </w:p>
    <w:p w14:paraId="3FEC5B5F"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Pravilnik o radu školske knjižnice</w:t>
      </w:r>
    </w:p>
    <w:p w14:paraId="697A12EB"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Pravilnik o promicanju spoznaje o štetnosti uporabe duhanskih proizvoda za zdravlje</w:t>
      </w:r>
    </w:p>
    <w:p w14:paraId="0B349F2F"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Pravilnik o zaštiti i obradi arhivskog i registraturnog gradiva</w:t>
      </w:r>
    </w:p>
    <w:p w14:paraId="7CCB916E" w14:textId="33DCF48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Poslovnik o radu </w:t>
      </w:r>
      <w:r w:rsidRPr="00802AE5">
        <w:rPr>
          <w:rFonts w:ascii="Times New Roman" w:eastAsia="Times New Roman" w:hAnsi="Times New Roman" w:cs="Times New Roman"/>
          <w:strike/>
          <w:sz w:val="20"/>
          <w:szCs w:val="20"/>
          <w:lang w:eastAsia="hr-HR"/>
        </w:rPr>
        <w:t>školskih vijeća</w:t>
      </w:r>
      <w:r w:rsidRPr="00F71570">
        <w:rPr>
          <w:rFonts w:ascii="Times New Roman" w:eastAsia="Times New Roman" w:hAnsi="Times New Roman" w:cs="Times New Roman"/>
          <w:sz w:val="20"/>
          <w:szCs w:val="20"/>
          <w:lang w:eastAsia="hr-HR"/>
        </w:rPr>
        <w:t xml:space="preserve"> </w:t>
      </w:r>
      <w:r w:rsidR="00802AE5">
        <w:rPr>
          <w:rFonts w:ascii="Times New Roman" w:eastAsia="Times New Roman" w:hAnsi="Times New Roman" w:cs="Times New Roman"/>
          <w:color w:val="FF0000"/>
          <w:sz w:val="20"/>
          <w:szCs w:val="20"/>
          <w:lang w:eastAsia="hr-HR"/>
        </w:rPr>
        <w:t>kole</w:t>
      </w:r>
      <w:r w:rsidR="00043E38">
        <w:rPr>
          <w:rFonts w:ascii="Times New Roman" w:eastAsia="Times New Roman" w:hAnsi="Times New Roman" w:cs="Times New Roman"/>
          <w:color w:val="FF0000"/>
          <w:sz w:val="20"/>
          <w:szCs w:val="20"/>
          <w:lang w:eastAsia="hr-HR"/>
        </w:rPr>
        <w:t xml:space="preserve">gijalnih </w:t>
      </w:r>
      <w:r w:rsidR="001E6FA8">
        <w:rPr>
          <w:rFonts w:ascii="Times New Roman" w:eastAsia="Times New Roman" w:hAnsi="Times New Roman" w:cs="Times New Roman"/>
          <w:color w:val="FF0000"/>
          <w:sz w:val="20"/>
          <w:szCs w:val="20"/>
          <w:lang w:eastAsia="hr-HR"/>
        </w:rPr>
        <w:t>tijela</w:t>
      </w:r>
    </w:p>
    <w:p w14:paraId="2897347B"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Etički kodeks neposrednih nositelja odgojno-obrazovne djelatnosti</w:t>
      </w:r>
    </w:p>
    <w:p w14:paraId="4BC50E8D"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Kućni red</w:t>
      </w:r>
    </w:p>
    <w:p w14:paraId="61CC1615" w14:textId="77777777" w:rsidR="00273476" w:rsidRPr="00F71570" w:rsidRDefault="00273476" w:rsidP="00273476">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Pravilnik o provedbi postupaka jednostavne nabave u školi</w:t>
      </w:r>
    </w:p>
    <w:p w14:paraId="6D77FBD1" w14:textId="77777777" w:rsidR="00273476" w:rsidRDefault="00273476" w:rsidP="00273476">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Pravilnik o zaštiti osobnih podataka</w:t>
      </w:r>
    </w:p>
    <w:p w14:paraId="4124264B" w14:textId="7197349C" w:rsidR="001E6FA8" w:rsidRDefault="00507202" w:rsidP="00273476">
      <w:pPr>
        <w:pStyle w:val="ListParagraph"/>
        <w:numPr>
          <w:ilvl w:val="0"/>
          <w:numId w:val="1"/>
        </w:numPr>
        <w:spacing w:after="0" w:line="240" w:lineRule="auto"/>
        <w:jc w:val="both"/>
        <w:rPr>
          <w:rFonts w:ascii="Times New Roman" w:eastAsia="Times New Roman" w:hAnsi="Times New Roman" w:cs="Times New Roman"/>
          <w:color w:val="FF0000"/>
          <w:sz w:val="20"/>
          <w:szCs w:val="20"/>
          <w:lang w:eastAsia="hr-HR"/>
        </w:rPr>
      </w:pPr>
      <w:r w:rsidRPr="00507202">
        <w:rPr>
          <w:rFonts w:ascii="Times New Roman" w:eastAsia="Times New Roman" w:hAnsi="Times New Roman" w:cs="Times New Roman"/>
          <w:color w:val="FF0000"/>
          <w:sz w:val="20"/>
          <w:szCs w:val="20"/>
          <w:lang w:eastAsia="hr-HR"/>
        </w:rPr>
        <w:t>Pravilnik o korištenju sustava video nadzora</w:t>
      </w:r>
    </w:p>
    <w:p w14:paraId="12F8F313" w14:textId="5885139B" w:rsidR="00507202" w:rsidRPr="00507202" w:rsidRDefault="00645F14" w:rsidP="00273476">
      <w:pPr>
        <w:pStyle w:val="ListParagraph"/>
        <w:numPr>
          <w:ilvl w:val="0"/>
          <w:numId w:val="1"/>
        </w:numPr>
        <w:spacing w:after="0" w:line="240" w:lineRule="auto"/>
        <w:jc w:val="both"/>
        <w:rPr>
          <w:rFonts w:ascii="Times New Roman" w:eastAsia="Times New Roman" w:hAnsi="Times New Roman" w:cs="Times New Roman"/>
          <w:color w:val="FF0000"/>
          <w:sz w:val="20"/>
          <w:szCs w:val="20"/>
          <w:lang w:eastAsia="hr-HR"/>
        </w:rPr>
      </w:pPr>
      <w:r w:rsidRPr="00645F14">
        <w:rPr>
          <w:rFonts w:ascii="Times New Roman" w:eastAsia="Times New Roman" w:hAnsi="Times New Roman" w:cs="Times New Roman"/>
          <w:color w:val="FF0000"/>
          <w:sz w:val="20"/>
          <w:szCs w:val="20"/>
          <w:lang w:eastAsia="hr-HR"/>
        </w:rPr>
        <w:t xml:space="preserve">Pravilnik o postupku unutarnjeg prijavljivanja nepravilnosti </w:t>
      </w:r>
    </w:p>
    <w:p w14:paraId="2F04791D"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druge opće akte koje donosi Školski odbor sukladno zakonu, propisima donesenim na temelju zakona i ovim Statutom.</w:t>
      </w:r>
    </w:p>
    <w:p w14:paraId="59A70E7F"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78E40A7B" w14:textId="161872A4"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BE001D" w:rsidRPr="00F71570">
        <w:rPr>
          <w:rFonts w:ascii="Times New Roman" w:eastAsia="Times New Roman" w:hAnsi="Times New Roman" w:cs="Times New Roman"/>
          <w:sz w:val="20"/>
          <w:szCs w:val="20"/>
          <w:lang w:val="hr-HR" w:eastAsia="hr-HR"/>
        </w:rPr>
        <w:t>6</w:t>
      </w:r>
      <w:r w:rsidR="008859A8">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5F73038C" w14:textId="77777777" w:rsidR="00664A81" w:rsidRPr="00F71570" w:rsidRDefault="00664A81" w:rsidP="004E7C4A">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Svi akti Škole kao i Plan i program rada, </w:t>
      </w:r>
      <w:r w:rsidR="003C28DA" w:rsidRPr="00F71570">
        <w:rPr>
          <w:rFonts w:ascii="Times New Roman" w:eastAsia="Times New Roman" w:hAnsi="Times New Roman" w:cs="Times New Roman"/>
          <w:sz w:val="20"/>
          <w:szCs w:val="20"/>
          <w:lang w:eastAsia="hr-HR"/>
        </w:rPr>
        <w:t>k</w:t>
      </w:r>
      <w:r w:rsidRPr="00F71570">
        <w:rPr>
          <w:rFonts w:ascii="Times New Roman" w:eastAsia="Times New Roman" w:hAnsi="Times New Roman" w:cs="Times New Roman"/>
          <w:sz w:val="20"/>
          <w:szCs w:val="20"/>
          <w:lang w:eastAsia="hr-HR"/>
        </w:rPr>
        <w:t>ur</w:t>
      </w:r>
      <w:r w:rsidR="003C28DA" w:rsidRPr="00F71570">
        <w:rPr>
          <w:rFonts w:ascii="Times New Roman" w:eastAsia="Times New Roman" w:hAnsi="Times New Roman" w:cs="Times New Roman"/>
          <w:sz w:val="20"/>
          <w:szCs w:val="20"/>
          <w:lang w:eastAsia="hr-HR"/>
        </w:rPr>
        <w:t>ik</w:t>
      </w:r>
      <w:r w:rsidRPr="00F71570">
        <w:rPr>
          <w:rFonts w:ascii="Times New Roman" w:eastAsia="Times New Roman" w:hAnsi="Times New Roman" w:cs="Times New Roman"/>
          <w:sz w:val="20"/>
          <w:szCs w:val="20"/>
          <w:lang w:eastAsia="hr-HR"/>
        </w:rPr>
        <w:t xml:space="preserve">ulum te Izvješće moraju biti napisani ili prevedeni na talijanski jezik. Osnivač je dužan osigurati prijevod navedenih materijala na hrvatski odnosno na talijanski jezik.  </w:t>
      </w:r>
    </w:p>
    <w:p w14:paraId="5A5BFD3B"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160EA571" w14:textId="77777777" w:rsidR="00664A81" w:rsidRPr="00F71570" w:rsidRDefault="00664A81" w:rsidP="00917EDA">
      <w:pPr>
        <w:pStyle w:val="Heading2"/>
      </w:pPr>
      <w:bookmarkStart w:id="460" w:name="_Toc534963035"/>
      <w:bookmarkStart w:id="461" w:name="_Toc67474735"/>
      <w:r w:rsidRPr="00F71570">
        <w:t>Predlaganje, primjena i objavljivanje općih akta</w:t>
      </w:r>
      <w:bookmarkEnd w:id="460"/>
      <w:bookmarkEnd w:id="461"/>
    </w:p>
    <w:p w14:paraId="4AED8DD5" w14:textId="747F0C3F" w:rsidR="00664A81" w:rsidRPr="00F71570" w:rsidRDefault="00664A81" w:rsidP="00664A81">
      <w:pPr>
        <w:tabs>
          <w:tab w:val="center" w:pos="4422"/>
          <w:tab w:val="left" w:pos="6549"/>
        </w:tabs>
        <w:spacing w:after="0" w:line="240" w:lineRule="auto"/>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ab/>
        <w:t>Članak 2</w:t>
      </w:r>
      <w:r w:rsidR="00BE001D" w:rsidRPr="00F71570">
        <w:rPr>
          <w:rFonts w:ascii="Times New Roman" w:eastAsia="Times New Roman" w:hAnsi="Times New Roman" w:cs="Times New Roman"/>
          <w:sz w:val="20"/>
          <w:szCs w:val="20"/>
          <w:lang w:val="hr-HR" w:eastAsia="hr-HR"/>
        </w:rPr>
        <w:t>6</w:t>
      </w:r>
      <w:r w:rsidR="008859A8">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r w:rsidRPr="00F71570">
        <w:rPr>
          <w:rFonts w:ascii="Times New Roman" w:eastAsia="Times New Roman" w:hAnsi="Times New Roman" w:cs="Times New Roman"/>
          <w:sz w:val="20"/>
          <w:szCs w:val="20"/>
          <w:lang w:val="hr-HR" w:eastAsia="hr-HR"/>
        </w:rPr>
        <w:tab/>
      </w:r>
    </w:p>
    <w:p w14:paraId="1666FD8C" w14:textId="77777777" w:rsidR="00664A81" w:rsidRPr="00F71570" w:rsidRDefault="00664A81">
      <w:pPr>
        <w:pStyle w:val="ListParagraph"/>
        <w:numPr>
          <w:ilvl w:val="0"/>
          <w:numId w:val="3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Inicijativu za donošenje općih akata, njihovih izmjena i dopuna može d</w:t>
      </w:r>
      <w:r w:rsidR="004E7C4A" w:rsidRPr="00F71570">
        <w:rPr>
          <w:rFonts w:ascii="Times New Roman" w:eastAsia="Times New Roman" w:hAnsi="Times New Roman" w:cs="Times New Roman"/>
          <w:sz w:val="20"/>
          <w:szCs w:val="20"/>
          <w:lang w:eastAsia="hr-HR"/>
        </w:rPr>
        <w:t>ati svaki član Školskog odbora.</w:t>
      </w:r>
    </w:p>
    <w:p w14:paraId="08199D2F" w14:textId="77777777" w:rsidR="00664A81" w:rsidRPr="00481D4A" w:rsidRDefault="00664A81">
      <w:pPr>
        <w:pStyle w:val="ListParagraph"/>
        <w:numPr>
          <w:ilvl w:val="0"/>
          <w:numId w:val="38"/>
        </w:numPr>
        <w:spacing w:after="0" w:line="240" w:lineRule="auto"/>
        <w:jc w:val="both"/>
        <w:rPr>
          <w:rFonts w:ascii="Times New Roman" w:eastAsia="Times New Roman" w:hAnsi="Times New Roman" w:cs="Times New Roman"/>
          <w:sz w:val="20"/>
          <w:szCs w:val="20"/>
          <w:lang w:eastAsia="hr-HR"/>
        </w:rPr>
      </w:pPr>
      <w:r w:rsidRPr="00481D4A">
        <w:rPr>
          <w:rFonts w:ascii="Times New Roman" w:eastAsia="Times New Roman" w:hAnsi="Times New Roman" w:cs="Times New Roman"/>
          <w:sz w:val="20"/>
          <w:szCs w:val="20"/>
          <w:lang w:eastAsia="hr-HR"/>
        </w:rPr>
        <w:t>Opći akti objavljuju se na oglasnoj ploči Škole i mrežnim stranicama Škole</w:t>
      </w:r>
      <w:r w:rsidR="004E7C4A" w:rsidRPr="00481D4A">
        <w:rPr>
          <w:rFonts w:ascii="Times New Roman" w:eastAsia="Times New Roman" w:hAnsi="Times New Roman" w:cs="Times New Roman"/>
          <w:sz w:val="20"/>
          <w:szCs w:val="20"/>
          <w:lang w:eastAsia="hr-HR"/>
        </w:rPr>
        <w:t>.</w:t>
      </w:r>
    </w:p>
    <w:p w14:paraId="322E578F" w14:textId="113C62C7" w:rsidR="00481D4A" w:rsidRPr="00481D4A" w:rsidRDefault="00481D4A">
      <w:pPr>
        <w:pStyle w:val="ListParagraph"/>
        <w:numPr>
          <w:ilvl w:val="0"/>
          <w:numId w:val="38"/>
        </w:numPr>
        <w:spacing w:after="0" w:line="240" w:lineRule="auto"/>
        <w:jc w:val="both"/>
        <w:rPr>
          <w:rFonts w:ascii="Times New Roman" w:eastAsia="Times New Roman" w:hAnsi="Times New Roman" w:cs="Times New Roman"/>
          <w:sz w:val="20"/>
          <w:szCs w:val="20"/>
          <w:lang w:eastAsia="hr-HR"/>
        </w:rPr>
      </w:pPr>
      <w:r w:rsidRPr="00481D4A">
        <w:rPr>
          <w:rFonts w:ascii="Times New Roman" w:hAnsi="Times New Roman" w:cs="Times New Roman"/>
          <w:sz w:val="20"/>
          <w:szCs w:val="20"/>
        </w:rPr>
        <w:t xml:space="preserve">Opći akti stupaju na snagu </w:t>
      </w:r>
      <w:r w:rsidRPr="00481D4A">
        <w:rPr>
          <w:rFonts w:ascii="Times New Roman" w:hAnsi="Times New Roman" w:cs="Times New Roman"/>
          <w:strike/>
          <w:sz w:val="20"/>
          <w:szCs w:val="20"/>
        </w:rPr>
        <w:t xml:space="preserve">osmoga dana </w:t>
      </w:r>
      <w:r w:rsidRPr="00481D4A">
        <w:rPr>
          <w:rFonts w:ascii="Times New Roman" w:hAnsi="Times New Roman" w:cs="Times New Roman"/>
          <w:color w:val="FF0000"/>
          <w:sz w:val="20"/>
          <w:szCs w:val="20"/>
        </w:rPr>
        <w:t xml:space="preserve">najranije dan nakon dana objave </w:t>
      </w:r>
      <w:r w:rsidRPr="00481D4A">
        <w:rPr>
          <w:rFonts w:ascii="Times New Roman" w:hAnsi="Times New Roman" w:cs="Times New Roman"/>
          <w:strike/>
          <w:sz w:val="20"/>
          <w:szCs w:val="20"/>
        </w:rPr>
        <w:t xml:space="preserve">od objavljivanja </w:t>
      </w:r>
      <w:r w:rsidRPr="00481D4A">
        <w:rPr>
          <w:rFonts w:ascii="Times New Roman" w:hAnsi="Times New Roman" w:cs="Times New Roman"/>
          <w:sz w:val="20"/>
          <w:szCs w:val="20"/>
        </w:rPr>
        <w:t>na oglasnoj ploči Škole, osim  ako pojedinim aktom nije određen kraći rok njegova stupanja na snagu</w:t>
      </w:r>
      <w:r w:rsidRPr="00481D4A">
        <w:rPr>
          <w:rFonts w:ascii="Times New Roman" w:eastAsia="Times New Roman" w:hAnsi="Times New Roman" w:cs="Times New Roman"/>
          <w:sz w:val="20"/>
          <w:szCs w:val="20"/>
          <w:lang w:eastAsia="hr-HR"/>
        </w:rPr>
        <w:t>.</w:t>
      </w:r>
    </w:p>
    <w:p w14:paraId="474520DE" w14:textId="5AB6CEF4" w:rsidR="00664A81" w:rsidRPr="00F71570" w:rsidRDefault="00664A81">
      <w:pPr>
        <w:pStyle w:val="ListParagraph"/>
        <w:numPr>
          <w:ilvl w:val="0"/>
          <w:numId w:val="38"/>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Tajnik Škole dužan je radniku Škole, roditelju ili učeniku koji ima pravni interes omogućiti uvid u opće akte ili njihovu kraću uporabu. Opći akti ne mogu se iznositi izvan prostora Škole. Opći akti Škole mogu biti objavljeni i na mrežnim stranicama Škole.</w:t>
      </w:r>
    </w:p>
    <w:p w14:paraId="420AD019"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33DE14B1" w14:textId="77777777" w:rsidR="00664A81" w:rsidRPr="00F71570" w:rsidRDefault="00664A81" w:rsidP="00917EDA">
      <w:pPr>
        <w:pStyle w:val="Heading2"/>
      </w:pPr>
      <w:bookmarkStart w:id="462" w:name="_Toc534963036"/>
      <w:bookmarkStart w:id="463" w:name="_Toc67474736"/>
      <w:r w:rsidRPr="00F71570">
        <w:t>Pojedinačni akti</w:t>
      </w:r>
      <w:bookmarkEnd w:id="462"/>
      <w:bookmarkEnd w:id="463"/>
    </w:p>
    <w:p w14:paraId="69CC9A52" w14:textId="34641CB6"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8859A8">
        <w:rPr>
          <w:rFonts w:ascii="Times New Roman" w:eastAsia="Times New Roman" w:hAnsi="Times New Roman" w:cs="Times New Roman"/>
          <w:sz w:val="20"/>
          <w:szCs w:val="20"/>
          <w:lang w:val="hr-HR" w:eastAsia="hr-HR"/>
        </w:rPr>
        <w:t>70</w:t>
      </w:r>
      <w:r w:rsidRPr="00F71570">
        <w:rPr>
          <w:rFonts w:ascii="Times New Roman" w:eastAsia="Times New Roman" w:hAnsi="Times New Roman" w:cs="Times New Roman"/>
          <w:sz w:val="20"/>
          <w:szCs w:val="20"/>
          <w:lang w:val="hr-HR" w:eastAsia="hr-HR"/>
        </w:rPr>
        <w:t>.</w:t>
      </w:r>
    </w:p>
    <w:p w14:paraId="69493BB1" w14:textId="77777777" w:rsidR="00664A81" w:rsidRPr="00F71570" w:rsidRDefault="00664A81">
      <w:pPr>
        <w:pStyle w:val="ListParagraph"/>
        <w:numPr>
          <w:ilvl w:val="0"/>
          <w:numId w:val="3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Pojedinačne akte kojima se odlučuje o pojedinim pravima i obvezama učenika  donosi razrednik, </w:t>
      </w:r>
      <w:r w:rsidR="004E7C4A" w:rsidRPr="00F71570">
        <w:rPr>
          <w:rFonts w:ascii="Times New Roman" w:eastAsia="Times New Roman" w:hAnsi="Times New Roman" w:cs="Times New Roman"/>
          <w:sz w:val="20"/>
          <w:szCs w:val="20"/>
          <w:lang w:eastAsia="hr-HR"/>
        </w:rPr>
        <w:t>kolegijalna tijela i ravnatelj.</w:t>
      </w:r>
    </w:p>
    <w:p w14:paraId="3983D177" w14:textId="77777777" w:rsidR="00664A81" w:rsidRPr="00F71570" w:rsidRDefault="00664A81">
      <w:pPr>
        <w:pStyle w:val="ListParagraph"/>
        <w:numPr>
          <w:ilvl w:val="0"/>
          <w:numId w:val="3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Pojedinačne akte kojima se odlučuje o pojedinim pravima i obvezama radnika donose </w:t>
      </w:r>
      <w:r w:rsidR="004E7C4A" w:rsidRPr="00F71570">
        <w:rPr>
          <w:rFonts w:ascii="Times New Roman" w:eastAsia="Times New Roman" w:hAnsi="Times New Roman" w:cs="Times New Roman"/>
          <w:sz w:val="20"/>
          <w:szCs w:val="20"/>
          <w:lang w:eastAsia="hr-HR"/>
        </w:rPr>
        <w:t>kolegijalna tijela i ravnatelj.</w:t>
      </w:r>
    </w:p>
    <w:p w14:paraId="110785BE" w14:textId="77777777" w:rsidR="00664A81" w:rsidRPr="00F71570" w:rsidRDefault="00664A81">
      <w:pPr>
        <w:pStyle w:val="ListParagraph"/>
        <w:numPr>
          <w:ilvl w:val="0"/>
          <w:numId w:val="37"/>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Pojedinačni akti stupaju na snagu i izvršavaju se nakon donošenja, osim ako provođenje tih akata nije uvjetovano konačnošću akata, nastupom određenih činjenica ili istekom određenog roka.</w:t>
      </w:r>
    </w:p>
    <w:p w14:paraId="68A296BF" w14:textId="77777777" w:rsidR="00664A81" w:rsidRPr="00F71570" w:rsidRDefault="00664A81" w:rsidP="00664A81">
      <w:pPr>
        <w:spacing w:after="0" w:line="240" w:lineRule="auto"/>
        <w:jc w:val="both"/>
        <w:rPr>
          <w:rFonts w:ascii="Times New Roman" w:eastAsia="Times New Roman" w:hAnsi="Times New Roman" w:cs="Times New Roman"/>
          <w:sz w:val="20"/>
          <w:szCs w:val="20"/>
          <w:lang w:val="hr-HR" w:eastAsia="hr-HR"/>
        </w:rPr>
      </w:pPr>
    </w:p>
    <w:p w14:paraId="407E1D97" w14:textId="77777777" w:rsidR="00664A81" w:rsidRPr="00F71570" w:rsidRDefault="00664A81" w:rsidP="00917EDA">
      <w:pPr>
        <w:pStyle w:val="Heading2"/>
      </w:pPr>
      <w:bookmarkStart w:id="464" w:name="_Toc534963037"/>
      <w:bookmarkStart w:id="465" w:name="_Toc67474737"/>
      <w:r w:rsidRPr="00F71570">
        <w:t>Tumačenje odredaba općih akata</w:t>
      </w:r>
      <w:bookmarkEnd w:id="464"/>
      <w:bookmarkEnd w:id="465"/>
    </w:p>
    <w:p w14:paraId="4141FB87" w14:textId="5A7CE081"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BE001D" w:rsidRPr="00F71570">
        <w:rPr>
          <w:rFonts w:ascii="Times New Roman" w:eastAsia="Times New Roman" w:hAnsi="Times New Roman" w:cs="Times New Roman"/>
          <w:sz w:val="20"/>
          <w:szCs w:val="20"/>
          <w:lang w:val="hr-HR" w:eastAsia="hr-HR"/>
        </w:rPr>
        <w:t>7</w:t>
      </w:r>
      <w:r w:rsidR="008859A8">
        <w:rPr>
          <w:rFonts w:ascii="Times New Roman" w:eastAsia="Times New Roman" w:hAnsi="Times New Roman" w:cs="Times New Roman"/>
          <w:sz w:val="20"/>
          <w:szCs w:val="20"/>
          <w:lang w:val="hr-HR" w:eastAsia="hr-HR"/>
        </w:rPr>
        <w:t>1</w:t>
      </w:r>
      <w:r w:rsidRPr="00F71570">
        <w:rPr>
          <w:rFonts w:ascii="Times New Roman" w:eastAsia="Times New Roman" w:hAnsi="Times New Roman" w:cs="Times New Roman"/>
          <w:sz w:val="20"/>
          <w:szCs w:val="20"/>
          <w:lang w:val="hr-HR" w:eastAsia="hr-HR"/>
        </w:rPr>
        <w:t>.</w:t>
      </w:r>
    </w:p>
    <w:p w14:paraId="1B5B436F" w14:textId="77777777" w:rsidR="00664A81" w:rsidRPr="00F71570" w:rsidRDefault="00664A81" w:rsidP="004E7C4A">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Autentično tumačenje odredaba općeg akta daje Školski odbor.</w:t>
      </w:r>
    </w:p>
    <w:p w14:paraId="1736C78D" w14:textId="77777777" w:rsidR="00BE001D" w:rsidRPr="00F71570" w:rsidRDefault="00BE001D" w:rsidP="004E7C4A">
      <w:pPr>
        <w:pStyle w:val="ListParagraph"/>
        <w:spacing w:after="0" w:line="240" w:lineRule="auto"/>
        <w:jc w:val="both"/>
        <w:rPr>
          <w:rFonts w:ascii="Times New Roman" w:eastAsia="Times New Roman" w:hAnsi="Times New Roman" w:cs="Times New Roman"/>
          <w:b/>
          <w:sz w:val="24"/>
          <w:szCs w:val="24"/>
          <w:lang w:eastAsia="hr-HR"/>
        </w:rPr>
      </w:pPr>
    </w:p>
    <w:p w14:paraId="2B9237FA" w14:textId="77777777" w:rsidR="00BE001D" w:rsidRPr="00F71570" w:rsidRDefault="00BE001D" w:rsidP="00BE001D">
      <w:pPr>
        <w:pStyle w:val="Heading1"/>
      </w:pPr>
      <w:bookmarkStart w:id="466" w:name="_Toc534963038"/>
      <w:bookmarkStart w:id="467" w:name="_Toc67474738"/>
      <w:r w:rsidRPr="00F71570">
        <w:t>XVI. ZAŠTITA OSOBNIH PODATAKA</w:t>
      </w:r>
      <w:bookmarkEnd w:id="466"/>
      <w:bookmarkEnd w:id="467"/>
    </w:p>
    <w:p w14:paraId="237A3DCD" w14:textId="77777777" w:rsidR="00BE001D" w:rsidRPr="00F71570" w:rsidRDefault="00BE001D" w:rsidP="00BE001D">
      <w:pPr>
        <w:spacing w:line="240" w:lineRule="auto"/>
        <w:ind w:right="83"/>
        <w:rPr>
          <w:rFonts w:ascii="Times New Roman" w:hAnsi="Times New Roman" w:cs="Times New Roman"/>
          <w:b/>
          <w:sz w:val="24"/>
          <w:szCs w:val="24"/>
          <w:lang w:val="hr-HR"/>
        </w:rPr>
      </w:pPr>
      <w:r w:rsidRPr="00F71570">
        <w:rPr>
          <w:rFonts w:ascii="Times New Roman" w:hAnsi="Times New Roman" w:cs="Times New Roman"/>
          <w:b/>
          <w:sz w:val="24"/>
          <w:szCs w:val="24"/>
          <w:lang w:val="hr-HR"/>
        </w:rPr>
        <w:t>Prikupljanje i obrada osobnih podataka</w:t>
      </w:r>
    </w:p>
    <w:p w14:paraId="23A19BFE" w14:textId="1DA4B833" w:rsidR="00BE001D" w:rsidRPr="00F71570" w:rsidRDefault="00BE001D" w:rsidP="00BE001D">
      <w:pPr>
        <w:spacing w:after="0" w:line="240" w:lineRule="auto"/>
        <w:ind w:right="83"/>
        <w:jc w:val="center"/>
        <w:rPr>
          <w:rFonts w:ascii="Times New Roman" w:hAnsi="Times New Roman" w:cs="Times New Roman"/>
          <w:sz w:val="20"/>
          <w:szCs w:val="24"/>
          <w:lang w:val="hr-HR"/>
        </w:rPr>
      </w:pPr>
      <w:r w:rsidRPr="00F71570">
        <w:rPr>
          <w:rFonts w:ascii="Times New Roman" w:hAnsi="Times New Roman" w:cs="Times New Roman"/>
          <w:sz w:val="20"/>
          <w:szCs w:val="24"/>
          <w:lang w:val="hr-HR"/>
        </w:rPr>
        <w:t>Članak 27</w:t>
      </w:r>
      <w:r w:rsidR="008859A8">
        <w:rPr>
          <w:rFonts w:ascii="Times New Roman" w:hAnsi="Times New Roman" w:cs="Times New Roman"/>
          <w:sz w:val="20"/>
          <w:szCs w:val="24"/>
          <w:lang w:val="hr-HR"/>
        </w:rPr>
        <w:t>2</w:t>
      </w:r>
      <w:r w:rsidRPr="00F71570">
        <w:rPr>
          <w:rFonts w:ascii="Times New Roman" w:hAnsi="Times New Roman" w:cs="Times New Roman"/>
          <w:sz w:val="20"/>
          <w:szCs w:val="24"/>
          <w:lang w:val="hr-HR"/>
        </w:rPr>
        <w:t>.</w:t>
      </w:r>
    </w:p>
    <w:p w14:paraId="09EA33CC" w14:textId="77777777" w:rsidR="00BE001D" w:rsidRPr="00F71570" w:rsidRDefault="00BE001D" w:rsidP="00BE001D">
      <w:pPr>
        <w:tabs>
          <w:tab w:val="num" w:pos="1800"/>
        </w:tabs>
        <w:spacing w:line="240" w:lineRule="auto"/>
        <w:ind w:right="1"/>
        <w:contextualSpacing/>
        <w:jc w:val="both"/>
        <w:rPr>
          <w:rFonts w:ascii="Times New Roman" w:hAnsi="Times New Roman" w:cs="Times New Roman"/>
          <w:sz w:val="20"/>
          <w:szCs w:val="24"/>
          <w:lang w:val="hr-HR"/>
        </w:rPr>
      </w:pPr>
      <w:r w:rsidRPr="00F71570">
        <w:rPr>
          <w:rFonts w:ascii="Times New Roman" w:hAnsi="Times New Roman" w:cs="Times New Roman"/>
          <w:sz w:val="20"/>
          <w:szCs w:val="24"/>
          <w:lang w:val="hr-HR"/>
        </w:rPr>
        <w:t xml:space="preserve">Prikupljanje, obrada, korištenje i zaštita osobnih podataka fizičkih osoba u Školi provodi se u skladu s Općom uredbom o zaštiti osobnih podataka, Zakonom o provedbi opće uredbe o zaštiti osobnih podataka i drugim propisima. </w:t>
      </w:r>
    </w:p>
    <w:p w14:paraId="78D1C863" w14:textId="77777777" w:rsidR="00BE001D" w:rsidRPr="00F71570" w:rsidRDefault="00BE001D" w:rsidP="00BE001D">
      <w:pPr>
        <w:pStyle w:val="Heading1"/>
      </w:pPr>
      <w:bookmarkStart w:id="468" w:name="_Toc534963039"/>
      <w:bookmarkStart w:id="469" w:name="_Toc67474739"/>
      <w:r w:rsidRPr="00F71570">
        <w:lastRenderedPageBreak/>
        <w:t>XVII.  OSTVARIVANJE PRAVA NA PRISTUP INFORMACIJAMA</w:t>
      </w:r>
      <w:bookmarkEnd w:id="468"/>
      <w:bookmarkEnd w:id="469"/>
      <w:r w:rsidRPr="00F71570">
        <w:t xml:space="preserve"> </w:t>
      </w:r>
    </w:p>
    <w:p w14:paraId="23016F69" w14:textId="77777777" w:rsidR="00BE001D" w:rsidRPr="00F71570" w:rsidRDefault="00BE001D" w:rsidP="00BE001D">
      <w:pPr>
        <w:spacing w:after="0" w:line="240" w:lineRule="auto"/>
        <w:jc w:val="center"/>
        <w:rPr>
          <w:rFonts w:ascii="Times New Roman" w:eastAsia="Times New Roman" w:hAnsi="Times New Roman" w:cs="Times New Roman"/>
          <w:sz w:val="24"/>
          <w:szCs w:val="24"/>
          <w:lang w:val="hr-HR" w:eastAsia="hr-HR"/>
        </w:rPr>
      </w:pPr>
    </w:p>
    <w:p w14:paraId="091BC2EC" w14:textId="20ECA531" w:rsidR="00BE001D" w:rsidRPr="00F71570" w:rsidRDefault="00BE001D" w:rsidP="00BE001D">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27</w:t>
      </w:r>
      <w:r w:rsidR="008859A8">
        <w:rPr>
          <w:rFonts w:ascii="Times New Roman" w:eastAsia="Times New Roman" w:hAnsi="Times New Roman" w:cs="Times New Roman"/>
          <w:sz w:val="20"/>
          <w:szCs w:val="20"/>
          <w:lang w:val="hr-HR" w:eastAsia="hr-HR"/>
        </w:rPr>
        <w:t>3</w:t>
      </w:r>
      <w:r w:rsidRPr="00F71570">
        <w:rPr>
          <w:rFonts w:ascii="Times New Roman" w:eastAsia="Times New Roman" w:hAnsi="Times New Roman" w:cs="Times New Roman"/>
          <w:sz w:val="20"/>
          <w:szCs w:val="20"/>
          <w:lang w:val="hr-HR" w:eastAsia="hr-HR"/>
        </w:rPr>
        <w:t>.</w:t>
      </w:r>
    </w:p>
    <w:p w14:paraId="09119EEC" w14:textId="77777777" w:rsidR="00BE001D" w:rsidRPr="00F71570" w:rsidRDefault="00BE001D" w:rsidP="00BE001D">
      <w:pPr>
        <w:spacing w:after="0" w:line="240" w:lineRule="auto"/>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Pravo na pristup informacijama odnosno ograničenje na pristup informacijama u Školi se ostvaruje u skladu sa Zakonom o pravu na pristup informacijama i provedbenim propisima donesenim temeljem tog zakona.</w:t>
      </w:r>
    </w:p>
    <w:p w14:paraId="040A6648" w14:textId="77777777" w:rsidR="00BE001D" w:rsidRPr="00F71570" w:rsidRDefault="00BE001D" w:rsidP="00BE001D">
      <w:pPr>
        <w:spacing w:after="0" w:line="240" w:lineRule="auto"/>
        <w:rPr>
          <w:rFonts w:ascii="Times New Roman" w:eastAsia="Times New Roman" w:hAnsi="Times New Roman" w:cs="Times New Roman"/>
          <w:sz w:val="24"/>
          <w:szCs w:val="24"/>
          <w:lang w:val="hr-HR" w:eastAsia="hr-HR"/>
        </w:rPr>
      </w:pPr>
    </w:p>
    <w:p w14:paraId="1E028185" w14:textId="77777777" w:rsidR="00BE001D" w:rsidRPr="00F71570" w:rsidRDefault="00BE001D" w:rsidP="00BE001D">
      <w:pPr>
        <w:spacing w:after="0" w:line="240" w:lineRule="auto"/>
        <w:rPr>
          <w:rFonts w:ascii="Times New Roman" w:eastAsia="Times New Roman" w:hAnsi="Times New Roman" w:cs="Times New Roman"/>
          <w:b/>
          <w:sz w:val="24"/>
          <w:szCs w:val="20"/>
          <w:lang w:val="hr-HR" w:eastAsia="hr-HR"/>
        </w:rPr>
      </w:pPr>
      <w:r w:rsidRPr="00F71570">
        <w:rPr>
          <w:rFonts w:ascii="Times New Roman" w:eastAsia="Times New Roman" w:hAnsi="Times New Roman" w:cs="Times New Roman"/>
          <w:b/>
          <w:sz w:val="24"/>
          <w:szCs w:val="20"/>
          <w:lang w:val="hr-HR" w:eastAsia="hr-HR"/>
        </w:rPr>
        <w:t>Način davanja informacija</w:t>
      </w:r>
    </w:p>
    <w:p w14:paraId="612F88FB" w14:textId="1937D815" w:rsidR="00BE001D" w:rsidRPr="00F71570" w:rsidRDefault="00BE001D" w:rsidP="00BE001D">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27</w:t>
      </w:r>
      <w:r w:rsidR="008859A8">
        <w:rPr>
          <w:rFonts w:ascii="Times New Roman" w:eastAsia="Times New Roman" w:hAnsi="Times New Roman" w:cs="Times New Roman"/>
          <w:sz w:val="20"/>
          <w:szCs w:val="20"/>
          <w:lang w:val="hr-HR" w:eastAsia="hr-HR"/>
        </w:rPr>
        <w:t>4</w:t>
      </w:r>
      <w:r w:rsidRPr="00F71570">
        <w:rPr>
          <w:rFonts w:ascii="Times New Roman" w:eastAsia="Times New Roman" w:hAnsi="Times New Roman" w:cs="Times New Roman"/>
          <w:sz w:val="20"/>
          <w:szCs w:val="20"/>
          <w:lang w:val="hr-HR" w:eastAsia="hr-HR"/>
        </w:rPr>
        <w:t>.</w:t>
      </w:r>
    </w:p>
    <w:p w14:paraId="77A6F1D4" w14:textId="77777777" w:rsidR="00BE001D" w:rsidRPr="00F71570" w:rsidRDefault="00BE001D" w:rsidP="00BE001D">
      <w:pPr>
        <w:spacing w:after="0" w:line="240" w:lineRule="auto"/>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Škola će omogućiti pristup informacijama koje posjeduje, kojima raspolaže ili koje nadzire:</w:t>
      </w:r>
    </w:p>
    <w:p w14:paraId="5A983A64" w14:textId="77777777" w:rsidR="00BE001D" w:rsidRPr="00F71570" w:rsidRDefault="00BE001D">
      <w:pPr>
        <w:pStyle w:val="ListParagraph"/>
        <w:numPr>
          <w:ilvl w:val="0"/>
          <w:numId w:val="281"/>
        </w:numPr>
        <w:tabs>
          <w:tab w:val="num"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pravodobnim objavljivanjem informacija o svome radu na primjeren i dostupan način odnosno na svojim mrežnim stranicama, oglasnim pločama ili u javnim glasilima.</w:t>
      </w:r>
    </w:p>
    <w:p w14:paraId="1D04E938" w14:textId="77777777" w:rsidR="00BE001D" w:rsidRPr="00F71570" w:rsidRDefault="00BE001D">
      <w:pPr>
        <w:pStyle w:val="ListParagraph"/>
        <w:numPr>
          <w:ilvl w:val="0"/>
          <w:numId w:val="281"/>
        </w:numPr>
        <w:tabs>
          <w:tab w:val="num" w:pos="144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davanjem informacija korisniku koji je podnio zahtjev na jedan od sljedećih načina:</w:t>
      </w:r>
    </w:p>
    <w:p w14:paraId="6073C97B" w14:textId="77777777" w:rsidR="00BE001D" w:rsidRPr="00F71570" w:rsidRDefault="00BE001D">
      <w:pPr>
        <w:numPr>
          <w:ilvl w:val="1"/>
          <w:numId w:val="276"/>
        </w:numPr>
        <w:tabs>
          <w:tab w:val="num" w:pos="1418"/>
        </w:tabs>
        <w:spacing w:after="0" w:line="240" w:lineRule="auto"/>
        <w:ind w:hanging="807"/>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neposrednim davanjem informacije,</w:t>
      </w:r>
    </w:p>
    <w:p w14:paraId="5505601B" w14:textId="77777777" w:rsidR="00BE001D" w:rsidRPr="00F71570" w:rsidRDefault="00BE001D">
      <w:pPr>
        <w:numPr>
          <w:ilvl w:val="1"/>
          <w:numId w:val="276"/>
        </w:numPr>
        <w:tabs>
          <w:tab w:val="num" w:pos="1418"/>
        </w:tabs>
        <w:spacing w:after="0" w:line="240" w:lineRule="auto"/>
        <w:ind w:hanging="807"/>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davanje informacije pisanim putem,</w:t>
      </w:r>
    </w:p>
    <w:p w14:paraId="4A44BF47" w14:textId="77777777" w:rsidR="00BE001D" w:rsidRPr="00F71570" w:rsidRDefault="00BE001D">
      <w:pPr>
        <w:numPr>
          <w:ilvl w:val="1"/>
          <w:numId w:val="276"/>
        </w:numPr>
        <w:tabs>
          <w:tab w:val="num" w:pos="1418"/>
        </w:tabs>
        <w:spacing w:after="0" w:line="240" w:lineRule="auto"/>
        <w:ind w:hanging="807"/>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uvidom u pismena i preslikom pismena koje sadrži traženu informaciju,</w:t>
      </w:r>
    </w:p>
    <w:p w14:paraId="4A6AEDF8" w14:textId="77777777" w:rsidR="00BE001D" w:rsidRPr="00F71570" w:rsidRDefault="00BE001D">
      <w:pPr>
        <w:numPr>
          <w:ilvl w:val="1"/>
          <w:numId w:val="276"/>
        </w:numPr>
        <w:tabs>
          <w:tab w:val="num" w:pos="1418"/>
        </w:tabs>
        <w:spacing w:after="0" w:line="240" w:lineRule="auto"/>
        <w:ind w:hanging="807"/>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dostavom preslike pismena koje sadrži traženu informaciju,</w:t>
      </w:r>
    </w:p>
    <w:p w14:paraId="03382182" w14:textId="77777777" w:rsidR="00BE001D" w:rsidRPr="00F71570" w:rsidRDefault="00BE001D">
      <w:pPr>
        <w:numPr>
          <w:ilvl w:val="1"/>
          <w:numId w:val="276"/>
        </w:numPr>
        <w:tabs>
          <w:tab w:val="num" w:pos="1418"/>
        </w:tabs>
        <w:spacing w:after="0" w:line="240" w:lineRule="auto"/>
        <w:ind w:hanging="807"/>
        <w:jc w:val="both"/>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na drugi način prikladan za ostvarivanje prava na pristup informaciji.</w:t>
      </w:r>
    </w:p>
    <w:p w14:paraId="1B6A269C" w14:textId="77777777" w:rsidR="00BE001D" w:rsidRPr="00F71570" w:rsidRDefault="00BE001D" w:rsidP="00BE001D">
      <w:pPr>
        <w:spacing w:after="0" w:line="240" w:lineRule="auto"/>
        <w:ind w:left="1800"/>
        <w:jc w:val="both"/>
        <w:rPr>
          <w:rFonts w:ascii="Times New Roman" w:eastAsia="Times New Roman" w:hAnsi="Times New Roman" w:cs="Times New Roman"/>
          <w:sz w:val="24"/>
          <w:szCs w:val="20"/>
          <w:lang w:val="hr-HR" w:eastAsia="hr-HR"/>
        </w:rPr>
      </w:pPr>
    </w:p>
    <w:p w14:paraId="5257F2DC" w14:textId="77777777" w:rsidR="00BE001D" w:rsidRPr="00F71570" w:rsidRDefault="00BE001D" w:rsidP="00BE001D">
      <w:pPr>
        <w:spacing w:after="0" w:line="240" w:lineRule="auto"/>
        <w:rPr>
          <w:rFonts w:ascii="Times New Roman" w:eastAsia="Times New Roman" w:hAnsi="Times New Roman" w:cs="Times New Roman"/>
          <w:b/>
          <w:sz w:val="24"/>
          <w:szCs w:val="20"/>
          <w:lang w:val="hr-HR" w:eastAsia="hr-HR"/>
        </w:rPr>
      </w:pPr>
      <w:r w:rsidRPr="00F71570">
        <w:rPr>
          <w:rFonts w:ascii="Times New Roman" w:eastAsia="Times New Roman" w:hAnsi="Times New Roman" w:cs="Times New Roman"/>
          <w:b/>
          <w:sz w:val="24"/>
          <w:szCs w:val="20"/>
          <w:lang w:val="hr-HR" w:eastAsia="hr-HR"/>
        </w:rPr>
        <w:t xml:space="preserve">Zahtjev za ostvarivanje prava na pristup informacijama </w:t>
      </w:r>
    </w:p>
    <w:p w14:paraId="130CB7A5" w14:textId="77777777" w:rsidR="00BE001D" w:rsidRPr="00F71570" w:rsidRDefault="00BE001D" w:rsidP="00BE001D">
      <w:pPr>
        <w:spacing w:after="0" w:line="240" w:lineRule="auto"/>
        <w:jc w:val="center"/>
        <w:rPr>
          <w:rFonts w:ascii="Times New Roman" w:eastAsia="Times New Roman" w:hAnsi="Times New Roman" w:cs="Times New Roman"/>
          <w:b/>
          <w:i/>
          <w:sz w:val="24"/>
          <w:szCs w:val="20"/>
          <w:lang w:val="hr-HR" w:eastAsia="hr-HR"/>
        </w:rPr>
      </w:pPr>
    </w:p>
    <w:p w14:paraId="69EDE09F" w14:textId="00F61AD9" w:rsidR="00BE001D" w:rsidRPr="00F71570" w:rsidRDefault="00BE001D" w:rsidP="00BE001D">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27</w:t>
      </w:r>
      <w:r w:rsidR="008859A8">
        <w:rPr>
          <w:rFonts w:ascii="Times New Roman" w:eastAsia="Times New Roman" w:hAnsi="Times New Roman" w:cs="Times New Roman"/>
          <w:sz w:val="20"/>
          <w:szCs w:val="20"/>
          <w:lang w:val="hr-HR" w:eastAsia="hr-HR"/>
        </w:rPr>
        <w:t>5</w:t>
      </w:r>
      <w:r w:rsidRPr="00F71570">
        <w:rPr>
          <w:rFonts w:ascii="Times New Roman" w:eastAsia="Times New Roman" w:hAnsi="Times New Roman" w:cs="Times New Roman"/>
          <w:sz w:val="20"/>
          <w:szCs w:val="20"/>
          <w:lang w:val="hr-HR" w:eastAsia="hr-HR"/>
        </w:rPr>
        <w:t>.</w:t>
      </w:r>
    </w:p>
    <w:p w14:paraId="65CF2FFE" w14:textId="77777777" w:rsidR="00BE001D" w:rsidRPr="005D6B54" w:rsidRDefault="00BE001D" w:rsidP="008859A8">
      <w:pPr>
        <w:spacing w:after="0" w:line="240" w:lineRule="auto"/>
        <w:jc w:val="both"/>
        <w:rPr>
          <w:rFonts w:ascii="Times New Roman" w:eastAsia="Times New Roman" w:hAnsi="Times New Roman" w:cs="Times New Roman"/>
          <w:sz w:val="20"/>
          <w:szCs w:val="20"/>
          <w:lang w:val="hr-HR" w:eastAsia="hr-HR"/>
        </w:rPr>
      </w:pPr>
      <w:r w:rsidRPr="005D6B54">
        <w:rPr>
          <w:rFonts w:ascii="Times New Roman" w:eastAsia="Times New Roman" w:hAnsi="Times New Roman" w:cs="Times New Roman"/>
          <w:sz w:val="20"/>
          <w:szCs w:val="20"/>
          <w:lang w:val="hr-HR" w:eastAsia="hr-HR"/>
        </w:rPr>
        <w:t>Škola će omogućiti pristup informaciji korisniku na temelju pisanog zahtjeva.</w:t>
      </w:r>
    </w:p>
    <w:p w14:paraId="58710341" w14:textId="77777777" w:rsidR="00BE001D" w:rsidRPr="00F71570" w:rsidRDefault="00BE001D" w:rsidP="00BE001D">
      <w:pPr>
        <w:spacing w:after="0" w:line="240" w:lineRule="auto"/>
        <w:jc w:val="both"/>
        <w:rPr>
          <w:rFonts w:ascii="Times New Roman" w:eastAsia="Times New Roman" w:hAnsi="Times New Roman" w:cs="Times New Roman"/>
          <w:sz w:val="24"/>
          <w:szCs w:val="20"/>
          <w:lang w:val="hr-HR" w:eastAsia="hr-HR"/>
        </w:rPr>
      </w:pPr>
    </w:p>
    <w:p w14:paraId="0296C89B" w14:textId="09C9844C" w:rsidR="00BE001D" w:rsidRPr="00F71570" w:rsidRDefault="00BE001D" w:rsidP="00BE001D">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27</w:t>
      </w:r>
      <w:r w:rsidR="008859A8">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6D9A9CAD" w14:textId="77777777" w:rsidR="00BE001D" w:rsidRPr="00F71570" w:rsidRDefault="00BE001D">
      <w:pPr>
        <w:pStyle w:val="ListParagraph"/>
        <w:numPr>
          <w:ilvl w:val="0"/>
          <w:numId w:val="27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 temelju pisanog zahtjeva korisniku će se omogućiti pristup informaciji najkasnije u roku do 15 dana od dana podnošenja zahtjeva.</w:t>
      </w:r>
    </w:p>
    <w:p w14:paraId="5F7985CB" w14:textId="77777777" w:rsidR="00BE001D" w:rsidRPr="00F71570" w:rsidRDefault="00BE001D">
      <w:pPr>
        <w:pStyle w:val="ListParagraph"/>
        <w:numPr>
          <w:ilvl w:val="0"/>
          <w:numId w:val="27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će odbiti zahtjev korisnika:</w:t>
      </w:r>
    </w:p>
    <w:p w14:paraId="540EB1B5" w14:textId="77777777" w:rsidR="00BE001D" w:rsidRPr="00F71570" w:rsidRDefault="00BE001D">
      <w:pPr>
        <w:pStyle w:val="ListParagraph"/>
        <w:numPr>
          <w:ilvl w:val="1"/>
          <w:numId w:val="280"/>
        </w:numPr>
        <w:tabs>
          <w:tab w:val="num" w:pos="180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kada postoje razlozi koji ograničavaju pristup informacijama,</w:t>
      </w:r>
    </w:p>
    <w:p w14:paraId="52C45B59" w14:textId="77777777" w:rsidR="00BE001D" w:rsidRPr="00F71570" w:rsidRDefault="00BE001D">
      <w:pPr>
        <w:pStyle w:val="ListParagraph"/>
        <w:numPr>
          <w:ilvl w:val="1"/>
          <w:numId w:val="280"/>
        </w:numPr>
        <w:tabs>
          <w:tab w:val="num" w:pos="180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postoje razlozi koji ograničavaju informaciju prema testu razmjernosti javnog interesa,</w:t>
      </w:r>
    </w:p>
    <w:p w14:paraId="51F14311" w14:textId="77777777" w:rsidR="00BE001D" w:rsidRPr="00F71570" w:rsidRDefault="00BE001D">
      <w:pPr>
        <w:pStyle w:val="ListParagraph"/>
        <w:numPr>
          <w:ilvl w:val="1"/>
          <w:numId w:val="280"/>
        </w:numPr>
        <w:tabs>
          <w:tab w:val="num" w:pos="180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se traži informacija koja nema obilježje informacije propisane Zakonom,</w:t>
      </w:r>
    </w:p>
    <w:p w14:paraId="2FA6C5EF" w14:textId="77777777" w:rsidR="00BE001D" w:rsidRPr="00F71570" w:rsidRDefault="00BE001D">
      <w:pPr>
        <w:pStyle w:val="ListParagraph"/>
        <w:numPr>
          <w:ilvl w:val="1"/>
          <w:numId w:val="280"/>
        </w:numPr>
        <w:tabs>
          <w:tab w:val="num" w:pos="1800"/>
        </w:tabs>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ako se utvrdi da nema osnove za dopunu ili ispravak informacije.</w:t>
      </w:r>
    </w:p>
    <w:p w14:paraId="2C0424BD" w14:textId="77777777" w:rsidR="00BE001D" w:rsidRPr="00F71570" w:rsidRDefault="00BE001D">
      <w:pPr>
        <w:pStyle w:val="ListParagraph"/>
        <w:numPr>
          <w:ilvl w:val="0"/>
          <w:numId w:val="27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će odbaciti zahtjev ako ne posjeduje informaciju i nema saznanja gdje se informacija nalazi.</w:t>
      </w:r>
    </w:p>
    <w:p w14:paraId="36022201" w14:textId="77777777" w:rsidR="00BE001D" w:rsidRPr="00F71570" w:rsidRDefault="007661FE">
      <w:pPr>
        <w:pStyle w:val="ListParagraph"/>
        <w:numPr>
          <w:ilvl w:val="0"/>
          <w:numId w:val="27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O </w:t>
      </w:r>
      <w:r w:rsidR="00BE001D" w:rsidRPr="00F71570">
        <w:rPr>
          <w:rFonts w:ascii="Times New Roman" w:eastAsia="Times New Roman" w:hAnsi="Times New Roman" w:cs="Times New Roman"/>
          <w:sz w:val="20"/>
          <w:szCs w:val="20"/>
          <w:lang w:eastAsia="hr-HR"/>
        </w:rPr>
        <w:t>odbijanju ili odbacivanju zahtjeva iz stavka 2. ili 3. ovoga članka odlučuje se rješenjem.</w:t>
      </w:r>
    </w:p>
    <w:p w14:paraId="0ADF54D0" w14:textId="77777777" w:rsidR="00BE001D" w:rsidRPr="00F71570" w:rsidRDefault="00BE001D">
      <w:pPr>
        <w:pStyle w:val="ListParagraph"/>
        <w:numPr>
          <w:ilvl w:val="0"/>
          <w:numId w:val="279"/>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Protiv rješenja iz stavka 4. ovoga članka korisnik može povjereniku za informiranje izjaviti žalbu u roku do 15 dana od dana dostave rješenja.</w:t>
      </w:r>
    </w:p>
    <w:p w14:paraId="34C557E0" w14:textId="77777777" w:rsidR="00BE001D" w:rsidRPr="00F71570" w:rsidRDefault="00BE001D" w:rsidP="00BE001D">
      <w:pPr>
        <w:spacing w:after="0" w:line="240" w:lineRule="auto"/>
        <w:jc w:val="center"/>
        <w:rPr>
          <w:rFonts w:ascii="Times New Roman" w:eastAsia="Times New Roman" w:hAnsi="Times New Roman" w:cs="Times New Roman"/>
          <w:sz w:val="32"/>
          <w:szCs w:val="20"/>
          <w:lang w:val="hr-HR" w:eastAsia="hr-HR"/>
        </w:rPr>
      </w:pPr>
    </w:p>
    <w:p w14:paraId="11C8FB94" w14:textId="77777777" w:rsidR="00BE001D" w:rsidRPr="00F71570" w:rsidRDefault="00BE001D" w:rsidP="00BE001D">
      <w:pPr>
        <w:spacing w:after="0" w:line="240" w:lineRule="auto"/>
        <w:rPr>
          <w:rFonts w:ascii="Times New Roman" w:eastAsia="Times New Roman" w:hAnsi="Times New Roman" w:cs="Times New Roman"/>
          <w:b/>
          <w:sz w:val="24"/>
          <w:szCs w:val="20"/>
          <w:lang w:val="hr-HR" w:eastAsia="hr-HR"/>
        </w:rPr>
      </w:pPr>
      <w:r w:rsidRPr="00F71570">
        <w:rPr>
          <w:rFonts w:ascii="Times New Roman" w:eastAsia="Times New Roman" w:hAnsi="Times New Roman" w:cs="Times New Roman"/>
          <w:b/>
          <w:sz w:val="24"/>
          <w:szCs w:val="20"/>
          <w:lang w:val="hr-HR" w:eastAsia="hr-HR"/>
        </w:rPr>
        <w:t>Službenik za informiranje</w:t>
      </w:r>
    </w:p>
    <w:p w14:paraId="66681004" w14:textId="625EC996" w:rsidR="00BE001D" w:rsidRPr="00F71570" w:rsidRDefault="00BE001D" w:rsidP="00BE001D">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27</w:t>
      </w:r>
      <w:r w:rsidR="008859A8">
        <w:rPr>
          <w:rFonts w:ascii="Times New Roman" w:eastAsia="Times New Roman" w:hAnsi="Times New Roman" w:cs="Times New Roman"/>
          <w:sz w:val="20"/>
          <w:szCs w:val="20"/>
          <w:lang w:val="hr-HR" w:eastAsia="hr-HR"/>
        </w:rPr>
        <w:t>7.</w:t>
      </w:r>
    </w:p>
    <w:p w14:paraId="413B4C95" w14:textId="77777777" w:rsidR="00BE001D" w:rsidRPr="00F71570" w:rsidRDefault="00BE001D">
      <w:pPr>
        <w:pStyle w:val="ListParagraph"/>
        <w:numPr>
          <w:ilvl w:val="0"/>
          <w:numId w:val="277"/>
        </w:numPr>
        <w:spacing w:after="0" w:line="240" w:lineRule="auto"/>
        <w:ind w:left="709" w:hanging="283"/>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Ravnatelj je ovlašten odrediti radnika Škole kao posebnu službenu osobu mjerodavnu za rješavanje ostvarivanja prava na pristup informacijama.</w:t>
      </w:r>
    </w:p>
    <w:p w14:paraId="1AF5D5E2" w14:textId="77777777" w:rsidR="00BE001D" w:rsidRPr="00F71570" w:rsidRDefault="00BE001D">
      <w:pPr>
        <w:pStyle w:val="ListParagraph"/>
        <w:numPr>
          <w:ilvl w:val="0"/>
          <w:numId w:val="277"/>
        </w:numPr>
        <w:spacing w:after="0" w:line="240" w:lineRule="auto"/>
        <w:ind w:left="709" w:hanging="283"/>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Radnik iz stavka 1. ovoga članka:</w:t>
      </w:r>
    </w:p>
    <w:p w14:paraId="641B0C33" w14:textId="77777777" w:rsidR="00BE001D" w:rsidRPr="00F71570" w:rsidRDefault="00BE001D">
      <w:pPr>
        <w:pStyle w:val="ListParagraph"/>
        <w:numPr>
          <w:ilvl w:val="0"/>
          <w:numId w:val="278"/>
        </w:numPr>
        <w:tabs>
          <w:tab w:val="num" w:pos="1080"/>
          <w:tab w:val="num" w:pos="1418"/>
        </w:tabs>
        <w:spacing w:after="0" w:line="240" w:lineRule="auto"/>
        <w:ind w:left="993" w:hanging="99"/>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obavlja poslove redovitog objavljivanja informacija i rješava pojedinačne zahtjeve za ostvarivanje prava na pristup informacijama,</w:t>
      </w:r>
    </w:p>
    <w:p w14:paraId="7CAFFD34" w14:textId="77777777" w:rsidR="00BE001D" w:rsidRPr="00F71570" w:rsidRDefault="00BE001D">
      <w:pPr>
        <w:pStyle w:val="ListParagraph"/>
        <w:numPr>
          <w:ilvl w:val="0"/>
          <w:numId w:val="278"/>
        </w:numPr>
        <w:tabs>
          <w:tab w:val="num" w:pos="1080"/>
          <w:tab w:val="num" w:pos="1418"/>
        </w:tabs>
        <w:spacing w:after="0" w:line="240" w:lineRule="auto"/>
        <w:ind w:left="993" w:hanging="142"/>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unapređuje način obrade, razvrstavanja, čuvanja i objavljivanja informacija sadržanih u službenim ispravama koje se odnose na rad i djelatnost Škole,</w:t>
      </w:r>
    </w:p>
    <w:p w14:paraId="0691BDB0" w14:textId="77777777" w:rsidR="00BE001D" w:rsidRPr="00F71570" w:rsidRDefault="00BE001D">
      <w:pPr>
        <w:pStyle w:val="ListParagraph"/>
        <w:numPr>
          <w:ilvl w:val="0"/>
          <w:numId w:val="278"/>
        </w:numPr>
        <w:tabs>
          <w:tab w:val="num" w:pos="993"/>
          <w:tab w:val="num" w:pos="1418"/>
        </w:tabs>
        <w:spacing w:after="0" w:line="240" w:lineRule="auto"/>
        <w:ind w:left="993" w:hanging="99"/>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osigurava neophodnu pomoć podnositeljima zahtjeva u svezi s ostvarivanjem prava na pristup informacijama.</w:t>
      </w:r>
    </w:p>
    <w:p w14:paraId="09507D99" w14:textId="77777777" w:rsidR="00664A81" w:rsidRPr="00F71570" w:rsidRDefault="00664A81" w:rsidP="00664A81">
      <w:pPr>
        <w:spacing w:after="0" w:line="240" w:lineRule="auto"/>
        <w:jc w:val="both"/>
        <w:rPr>
          <w:rFonts w:ascii="Arial" w:eastAsia="Times New Roman" w:hAnsi="Arial" w:cs="Times New Roman"/>
          <w:b/>
          <w:sz w:val="20"/>
          <w:szCs w:val="20"/>
          <w:lang w:val="hr-HR" w:eastAsia="hr-HR"/>
        </w:rPr>
      </w:pPr>
    </w:p>
    <w:p w14:paraId="6FEF03E9" w14:textId="77777777" w:rsidR="00664A81" w:rsidRPr="00F71570" w:rsidRDefault="00664A81" w:rsidP="00917EDA">
      <w:pPr>
        <w:pStyle w:val="Heading1"/>
      </w:pPr>
      <w:bookmarkStart w:id="470" w:name="_Toc211823005"/>
      <w:bookmarkStart w:id="471" w:name="_Toc534963040"/>
      <w:bookmarkStart w:id="472" w:name="_Toc67474740"/>
      <w:r w:rsidRPr="00F71570">
        <w:t>XV</w:t>
      </w:r>
      <w:r w:rsidR="007661FE" w:rsidRPr="00F71570">
        <w:t>II</w:t>
      </w:r>
      <w:r w:rsidR="00917EDA" w:rsidRPr="00F71570">
        <w:t>I</w:t>
      </w:r>
      <w:r w:rsidRPr="00F71570">
        <w:t>. RADNIČKO VIJEĆE, SINDIKAT I SKUP RADNIKA</w:t>
      </w:r>
      <w:bookmarkEnd w:id="470"/>
      <w:bookmarkEnd w:id="471"/>
      <w:bookmarkEnd w:id="472"/>
      <w:r w:rsidRPr="00F71570">
        <w:t xml:space="preserve"> </w:t>
      </w:r>
    </w:p>
    <w:p w14:paraId="3F75FDBA"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2C939A9E" w14:textId="77777777" w:rsidR="00664A81" w:rsidRPr="00F71570" w:rsidRDefault="00664A81" w:rsidP="00917EDA">
      <w:pPr>
        <w:pStyle w:val="Heading2"/>
      </w:pPr>
      <w:bookmarkStart w:id="473" w:name="_Toc534963041"/>
      <w:bookmarkStart w:id="474" w:name="_Toc67474741"/>
      <w:r w:rsidRPr="00F71570">
        <w:t>Sindikalno organiziranje</w:t>
      </w:r>
      <w:bookmarkEnd w:id="473"/>
      <w:bookmarkEnd w:id="474"/>
    </w:p>
    <w:p w14:paraId="359F7544" w14:textId="68736748"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04E2E" w:rsidRPr="00F71570">
        <w:rPr>
          <w:rFonts w:ascii="Times New Roman" w:eastAsia="Times New Roman" w:hAnsi="Times New Roman" w:cs="Times New Roman"/>
          <w:sz w:val="20"/>
          <w:szCs w:val="20"/>
          <w:lang w:val="hr-HR" w:eastAsia="hr-HR"/>
        </w:rPr>
        <w:t>7</w:t>
      </w:r>
      <w:r w:rsidR="008859A8">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416291B0" w14:textId="77777777" w:rsidR="00664A81" w:rsidRPr="00F71570" w:rsidRDefault="00664A81">
      <w:pPr>
        <w:pStyle w:val="ListParagraph"/>
        <w:numPr>
          <w:ilvl w:val="0"/>
          <w:numId w:val="36"/>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Sindikalno org</w:t>
      </w:r>
      <w:r w:rsidR="004E7C4A" w:rsidRPr="00F71570">
        <w:rPr>
          <w:rFonts w:ascii="Times New Roman" w:eastAsia="Times New Roman" w:hAnsi="Times New Roman" w:cs="Times New Roman"/>
          <w:sz w:val="20"/>
          <w:szCs w:val="20"/>
          <w:lang w:eastAsia="hr-HR"/>
        </w:rPr>
        <w:t>aniziranje u Školi je slobodno.</w:t>
      </w:r>
    </w:p>
    <w:p w14:paraId="7D7BDA8F" w14:textId="77777777" w:rsidR="00664A81" w:rsidRPr="00F71570" w:rsidRDefault="00664A81">
      <w:pPr>
        <w:pStyle w:val="ListParagraph"/>
        <w:numPr>
          <w:ilvl w:val="0"/>
          <w:numId w:val="3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je dužna osigurati uvjete za rad Radničkog vijeća odnosno sindikalnog povjerenika kao i ostvarivanje njihovih prava sukladno Zakonu o radu, općim akti</w:t>
      </w:r>
      <w:r w:rsidR="004E7C4A" w:rsidRPr="00F71570">
        <w:rPr>
          <w:rFonts w:ascii="Times New Roman" w:eastAsia="Times New Roman" w:hAnsi="Times New Roman" w:cs="Times New Roman"/>
          <w:sz w:val="20"/>
          <w:szCs w:val="20"/>
          <w:lang w:eastAsia="hr-HR"/>
        </w:rPr>
        <w:t>ma Škole i kolektivnom ugovoru.</w:t>
      </w:r>
    </w:p>
    <w:p w14:paraId="137CA70C" w14:textId="77777777" w:rsidR="00664A81" w:rsidRPr="00F71570" w:rsidRDefault="00664A81">
      <w:pPr>
        <w:pStyle w:val="ListParagraph"/>
        <w:numPr>
          <w:ilvl w:val="0"/>
          <w:numId w:val="36"/>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Štrajk u Školi može se organizirati samo pod uvjetima propisanim zakonom i Kolektivnim ugovorom.</w:t>
      </w:r>
    </w:p>
    <w:p w14:paraId="30213E05"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0655044F" w14:textId="77777777" w:rsidR="00664A81" w:rsidRPr="00F71570" w:rsidRDefault="00664A81" w:rsidP="00917EDA">
      <w:pPr>
        <w:pStyle w:val="Heading2"/>
      </w:pPr>
      <w:bookmarkStart w:id="475" w:name="_Toc534963042"/>
      <w:bookmarkStart w:id="476" w:name="_Toc67474742"/>
      <w:r w:rsidRPr="00F71570">
        <w:t>Sindikalni povjerenik</w:t>
      </w:r>
      <w:bookmarkEnd w:id="475"/>
      <w:bookmarkEnd w:id="476"/>
    </w:p>
    <w:p w14:paraId="069310E9" w14:textId="08FA60C1"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04E2E" w:rsidRPr="00F71570">
        <w:rPr>
          <w:rFonts w:ascii="Times New Roman" w:eastAsia="Times New Roman" w:hAnsi="Times New Roman" w:cs="Times New Roman"/>
          <w:sz w:val="20"/>
          <w:szCs w:val="20"/>
          <w:lang w:val="hr-HR" w:eastAsia="hr-HR"/>
        </w:rPr>
        <w:t>7</w:t>
      </w:r>
      <w:r w:rsidR="008859A8">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p>
    <w:p w14:paraId="52FC75B0" w14:textId="77777777" w:rsidR="00664A81" w:rsidRPr="00F71570" w:rsidRDefault="00664A81" w:rsidP="004E7C4A">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Ukoliko u Školi nije utemeljeno radničko vijeće sindikalni povjerenik može preuzeti funkciju radničkog vijeća o čemu je dužan izvijestiti ravnatelja.</w:t>
      </w:r>
    </w:p>
    <w:p w14:paraId="3A3BBFDF"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213CAD2C" w14:textId="70879985"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8859A8">
        <w:rPr>
          <w:rFonts w:ascii="Times New Roman" w:eastAsia="Times New Roman" w:hAnsi="Times New Roman" w:cs="Times New Roman"/>
          <w:sz w:val="20"/>
          <w:szCs w:val="20"/>
          <w:lang w:val="hr-HR" w:eastAsia="hr-HR"/>
        </w:rPr>
        <w:t>80</w:t>
      </w:r>
      <w:r w:rsidRPr="00F71570">
        <w:rPr>
          <w:rFonts w:ascii="Times New Roman" w:eastAsia="Times New Roman" w:hAnsi="Times New Roman" w:cs="Times New Roman"/>
          <w:sz w:val="20"/>
          <w:szCs w:val="20"/>
          <w:lang w:val="hr-HR" w:eastAsia="hr-HR"/>
        </w:rPr>
        <w:t>.</w:t>
      </w:r>
    </w:p>
    <w:p w14:paraId="2FCC3EB0" w14:textId="77777777" w:rsidR="00664A81" w:rsidRPr="00F71570" w:rsidRDefault="00664A81" w:rsidP="004E7C4A">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Sindikalna podružnica može podnositi ravnatelju ili Školskom odboru prijedloge, mišljenja i primjedbe u svezi s ostvarivanjem prava radnika i zaštite tog prava.</w:t>
      </w:r>
    </w:p>
    <w:p w14:paraId="498DA746" w14:textId="77777777" w:rsidR="00A71413" w:rsidRPr="00F71570" w:rsidRDefault="00A71413" w:rsidP="00664A81">
      <w:pPr>
        <w:spacing w:after="0" w:line="240" w:lineRule="auto"/>
        <w:rPr>
          <w:rFonts w:ascii="Times New Roman" w:eastAsia="Times New Roman" w:hAnsi="Times New Roman" w:cs="Times New Roman"/>
          <w:sz w:val="20"/>
          <w:szCs w:val="20"/>
          <w:lang w:val="hr-HR" w:eastAsia="hr-HR"/>
        </w:rPr>
      </w:pPr>
    </w:p>
    <w:p w14:paraId="5A571141" w14:textId="59DBB933" w:rsidR="00664A81" w:rsidRPr="00F71570" w:rsidRDefault="003C28DA"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04E2E" w:rsidRPr="00F71570">
        <w:rPr>
          <w:rFonts w:ascii="Times New Roman" w:eastAsia="Times New Roman" w:hAnsi="Times New Roman" w:cs="Times New Roman"/>
          <w:sz w:val="20"/>
          <w:szCs w:val="20"/>
          <w:lang w:val="hr-HR" w:eastAsia="hr-HR"/>
        </w:rPr>
        <w:t>8</w:t>
      </w:r>
      <w:r w:rsidR="00731091">
        <w:rPr>
          <w:rFonts w:ascii="Times New Roman" w:eastAsia="Times New Roman" w:hAnsi="Times New Roman" w:cs="Times New Roman"/>
          <w:sz w:val="20"/>
          <w:szCs w:val="20"/>
          <w:lang w:val="hr-HR" w:eastAsia="hr-HR"/>
        </w:rPr>
        <w:t>1</w:t>
      </w:r>
      <w:r w:rsidR="00664A81" w:rsidRPr="00F71570">
        <w:rPr>
          <w:rFonts w:ascii="Times New Roman" w:eastAsia="Times New Roman" w:hAnsi="Times New Roman" w:cs="Times New Roman"/>
          <w:sz w:val="20"/>
          <w:szCs w:val="20"/>
          <w:lang w:val="hr-HR" w:eastAsia="hr-HR"/>
        </w:rPr>
        <w:t>.</w:t>
      </w:r>
    </w:p>
    <w:p w14:paraId="593DC8DF" w14:textId="0C0B07B2" w:rsidR="00664A81" w:rsidRPr="00F71570" w:rsidRDefault="00664A81" w:rsidP="004E7C4A">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Ravnatelj i Školski odbor dužni su se očitovati o podnescima iz članka 2</w:t>
      </w:r>
      <w:r w:rsidR="00731091">
        <w:rPr>
          <w:rFonts w:ascii="Times New Roman" w:eastAsia="Times New Roman" w:hAnsi="Times New Roman" w:cs="Times New Roman"/>
          <w:sz w:val="20"/>
          <w:szCs w:val="20"/>
          <w:lang w:eastAsia="hr-HR"/>
        </w:rPr>
        <w:t>80</w:t>
      </w:r>
      <w:r w:rsidRPr="00F71570">
        <w:rPr>
          <w:rFonts w:ascii="Times New Roman" w:eastAsia="Times New Roman" w:hAnsi="Times New Roman" w:cs="Times New Roman"/>
          <w:sz w:val="20"/>
          <w:szCs w:val="20"/>
          <w:lang w:eastAsia="hr-HR"/>
        </w:rPr>
        <w:t>. te izvijestiti sindikalnu podružnicu o svom stajalištu te poduzimati druge mjere sukladno zakonu i kolektivnom ugovoru.</w:t>
      </w:r>
    </w:p>
    <w:p w14:paraId="3250002F"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4223D780" w14:textId="19D2AB2D"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04E2E" w:rsidRPr="00F71570">
        <w:rPr>
          <w:rFonts w:ascii="Times New Roman" w:eastAsia="Times New Roman" w:hAnsi="Times New Roman" w:cs="Times New Roman"/>
          <w:sz w:val="20"/>
          <w:szCs w:val="20"/>
          <w:lang w:val="hr-HR" w:eastAsia="hr-HR"/>
        </w:rPr>
        <w:t>8</w:t>
      </w:r>
      <w:r w:rsidR="00731091">
        <w:rPr>
          <w:rFonts w:ascii="Times New Roman" w:eastAsia="Times New Roman" w:hAnsi="Times New Roman" w:cs="Times New Roman"/>
          <w:sz w:val="20"/>
          <w:szCs w:val="20"/>
          <w:lang w:val="hr-HR" w:eastAsia="hr-HR"/>
        </w:rPr>
        <w:t>2.</w:t>
      </w:r>
    </w:p>
    <w:p w14:paraId="740F2DD3" w14:textId="77777777" w:rsidR="00664A81" w:rsidRPr="00F71570" w:rsidRDefault="00664A81" w:rsidP="004E7C4A">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Školski odbor kada rješava i odlučuje o ostvarivanju prava radnika i njihovim zahtjevima poziva na sjednicu ovlaštenog predstavnika sindikata koji ima pravo iznositi svoja stajališta te predlagati odluke i zaključke radi zaštite člana sindikata.</w:t>
      </w:r>
    </w:p>
    <w:p w14:paraId="055E002D" w14:textId="77777777" w:rsidR="00664A81" w:rsidRPr="00F71570" w:rsidRDefault="00664A81" w:rsidP="00664A81">
      <w:pPr>
        <w:spacing w:after="0" w:line="240" w:lineRule="auto"/>
        <w:jc w:val="both"/>
        <w:rPr>
          <w:rFonts w:ascii="Times New Roman" w:eastAsia="Times New Roman" w:hAnsi="Times New Roman" w:cs="Times New Roman"/>
          <w:b/>
          <w:sz w:val="20"/>
          <w:szCs w:val="20"/>
          <w:lang w:val="hr-HR" w:eastAsia="hr-HR"/>
        </w:rPr>
      </w:pPr>
    </w:p>
    <w:p w14:paraId="02397007" w14:textId="77777777" w:rsidR="00664A81" w:rsidRPr="00F71570" w:rsidRDefault="00664A81" w:rsidP="00917EDA">
      <w:pPr>
        <w:pStyle w:val="Heading2"/>
      </w:pPr>
      <w:bookmarkStart w:id="477" w:name="_Toc534963043"/>
      <w:bookmarkStart w:id="478" w:name="_Toc67474743"/>
      <w:r w:rsidRPr="00F71570">
        <w:t>Skup radnika</w:t>
      </w:r>
      <w:bookmarkEnd w:id="477"/>
      <w:bookmarkEnd w:id="478"/>
    </w:p>
    <w:p w14:paraId="708B806D" w14:textId="3A86BF59"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04E2E" w:rsidRPr="00F71570">
        <w:rPr>
          <w:rFonts w:ascii="Times New Roman" w:eastAsia="Times New Roman" w:hAnsi="Times New Roman" w:cs="Times New Roman"/>
          <w:sz w:val="20"/>
          <w:szCs w:val="20"/>
          <w:lang w:val="hr-HR" w:eastAsia="hr-HR"/>
        </w:rPr>
        <w:t>8</w:t>
      </w:r>
      <w:r w:rsidR="00731091">
        <w:rPr>
          <w:rFonts w:ascii="Times New Roman" w:eastAsia="Times New Roman" w:hAnsi="Times New Roman" w:cs="Times New Roman"/>
          <w:sz w:val="20"/>
          <w:szCs w:val="20"/>
          <w:lang w:val="hr-HR" w:eastAsia="hr-HR"/>
        </w:rPr>
        <w:t>3</w:t>
      </w:r>
      <w:r w:rsidRPr="00F71570">
        <w:rPr>
          <w:rFonts w:ascii="Times New Roman" w:eastAsia="Times New Roman" w:hAnsi="Times New Roman" w:cs="Times New Roman"/>
          <w:sz w:val="20"/>
          <w:szCs w:val="20"/>
          <w:lang w:val="hr-HR" w:eastAsia="hr-HR"/>
        </w:rPr>
        <w:t>.</w:t>
      </w:r>
    </w:p>
    <w:p w14:paraId="32CAC52B" w14:textId="77777777" w:rsidR="00664A81" w:rsidRPr="00F71570" w:rsidRDefault="00664A81">
      <w:pPr>
        <w:pStyle w:val="ListParagraph"/>
        <w:numPr>
          <w:ilvl w:val="0"/>
          <w:numId w:val="35"/>
        </w:numPr>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Skup </w:t>
      </w:r>
      <w:r w:rsidR="00A57345" w:rsidRPr="00F71570">
        <w:rPr>
          <w:rFonts w:ascii="Times New Roman" w:eastAsia="Times New Roman" w:hAnsi="Times New Roman" w:cs="Times New Roman"/>
          <w:sz w:val="20"/>
          <w:szCs w:val="20"/>
          <w:lang w:eastAsia="hr-HR"/>
        </w:rPr>
        <w:t>radnika čine svi radnici Škole.</w:t>
      </w:r>
    </w:p>
    <w:p w14:paraId="27FADEDC" w14:textId="77777777" w:rsidR="00664A81" w:rsidRPr="00F71570" w:rsidRDefault="00664A81">
      <w:pPr>
        <w:pStyle w:val="ListParagraph"/>
        <w:numPr>
          <w:ilvl w:val="0"/>
          <w:numId w:val="3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Skup radnika može sazvati radničko vijeće odnosno sindikalni povjerenik uz prethodno savjetovanje sa ravnateljem ili ravnatelj uz prethodno savjetovanje s radničkim vijećem odnosno sindikalnim povjerenikom.</w:t>
      </w:r>
    </w:p>
    <w:p w14:paraId="5E446866" w14:textId="77777777" w:rsidR="00664A81" w:rsidRPr="00F71570" w:rsidRDefault="00664A81">
      <w:pPr>
        <w:pStyle w:val="ListParagraph"/>
        <w:numPr>
          <w:ilvl w:val="0"/>
          <w:numId w:val="35"/>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Skup radnika se saziva najmanje dva puta tijekom školske godine.</w:t>
      </w:r>
    </w:p>
    <w:p w14:paraId="01660007" w14:textId="77777777" w:rsidR="00664A81" w:rsidRPr="00F71570" w:rsidRDefault="00664A81" w:rsidP="00664A81">
      <w:pPr>
        <w:spacing w:after="0" w:line="240" w:lineRule="auto"/>
        <w:rPr>
          <w:rFonts w:ascii="Times New Roman" w:eastAsia="Times New Roman" w:hAnsi="Times New Roman" w:cs="Times New Roman"/>
          <w:b/>
          <w:sz w:val="20"/>
          <w:szCs w:val="20"/>
          <w:lang w:val="hr-HR" w:eastAsia="hr-HR"/>
        </w:rPr>
      </w:pPr>
    </w:p>
    <w:p w14:paraId="411BC065" w14:textId="77777777" w:rsidR="00664A81" w:rsidRPr="00F71570" w:rsidRDefault="00B26B0F" w:rsidP="00917EDA">
      <w:pPr>
        <w:pStyle w:val="Heading1"/>
      </w:pPr>
      <w:bookmarkStart w:id="479" w:name="_Toc211823006"/>
      <w:bookmarkStart w:id="480" w:name="_Toc534963044"/>
      <w:bookmarkStart w:id="481" w:name="_Toc67474744"/>
      <w:r w:rsidRPr="00F71570">
        <w:t>XIX</w:t>
      </w:r>
      <w:r w:rsidR="00664A81" w:rsidRPr="00F71570">
        <w:t>. JAVNOST RADA</w:t>
      </w:r>
      <w:bookmarkEnd w:id="479"/>
      <w:bookmarkEnd w:id="480"/>
      <w:bookmarkEnd w:id="481"/>
    </w:p>
    <w:p w14:paraId="60B0B0D7"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757D1EB7" w14:textId="77777777" w:rsidR="00664A81" w:rsidRPr="00F71570" w:rsidRDefault="00664A81" w:rsidP="00917EDA">
      <w:pPr>
        <w:pStyle w:val="Heading2"/>
      </w:pPr>
      <w:bookmarkStart w:id="482" w:name="_Toc534963045"/>
      <w:bookmarkStart w:id="483" w:name="_Toc67474745"/>
      <w:r w:rsidRPr="00F71570">
        <w:t>Javnost rada</w:t>
      </w:r>
      <w:bookmarkEnd w:id="482"/>
      <w:bookmarkEnd w:id="483"/>
    </w:p>
    <w:p w14:paraId="5C1040EC" w14:textId="4432CB6D"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04E2E" w:rsidRPr="00F71570">
        <w:rPr>
          <w:rFonts w:ascii="Times New Roman" w:eastAsia="Times New Roman" w:hAnsi="Times New Roman" w:cs="Times New Roman"/>
          <w:sz w:val="20"/>
          <w:szCs w:val="20"/>
          <w:lang w:val="hr-HR" w:eastAsia="hr-HR"/>
        </w:rPr>
        <w:t>8</w:t>
      </w:r>
      <w:r w:rsidR="00731091">
        <w:rPr>
          <w:rFonts w:ascii="Times New Roman" w:eastAsia="Times New Roman" w:hAnsi="Times New Roman" w:cs="Times New Roman"/>
          <w:sz w:val="20"/>
          <w:szCs w:val="20"/>
          <w:lang w:val="hr-HR" w:eastAsia="hr-HR"/>
        </w:rPr>
        <w:t>4</w:t>
      </w:r>
      <w:r w:rsidRPr="00F71570">
        <w:rPr>
          <w:rFonts w:ascii="Times New Roman" w:eastAsia="Times New Roman" w:hAnsi="Times New Roman" w:cs="Times New Roman"/>
          <w:sz w:val="20"/>
          <w:szCs w:val="20"/>
          <w:lang w:val="hr-HR" w:eastAsia="hr-HR"/>
        </w:rPr>
        <w:t>.</w:t>
      </w:r>
    </w:p>
    <w:p w14:paraId="7697940B" w14:textId="77777777" w:rsidR="00664A81" w:rsidRPr="00F71570" w:rsidRDefault="00664A81">
      <w:pPr>
        <w:pStyle w:val="ListParagraph"/>
        <w:numPr>
          <w:ilvl w:val="0"/>
          <w:numId w:val="3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Rad Škole i njenih tijela je javan.</w:t>
      </w:r>
    </w:p>
    <w:p w14:paraId="301762EF" w14:textId="77777777" w:rsidR="00664A81" w:rsidRPr="00F71570" w:rsidRDefault="00664A81">
      <w:pPr>
        <w:pStyle w:val="ListParagraph"/>
        <w:numPr>
          <w:ilvl w:val="0"/>
          <w:numId w:val="3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Javnost rada Škole ostvaruje se osobito:</w:t>
      </w:r>
    </w:p>
    <w:p w14:paraId="0C3B24E6" w14:textId="77777777" w:rsidR="00664A81" w:rsidRPr="00F71570" w:rsidRDefault="00664A81">
      <w:pPr>
        <w:pStyle w:val="ListParagraph"/>
        <w:numPr>
          <w:ilvl w:val="0"/>
          <w:numId w:val="34"/>
        </w:numPr>
        <w:spacing w:after="0" w:line="240" w:lineRule="auto"/>
        <w:ind w:left="1134"/>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redovitim izvješćivanjem radnika, učenika Škole i roditelja</w:t>
      </w:r>
    </w:p>
    <w:p w14:paraId="54033643" w14:textId="77777777" w:rsidR="00664A81" w:rsidRPr="00F71570" w:rsidRDefault="00664A81">
      <w:pPr>
        <w:pStyle w:val="ListParagraph"/>
        <w:numPr>
          <w:ilvl w:val="0"/>
          <w:numId w:val="34"/>
        </w:numPr>
        <w:spacing w:after="0" w:line="240" w:lineRule="auto"/>
        <w:ind w:left="1134"/>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podnošenjem izvješća ovlaštenim upravnim tijelima i osnivaču o rezultatima odgojno – obrazovnog rada Škole</w:t>
      </w:r>
    </w:p>
    <w:p w14:paraId="1A4596B6" w14:textId="77777777" w:rsidR="00664A81" w:rsidRPr="00F71570" w:rsidRDefault="00664A81">
      <w:pPr>
        <w:pStyle w:val="ListParagraph"/>
        <w:numPr>
          <w:ilvl w:val="0"/>
          <w:numId w:val="34"/>
        </w:numPr>
        <w:spacing w:after="0" w:line="240" w:lineRule="auto"/>
        <w:ind w:left="1134"/>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podnošenje financijskih izvješća</w:t>
      </w:r>
    </w:p>
    <w:p w14:paraId="7AB38CF2" w14:textId="77777777" w:rsidR="00664A81" w:rsidRPr="00F71570" w:rsidRDefault="00664A81">
      <w:pPr>
        <w:pStyle w:val="ListParagraph"/>
        <w:numPr>
          <w:ilvl w:val="0"/>
          <w:numId w:val="34"/>
        </w:numPr>
        <w:spacing w:after="0" w:line="240" w:lineRule="auto"/>
        <w:ind w:left="1134"/>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priopćenjima o održavanju sjednica tijela upravljanja i stručnih tijela</w:t>
      </w:r>
    </w:p>
    <w:p w14:paraId="55330F08" w14:textId="77777777" w:rsidR="00664A81" w:rsidRPr="00F71570" w:rsidRDefault="00664A81">
      <w:pPr>
        <w:pStyle w:val="ListParagraph"/>
        <w:numPr>
          <w:ilvl w:val="0"/>
          <w:numId w:val="34"/>
        </w:numPr>
        <w:spacing w:after="0" w:line="240" w:lineRule="auto"/>
        <w:ind w:left="1134"/>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objavljivanjem Statuta i drugih općih akata Škole na oglasnoj ploči i mrežnim stranicama Škole.</w:t>
      </w:r>
    </w:p>
    <w:p w14:paraId="22D48E22" w14:textId="77777777" w:rsidR="00664A81" w:rsidRPr="00F71570" w:rsidRDefault="00664A81">
      <w:pPr>
        <w:pStyle w:val="ListParagraph"/>
        <w:numPr>
          <w:ilvl w:val="0"/>
          <w:numId w:val="3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Škola upoznaje javnost o organizaciji rada Škole, uvjetima rada i obavljanju poslova iz svoje djelatnosti.</w:t>
      </w:r>
    </w:p>
    <w:p w14:paraId="4F5D7B3A" w14:textId="77777777" w:rsidR="00664A81" w:rsidRPr="00F71570" w:rsidRDefault="00664A81">
      <w:pPr>
        <w:pStyle w:val="ListParagraph"/>
        <w:numPr>
          <w:ilvl w:val="0"/>
          <w:numId w:val="3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Uvid u dokumentaciju Škole te druge materijale u svezi s radom Škole omogućit će se svakoj pravnoj ili fizičkoj osobi sukladno Zakonu i općim aktima Škole kojima se uređuje pravo na pristup informacijama.</w:t>
      </w:r>
    </w:p>
    <w:p w14:paraId="504D47D8" w14:textId="77777777" w:rsidR="00664A81" w:rsidRPr="00F71570" w:rsidRDefault="00664A81">
      <w:pPr>
        <w:pStyle w:val="ListParagraph"/>
        <w:numPr>
          <w:ilvl w:val="0"/>
          <w:numId w:val="3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 javnost rada Škole odgovorni su ravnatelj i predsjednik Školskog odbora.</w:t>
      </w:r>
    </w:p>
    <w:p w14:paraId="3FCA1943" w14:textId="77777777" w:rsidR="00664A81" w:rsidRPr="00F71570" w:rsidRDefault="00664A81">
      <w:pPr>
        <w:pStyle w:val="ListParagraph"/>
        <w:numPr>
          <w:ilvl w:val="0"/>
          <w:numId w:val="33"/>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Javnost rada Škole  provodi se u skladu s odredbama Zakona o pravu na pristup informacijama  i Zakona o zaštiti osobnih podataka.</w:t>
      </w:r>
    </w:p>
    <w:p w14:paraId="496AAADD" w14:textId="77777777" w:rsidR="00645791" w:rsidRPr="00F71570" w:rsidRDefault="00645791" w:rsidP="00664A81">
      <w:pPr>
        <w:spacing w:after="0" w:line="240" w:lineRule="auto"/>
        <w:jc w:val="both"/>
        <w:rPr>
          <w:rFonts w:ascii="Times New Roman" w:eastAsia="Times New Roman" w:hAnsi="Times New Roman" w:cs="Times New Roman"/>
          <w:b/>
          <w:sz w:val="20"/>
          <w:szCs w:val="20"/>
          <w:lang w:val="hr-HR" w:eastAsia="hr-HR"/>
        </w:rPr>
      </w:pPr>
    </w:p>
    <w:p w14:paraId="1C29CF8E" w14:textId="77777777" w:rsidR="00664A81" w:rsidRPr="00F71570" w:rsidRDefault="00664A81" w:rsidP="00917EDA">
      <w:pPr>
        <w:pStyle w:val="Heading1"/>
      </w:pPr>
      <w:bookmarkStart w:id="484" w:name="_Toc211823007"/>
      <w:bookmarkStart w:id="485" w:name="_Toc534963046"/>
      <w:bookmarkStart w:id="486" w:name="_Toc67474746"/>
      <w:r w:rsidRPr="00F71570">
        <w:t>X</w:t>
      </w:r>
      <w:r w:rsidR="00B26B0F" w:rsidRPr="00F71570">
        <w:t>X</w:t>
      </w:r>
      <w:r w:rsidRPr="00F71570">
        <w:t>. POSLOVNA I PROFESIONALNA TAJNA</w:t>
      </w:r>
      <w:bookmarkEnd w:id="484"/>
      <w:bookmarkEnd w:id="485"/>
      <w:bookmarkEnd w:id="486"/>
    </w:p>
    <w:p w14:paraId="0B0C4A50" w14:textId="77777777" w:rsidR="00664A81" w:rsidRPr="00F71570" w:rsidRDefault="00664A81" w:rsidP="00664A81">
      <w:pPr>
        <w:spacing w:after="0" w:line="240" w:lineRule="auto"/>
        <w:jc w:val="center"/>
        <w:rPr>
          <w:rFonts w:ascii="Times New Roman" w:eastAsia="Times New Roman" w:hAnsi="Times New Roman" w:cs="Times New Roman"/>
          <w:b/>
          <w:sz w:val="20"/>
          <w:szCs w:val="20"/>
          <w:lang w:val="hr-HR" w:eastAsia="hr-HR"/>
        </w:rPr>
      </w:pPr>
    </w:p>
    <w:p w14:paraId="718B9CBA" w14:textId="77777777" w:rsidR="00664A81" w:rsidRPr="00F71570" w:rsidRDefault="00664A81" w:rsidP="00917EDA">
      <w:pPr>
        <w:pStyle w:val="Heading2"/>
      </w:pPr>
      <w:bookmarkStart w:id="487" w:name="_Toc534963047"/>
      <w:bookmarkStart w:id="488" w:name="_Toc67474747"/>
      <w:r w:rsidRPr="00F71570">
        <w:t>Poslovna tajna</w:t>
      </w:r>
      <w:bookmarkEnd w:id="487"/>
      <w:bookmarkEnd w:id="488"/>
    </w:p>
    <w:p w14:paraId="14087838" w14:textId="4BBCA17D"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04E2E" w:rsidRPr="00F71570">
        <w:rPr>
          <w:rFonts w:ascii="Times New Roman" w:eastAsia="Times New Roman" w:hAnsi="Times New Roman" w:cs="Times New Roman"/>
          <w:sz w:val="20"/>
          <w:szCs w:val="20"/>
          <w:lang w:val="hr-HR" w:eastAsia="hr-HR"/>
        </w:rPr>
        <w:t>8</w:t>
      </w:r>
      <w:r w:rsidR="00731091">
        <w:rPr>
          <w:rFonts w:ascii="Times New Roman" w:eastAsia="Times New Roman" w:hAnsi="Times New Roman" w:cs="Times New Roman"/>
          <w:sz w:val="20"/>
          <w:szCs w:val="20"/>
          <w:lang w:val="hr-HR" w:eastAsia="hr-HR"/>
        </w:rPr>
        <w:t>5</w:t>
      </w:r>
      <w:r w:rsidRPr="00F71570">
        <w:rPr>
          <w:rFonts w:ascii="Times New Roman" w:eastAsia="Times New Roman" w:hAnsi="Times New Roman" w:cs="Times New Roman"/>
          <w:sz w:val="20"/>
          <w:szCs w:val="20"/>
          <w:lang w:val="hr-HR" w:eastAsia="hr-HR"/>
        </w:rPr>
        <w:t>.</w:t>
      </w:r>
    </w:p>
    <w:p w14:paraId="23F8BE82" w14:textId="77777777" w:rsidR="00664A81" w:rsidRPr="00F71570" w:rsidRDefault="00664A81" w:rsidP="004E7C4A">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Poslovnom tajnom smatraju se osobito:</w:t>
      </w:r>
    </w:p>
    <w:p w14:paraId="18B1439E"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podatci sadržani u molbama, zahtjevima i prijedlozima građana i pravnih osoba upućenih Školi te u privitcima uz te podneske</w:t>
      </w:r>
    </w:p>
    <w:p w14:paraId="637BB553"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osobni podatci o učenicima i  radnicima koji su socijalno-moralne prirode</w:t>
      </w:r>
    </w:p>
    <w:p w14:paraId="1BE82272"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podatci o poslovnim rezultatima prije izvješćivanja ovlaštenih tijela</w:t>
      </w:r>
    </w:p>
    <w:p w14:paraId="337E3B78"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podatci koji su kao poslovna tajna određeni zakonom i drugim propisima ili koje ravnatelj </w:t>
      </w:r>
    </w:p>
    <w:p w14:paraId="0CBC2C16" w14:textId="77777777" w:rsidR="00664A81" w:rsidRPr="00F71570" w:rsidRDefault="00664A81" w:rsidP="00077143">
      <w:pPr>
        <w:pStyle w:val="ListParagraph"/>
        <w:numPr>
          <w:ilvl w:val="0"/>
          <w:numId w:val="1"/>
        </w:numPr>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proglasi poslovnom tajnom.</w:t>
      </w:r>
    </w:p>
    <w:p w14:paraId="29F3F207"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0E98CC90" w14:textId="7C8E4AF9"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04E2E" w:rsidRPr="00F71570">
        <w:rPr>
          <w:rFonts w:ascii="Times New Roman" w:eastAsia="Times New Roman" w:hAnsi="Times New Roman" w:cs="Times New Roman"/>
          <w:sz w:val="20"/>
          <w:szCs w:val="20"/>
          <w:lang w:val="hr-HR" w:eastAsia="hr-HR"/>
        </w:rPr>
        <w:t>8</w:t>
      </w:r>
      <w:r w:rsidR="00731091">
        <w:rPr>
          <w:rFonts w:ascii="Times New Roman" w:eastAsia="Times New Roman" w:hAnsi="Times New Roman" w:cs="Times New Roman"/>
          <w:sz w:val="20"/>
          <w:szCs w:val="20"/>
          <w:lang w:val="hr-HR" w:eastAsia="hr-HR"/>
        </w:rPr>
        <w:t>6</w:t>
      </w:r>
      <w:r w:rsidRPr="00F71570">
        <w:rPr>
          <w:rFonts w:ascii="Times New Roman" w:eastAsia="Times New Roman" w:hAnsi="Times New Roman" w:cs="Times New Roman"/>
          <w:sz w:val="20"/>
          <w:szCs w:val="20"/>
          <w:lang w:val="hr-HR" w:eastAsia="hr-HR"/>
        </w:rPr>
        <w:t>.</w:t>
      </w:r>
    </w:p>
    <w:p w14:paraId="16EC77DF" w14:textId="77777777" w:rsidR="00664A81" w:rsidRPr="00F71570" w:rsidRDefault="00664A81">
      <w:pPr>
        <w:pStyle w:val="ListParagraph"/>
        <w:numPr>
          <w:ilvl w:val="0"/>
          <w:numId w:val="32"/>
        </w:numPr>
        <w:spacing w:after="0" w:line="240" w:lineRule="auto"/>
        <w:ind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Podatke i isprave koji se smatraju poslovnom tajnom dužni su čuvati svi radnici Škole bez obzira na koji su način saz</w:t>
      </w:r>
      <w:r w:rsidR="00A57345" w:rsidRPr="00F71570">
        <w:rPr>
          <w:rFonts w:ascii="Times New Roman" w:eastAsia="Times New Roman" w:hAnsi="Times New Roman" w:cs="Times New Roman"/>
          <w:sz w:val="20"/>
          <w:szCs w:val="20"/>
          <w:lang w:eastAsia="hr-HR"/>
        </w:rPr>
        <w:t>nali za te podatke ili isprave.</w:t>
      </w:r>
    </w:p>
    <w:p w14:paraId="08BF6B66" w14:textId="77777777" w:rsidR="00664A81" w:rsidRPr="00F71570" w:rsidRDefault="00664A81">
      <w:pPr>
        <w:pStyle w:val="ListParagraph"/>
        <w:numPr>
          <w:ilvl w:val="0"/>
          <w:numId w:val="32"/>
        </w:numPr>
        <w:spacing w:after="0" w:line="240" w:lineRule="auto"/>
        <w:ind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Obveza čuvanja poslovne tajne traje i nakon prestanka rada radnika u Školi.</w:t>
      </w:r>
    </w:p>
    <w:p w14:paraId="3287E32D"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2222F4E4" w14:textId="0279513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04E2E" w:rsidRPr="00F71570">
        <w:rPr>
          <w:rFonts w:ascii="Times New Roman" w:eastAsia="Times New Roman" w:hAnsi="Times New Roman" w:cs="Times New Roman"/>
          <w:sz w:val="20"/>
          <w:szCs w:val="20"/>
          <w:lang w:val="hr-HR" w:eastAsia="hr-HR"/>
        </w:rPr>
        <w:t>8</w:t>
      </w:r>
      <w:r w:rsidR="00731091">
        <w:rPr>
          <w:rFonts w:ascii="Times New Roman" w:eastAsia="Times New Roman" w:hAnsi="Times New Roman" w:cs="Times New Roman"/>
          <w:sz w:val="20"/>
          <w:szCs w:val="20"/>
          <w:lang w:val="hr-HR" w:eastAsia="hr-HR"/>
        </w:rPr>
        <w:t>7</w:t>
      </w:r>
      <w:r w:rsidRPr="00F71570">
        <w:rPr>
          <w:rFonts w:ascii="Times New Roman" w:eastAsia="Times New Roman" w:hAnsi="Times New Roman" w:cs="Times New Roman"/>
          <w:sz w:val="20"/>
          <w:szCs w:val="20"/>
          <w:lang w:val="hr-HR" w:eastAsia="hr-HR"/>
        </w:rPr>
        <w:t>.</w:t>
      </w:r>
    </w:p>
    <w:p w14:paraId="32198381" w14:textId="77777777" w:rsidR="00664A81" w:rsidRPr="00F71570" w:rsidRDefault="00664A81">
      <w:pPr>
        <w:pStyle w:val="ListParagraph"/>
        <w:numPr>
          <w:ilvl w:val="0"/>
          <w:numId w:val="31"/>
        </w:numPr>
        <w:spacing w:after="0" w:line="240" w:lineRule="auto"/>
        <w:ind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Podatci  i isprave koji se smatraju poslovnom tajnom mogu se dostaviti i dati na uvid tijelima ovlaštenim zakonom odnosno tijelima i osobama kojima ovlaštenje proizlazi iz dužnosti koju obavljaju</w:t>
      </w:r>
      <w:r w:rsidR="00A57345" w:rsidRPr="00F71570">
        <w:rPr>
          <w:rFonts w:ascii="Times New Roman" w:eastAsia="Times New Roman" w:hAnsi="Times New Roman" w:cs="Times New Roman"/>
          <w:sz w:val="20"/>
          <w:szCs w:val="20"/>
          <w:lang w:eastAsia="hr-HR"/>
        </w:rPr>
        <w:t>.</w:t>
      </w:r>
    </w:p>
    <w:p w14:paraId="17D6B9F1" w14:textId="77777777" w:rsidR="00664A81" w:rsidRPr="00F71570" w:rsidRDefault="00664A81">
      <w:pPr>
        <w:pStyle w:val="ListParagraph"/>
        <w:numPr>
          <w:ilvl w:val="0"/>
          <w:numId w:val="31"/>
        </w:numPr>
        <w:spacing w:after="0" w:line="240" w:lineRule="auto"/>
        <w:ind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lastRenderedPageBreak/>
        <w:t>Obveza čuvanja poslovne tajne ne odnosi se na davanje podataka u sudskom i upravnom postupku.</w:t>
      </w:r>
    </w:p>
    <w:p w14:paraId="23A8105E"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0188BA5F" w14:textId="7DEC876B"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04E2E" w:rsidRPr="00F71570">
        <w:rPr>
          <w:rFonts w:ascii="Times New Roman" w:eastAsia="Times New Roman" w:hAnsi="Times New Roman" w:cs="Times New Roman"/>
          <w:sz w:val="20"/>
          <w:szCs w:val="20"/>
          <w:lang w:val="hr-HR" w:eastAsia="hr-HR"/>
        </w:rPr>
        <w:t>8</w:t>
      </w:r>
      <w:r w:rsidR="00731091">
        <w:rPr>
          <w:rFonts w:ascii="Times New Roman" w:eastAsia="Times New Roman" w:hAnsi="Times New Roman" w:cs="Times New Roman"/>
          <w:sz w:val="20"/>
          <w:szCs w:val="20"/>
          <w:lang w:val="hr-HR" w:eastAsia="hr-HR"/>
        </w:rPr>
        <w:t>8</w:t>
      </w:r>
      <w:r w:rsidRPr="00F71570">
        <w:rPr>
          <w:rFonts w:ascii="Times New Roman" w:eastAsia="Times New Roman" w:hAnsi="Times New Roman" w:cs="Times New Roman"/>
          <w:sz w:val="20"/>
          <w:szCs w:val="20"/>
          <w:lang w:val="hr-HR" w:eastAsia="hr-HR"/>
        </w:rPr>
        <w:t>.</w:t>
      </w:r>
    </w:p>
    <w:p w14:paraId="75628847" w14:textId="77777777" w:rsidR="00664A81" w:rsidRPr="00F71570" w:rsidRDefault="00664A81" w:rsidP="004E7C4A">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 xml:space="preserve">Profesionalnom tajnom smatra se sve što radnici Škole saznaju o učenicima i njihovim roditeljima čije bi iznošenje u javnost moglo nanijeti štetu učenicima ili roditeljima. </w:t>
      </w:r>
    </w:p>
    <w:p w14:paraId="60130DB8"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56022FDF" w14:textId="790B3AF8"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04E2E" w:rsidRPr="00F71570">
        <w:rPr>
          <w:rFonts w:ascii="Times New Roman" w:eastAsia="Times New Roman" w:hAnsi="Times New Roman" w:cs="Times New Roman"/>
          <w:sz w:val="20"/>
          <w:szCs w:val="20"/>
          <w:lang w:val="hr-HR" w:eastAsia="hr-HR"/>
        </w:rPr>
        <w:t>8</w:t>
      </w:r>
      <w:r w:rsidR="00731091">
        <w:rPr>
          <w:rFonts w:ascii="Times New Roman" w:eastAsia="Times New Roman" w:hAnsi="Times New Roman" w:cs="Times New Roman"/>
          <w:sz w:val="20"/>
          <w:szCs w:val="20"/>
          <w:lang w:val="hr-HR" w:eastAsia="hr-HR"/>
        </w:rPr>
        <w:t>9</w:t>
      </w:r>
      <w:r w:rsidRPr="00F71570">
        <w:rPr>
          <w:rFonts w:ascii="Times New Roman" w:eastAsia="Times New Roman" w:hAnsi="Times New Roman" w:cs="Times New Roman"/>
          <w:sz w:val="20"/>
          <w:szCs w:val="20"/>
          <w:lang w:val="hr-HR" w:eastAsia="hr-HR"/>
        </w:rPr>
        <w:t>.</w:t>
      </w:r>
    </w:p>
    <w:p w14:paraId="2CF36AA9" w14:textId="77777777" w:rsidR="00664A81" w:rsidRPr="00F71570" w:rsidRDefault="00664A81" w:rsidP="004E7C4A">
      <w:pPr>
        <w:pStyle w:val="ListParagraph"/>
        <w:spacing w:after="0" w:line="240" w:lineRule="auto"/>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Podatci koji su označeni kao tajni može nadležnom tijelu priopćiti samo ravnatelj ili osoba koju on za to ovlasti.</w:t>
      </w:r>
    </w:p>
    <w:p w14:paraId="114F9769"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35704B98" w14:textId="77777777" w:rsidR="00664A81" w:rsidRPr="00F71570" w:rsidRDefault="00917EDA" w:rsidP="00917EDA">
      <w:pPr>
        <w:pStyle w:val="Heading1"/>
      </w:pPr>
      <w:bookmarkStart w:id="489" w:name="_Toc211823008"/>
      <w:bookmarkStart w:id="490" w:name="_Toc534963048"/>
      <w:bookmarkStart w:id="491" w:name="_Toc67474748"/>
      <w:r w:rsidRPr="00F71570">
        <w:t>XX</w:t>
      </w:r>
      <w:r w:rsidR="00B26B0F" w:rsidRPr="00F71570">
        <w:t>I</w:t>
      </w:r>
      <w:r w:rsidR="00664A81" w:rsidRPr="00F71570">
        <w:t>. ZAŠTITA OKOLIŠA I POTROŠAČA</w:t>
      </w:r>
      <w:bookmarkEnd w:id="489"/>
      <w:bookmarkEnd w:id="490"/>
      <w:bookmarkEnd w:id="491"/>
    </w:p>
    <w:p w14:paraId="3010E5C1" w14:textId="77777777" w:rsidR="00664A81" w:rsidRPr="00F71570" w:rsidRDefault="00664A81" w:rsidP="00664A81">
      <w:pPr>
        <w:spacing w:after="0" w:line="240" w:lineRule="auto"/>
        <w:rPr>
          <w:rFonts w:ascii="Times New Roman" w:eastAsia="Times New Roman" w:hAnsi="Times New Roman" w:cs="Times New Roman"/>
          <w:b/>
          <w:sz w:val="20"/>
          <w:szCs w:val="20"/>
          <w:lang w:val="hr-HR" w:eastAsia="hr-HR"/>
        </w:rPr>
      </w:pPr>
    </w:p>
    <w:p w14:paraId="134AE74C" w14:textId="77777777" w:rsidR="00664A81" w:rsidRPr="00F71570" w:rsidRDefault="00664A81" w:rsidP="00917EDA">
      <w:pPr>
        <w:pStyle w:val="Heading2"/>
      </w:pPr>
      <w:bookmarkStart w:id="492" w:name="_Toc534963049"/>
      <w:bookmarkStart w:id="493" w:name="_Toc67474749"/>
      <w:r w:rsidRPr="00F71570">
        <w:t>Zaštita okoliša</w:t>
      </w:r>
      <w:bookmarkEnd w:id="492"/>
      <w:bookmarkEnd w:id="493"/>
    </w:p>
    <w:p w14:paraId="3B97FB58" w14:textId="38FB1CF9"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31091">
        <w:rPr>
          <w:rFonts w:ascii="Times New Roman" w:eastAsia="Times New Roman" w:hAnsi="Times New Roman" w:cs="Times New Roman"/>
          <w:sz w:val="20"/>
          <w:szCs w:val="20"/>
          <w:lang w:val="hr-HR" w:eastAsia="hr-HR"/>
        </w:rPr>
        <w:t>90</w:t>
      </w:r>
      <w:r w:rsidRPr="00F71570">
        <w:rPr>
          <w:rFonts w:ascii="Times New Roman" w:eastAsia="Times New Roman" w:hAnsi="Times New Roman" w:cs="Times New Roman"/>
          <w:sz w:val="20"/>
          <w:szCs w:val="20"/>
          <w:lang w:val="hr-HR" w:eastAsia="hr-HR"/>
        </w:rPr>
        <w:t>.</w:t>
      </w:r>
    </w:p>
    <w:p w14:paraId="5092234D" w14:textId="77777777" w:rsidR="00664A81" w:rsidRPr="00F71570" w:rsidRDefault="00664A81">
      <w:pPr>
        <w:pStyle w:val="ListParagraph"/>
        <w:numPr>
          <w:ilvl w:val="0"/>
          <w:numId w:val="30"/>
        </w:numPr>
        <w:spacing w:after="0" w:line="240" w:lineRule="auto"/>
        <w:ind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116133FE" w14:textId="77777777" w:rsidR="00664A81" w:rsidRPr="00F71570" w:rsidRDefault="00664A81">
      <w:pPr>
        <w:pStyle w:val="ListParagraph"/>
        <w:numPr>
          <w:ilvl w:val="0"/>
          <w:numId w:val="30"/>
        </w:numPr>
        <w:spacing w:after="0" w:line="240" w:lineRule="auto"/>
        <w:ind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Zaštita čovjekova okoliša razumijeva zajedničko djelovanje radnika Škole, učenika i građana na čijem području Škole djeluje.</w:t>
      </w:r>
    </w:p>
    <w:p w14:paraId="591443C8" w14:textId="77777777" w:rsidR="00664A81" w:rsidRPr="00F71570" w:rsidRDefault="00664A81" w:rsidP="00664A81">
      <w:pPr>
        <w:spacing w:after="0" w:line="240" w:lineRule="auto"/>
        <w:rPr>
          <w:rFonts w:ascii="Times New Roman" w:eastAsia="Times New Roman" w:hAnsi="Times New Roman" w:cs="Times New Roman"/>
          <w:sz w:val="20"/>
          <w:szCs w:val="20"/>
          <w:lang w:val="hr-HR" w:eastAsia="hr-HR"/>
        </w:rPr>
      </w:pPr>
    </w:p>
    <w:p w14:paraId="79792572" w14:textId="77777777" w:rsidR="00664A81" w:rsidRPr="00F71570" w:rsidRDefault="00664A81" w:rsidP="00917EDA">
      <w:pPr>
        <w:pStyle w:val="Heading2"/>
      </w:pPr>
      <w:bookmarkStart w:id="494" w:name="_Toc534963050"/>
      <w:bookmarkStart w:id="495" w:name="_Toc67474750"/>
      <w:r w:rsidRPr="00F71570">
        <w:t>Obveze nastavnika i programi rada</w:t>
      </w:r>
      <w:bookmarkEnd w:id="494"/>
      <w:bookmarkEnd w:id="495"/>
    </w:p>
    <w:p w14:paraId="379E85CB" w14:textId="71F84393"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04E2E" w:rsidRPr="00F71570">
        <w:rPr>
          <w:rFonts w:ascii="Times New Roman" w:eastAsia="Times New Roman" w:hAnsi="Times New Roman" w:cs="Times New Roman"/>
          <w:sz w:val="20"/>
          <w:szCs w:val="20"/>
          <w:lang w:val="hr-HR" w:eastAsia="hr-HR"/>
        </w:rPr>
        <w:t>9</w:t>
      </w:r>
      <w:r w:rsidR="00731091">
        <w:rPr>
          <w:rFonts w:ascii="Times New Roman" w:eastAsia="Times New Roman" w:hAnsi="Times New Roman" w:cs="Times New Roman"/>
          <w:sz w:val="20"/>
          <w:szCs w:val="20"/>
          <w:lang w:val="hr-HR" w:eastAsia="hr-HR"/>
        </w:rPr>
        <w:t>1</w:t>
      </w:r>
      <w:r w:rsidRPr="00F71570">
        <w:rPr>
          <w:rFonts w:ascii="Times New Roman" w:eastAsia="Times New Roman" w:hAnsi="Times New Roman" w:cs="Times New Roman"/>
          <w:sz w:val="20"/>
          <w:szCs w:val="20"/>
          <w:lang w:val="hr-HR" w:eastAsia="hr-HR"/>
        </w:rPr>
        <w:t>.</w:t>
      </w:r>
    </w:p>
    <w:p w14:paraId="577F8E7E" w14:textId="77777777" w:rsidR="00664A81" w:rsidRPr="00F71570" w:rsidRDefault="00664A81">
      <w:pPr>
        <w:pStyle w:val="ListParagraph"/>
        <w:numPr>
          <w:ilvl w:val="0"/>
          <w:numId w:val="29"/>
        </w:numPr>
        <w:spacing w:after="0" w:line="240" w:lineRule="auto"/>
        <w:ind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Nastavnici su dužni neprestano prosvjećivati učenike u svezi s čuvanjem i zaštitom čovjekova okoliša odnosno u svezi s obvezama, pravima i  zaštitom potrošača.</w:t>
      </w:r>
    </w:p>
    <w:p w14:paraId="538A5821" w14:textId="77777777" w:rsidR="00664A81" w:rsidRPr="00F71570" w:rsidRDefault="00664A81">
      <w:pPr>
        <w:pStyle w:val="ListParagraph"/>
        <w:numPr>
          <w:ilvl w:val="0"/>
          <w:numId w:val="29"/>
        </w:numPr>
        <w:spacing w:after="0" w:line="240" w:lineRule="auto"/>
        <w:ind w:hanging="360"/>
        <w:jc w:val="both"/>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Program rada Škole u provođenju zaštite čovjekova okoliša i zaštiti potrošača sastavni je dio godišnjeg plana i programa rada Škole.</w:t>
      </w:r>
    </w:p>
    <w:p w14:paraId="7D63DA74" w14:textId="77777777" w:rsidR="00664A81" w:rsidRPr="00F71570" w:rsidRDefault="00664A81" w:rsidP="00664A81">
      <w:pPr>
        <w:spacing w:after="0" w:line="240" w:lineRule="auto"/>
        <w:rPr>
          <w:rFonts w:ascii="Times New Roman" w:eastAsia="Times New Roman" w:hAnsi="Times New Roman" w:cs="Times New Roman"/>
          <w:b/>
          <w:sz w:val="20"/>
          <w:szCs w:val="20"/>
          <w:lang w:val="hr-HR" w:eastAsia="hr-HR"/>
        </w:rPr>
      </w:pPr>
    </w:p>
    <w:p w14:paraId="7AC086A1" w14:textId="77777777" w:rsidR="00664A81" w:rsidRPr="00F71570" w:rsidRDefault="00917EDA" w:rsidP="00917EDA">
      <w:pPr>
        <w:pStyle w:val="Heading1"/>
      </w:pPr>
      <w:bookmarkStart w:id="496" w:name="_Toc211823009"/>
      <w:bookmarkStart w:id="497" w:name="_Toc534963051"/>
      <w:bookmarkStart w:id="498" w:name="_Toc67474751"/>
      <w:r w:rsidRPr="00F71570">
        <w:t>X</w:t>
      </w:r>
      <w:r w:rsidR="00664A81" w:rsidRPr="00F71570">
        <w:t>X</w:t>
      </w:r>
      <w:r w:rsidR="00B26B0F" w:rsidRPr="00F71570">
        <w:t>II</w:t>
      </w:r>
      <w:r w:rsidR="00664A81" w:rsidRPr="00F71570">
        <w:t>. PRIJELAZNE I ZAVRŠNE ODREDBE</w:t>
      </w:r>
      <w:bookmarkEnd w:id="496"/>
      <w:bookmarkEnd w:id="497"/>
      <w:bookmarkEnd w:id="498"/>
    </w:p>
    <w:p w14:paraId="46F9BD4F" w14:textId="77777777"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p>
    <w:p w14:paraId="75E04C0C" w14:textId="698DD19C" w:rsidR="00664A81" w:rsidRPr="00F71570" w:rsidRDefault="003C28DA"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04E2E" w:rsidRPr="00F71570">
        <w:rPr>
          <w:rFonts w:ascii="Times New Roman" w:eastAsia="Times New Roman" w:hAnsi="Times New Roman" w:cs="Times New Roman"/>
          <w:sz w:val="20"/>
          <w:szCs w:val="20"/>
          <w:lang w:val="hr-HR" w:eastAsia="hr-HR"/>
        </w:rPr>
        <w:t>9</w:t>
      </w:r>
      <w:r w:rsidR="00731091">
        <w:rPr>
          <w:rFonts w:ascii="Times New Roman" w:eastAsia="Times New Roman" w:hAnsi="Times New Roman" w:cs="Times New Roman"/>
          <w:sz w:val="20"/>
          <w:szCs w:val="20"/>
          <w:lang w:val="hr-HR" w:eastAsia="hr-HR"/>
        </w:rPr>
        <w:t>2</w:t>
      </w:r>
      <w:r w:rsidR="00664A81" w:rsidRPr="00F71570">
        <w:rPr>
          <w:rFonts w:ascii="Times New Roman" w:eastAsia="Times New Roman" w:hAnsi="Times New Roman" w:cs="Times New Roman"/>
          <w:sz w:val="20"/>
          <w:szCs w:val="20"/>
          <w:lang w:val="hr-HR" w:eastAsia="hr-HR"/>
        </w:rPr>
        <w:t>.</w:t>
      </w:r>
    </w:p>
    <w:p w14:paraId="38D26C16" w14:textId="3347CBFB" w:rsidR="00664A81" w:rsidRPr="00F71570" w:rsidRDefault="00664A81" w:rsidP="00A71413">
      <w:pPr>
        <w:pStyle w:val="ListParagraph"/>
        <w:spacing w:after="0" w:line="240" w:lineRule="auto"/>
        <w:rPr>
          <w:rFonts w:ascii="Times New Roman" w:eastAsia="Times New Roman" w:hAnsi="Times New Roman" w:cs="Times New Roman"/>
          <w:sz w:val="20"/>
          <w:szCs w:val="20"/>
          <w:lang w:eastAsia="hr-HR"/>
        </w:rPr>
      </w:pPr>
      <w:r w:rsidRPr="00F71570">
        <w:rPr>
          <w:rFonts w:ascii="Times New Roman" w:eastAsia="Times New Roman" w:hAnsi="Times New Roman" w:cs="Times New Roman"/>
          <w:sz w:val="20"/>
          <w:szCs w:val="20"/>
          <w:lang w:eastAsia="hr-HR"/>
        </w:rPr>
        <w:t>Ovaj statut stupa na snagu dan</w:t>
      </w:r>
      <w:r w:rsidR="00EE54B4">
        <w:rPr>
          <w:rFonts w:ascii="Times New Roman" w:eastAsia="Times New Roman" w:hAnsi="Times New Roman" w:cs="Times New Roman"/>
          <w:sz w:val="20"/>
          <w:szCs w:val="20"/>
          <w:lang w:eastAsia="hr-HR"/>
        </w:rPr>
        <w:t xml:space="preserve"> nakon</w:t>
      </w:r>
      <w:r w:rsidRPr="00F71570">
        <w:rPr>
          <w:rFonts w:ascii="Times New Roman" w:eastAsia="Times New Roman" w:hAnsi="Times New Roman" w:cs="Times New Roman"/>
          <w:sz w:val="20"/>
          <w:szCs w:val="20"/>
          <w:lang w:eastAsia="hr-HR"/>
        </w:rPr>
        <w:t xml:space="preserve"> dana objave na oglasnoj ploči Škole.</w:t>
      </w:r>
    </w:p>
    <w:p w14:paraId="7313669D" w14:textId="77777777" w:rsidR="00D67981" w:rsidRPr="00F71570" w:rsidRDefault="00D67981" w:rsidP="00664A81">
      <w:pPr>
        <w:spacing w:after="0" w:line="240" w:lineRule="auto"/>
        <w:rPr>
          <w:rFonts w:ascii="Times New Roman" w:eastAsia="Times New Roman" w:hAnsi="Times New Roman" w:cs="Times New Roman"/>
          <w:sz w:val="20"/>
          <w:szCs w:val="20"/>
          <w:lang w:val="hr-HR" w:eastAsia="hr-HR"/>
        </w:rPr>
      </w:pPr>
    </w:p>
    <w:p w14:paraId="5C9E268A" w14:textId="4A185204" w:rsidR="00664A81" w:rsidRPr="00F71570" w:rsidRDefault="00664A81" w:rsidP="00664A81">
      <w:pPr>
        <w:spacing w:after="0" w:line="240" w:lineRule="auto"/>
        <w:jc w:val="center"/>
        <w:rPr>
          <w:rFonts w:ascii="Times New Roman" w:eastAsia="Times New Roman" w:hAnsi="Times New Roman" w:cs="Times New Roman"/>
          <w:sz w:val="20"/>
          <w:szCs w:val="20"/>
          <w:lang w:val="hr-HR" w:eastAsia="hr-HR"/>
        </w:rPr>
      </w:pPr>
      <w:r w:rsidRPr="00F71570">
        <w:rPr>
          <w:rFonts w:ascii="Times New Roman" w:eastAsia="Times New Roman" w:hAnsi="Times New Roman" w:cs="Times New Roman"/>
          <w:sz w:val="20"/>
          <w:szCs w:val="20"/>
          <w:lang w:val="hr-HR" w:eastAsia="hr-HR"/>
        </w:rPr>
        <w:t>Članak 2</w:t>
      </w:r>
      <w:r w:rsidR="00704E2E" w:rsidRPr="00F71570">
        <w:rPr>
          <w:rFonts w:ascii="Times New Roman" w:eastAsia="Times New Roman" w:hAnsi="Times New Roman" w:cs="Times New Roman"/>
          <w:sz w:val="20"/>
          <w:szCs w:val="20"/>
          <w:lang w:val="hr-HR" w:eastAsia="hr-HR"/>
        </w:rPr>
        <w:t>9</w:t>
      </w:r>
      <w:r w:rsidR="0072464E">
        <w:rPr>
          <w:rFonts w:ascii="Times New Roman" w:eastAsia="Times New Roman" w:hAnsi="Times New Roman" w:cs="Times New Roman"/>
          <w:sz w:val="20"/>
          <w:szCs w:val="20"/>
          <w:lang w:val="hr-HR" w:eastAsia="hr-HR"/>
        </w:rPr>
        <w:t>3</w:t>
      </w:r>
      <w:r w:rsidRPr="00F71570">
        <w:rPr>
          <w:rFonts w:ascii="Times New Roman" w:eastAsia="Times New Roman" w:hAnsi="Times New Roman" w:cs="Times New Roman"/>
          <w:sz w:val="20"/>
          <w:szCs w:val="20"/>
          <w:lang w:val="hr-HR" w:eastAsia="hr-HR"/>
        </w:rPr>
        <w:t>.</w:t>
      </w:r>
    </w:p>
    <w:p w14:paraId="472C316A" w14:textId="16D37979" w:rsidR="00516325" w:rsidRPr="00516325" w:rsidRDefault="00516325" w:rsidP="00516325">
      <w:pPr>
        <w:spacing w:after="0" w:line="240" w:lineRule="auto"/>
        <w:jc w:val="both"/>
        <w:rPr>
          <w:rFonts w:ascii="Times New Roman" w:eastAsia="Times New Roman" w:hAnsi="Times New Roman" w:cs="Times New Roman"/>
          <w:color w:val="FF0000"/>
          <w:sz w:val="20"/>
          <w:szCs w:val="24"/>
          <w:lang w:val="it-IT" w:eastAsia="hr-HR"/>
        </w:rPr>
      </w:pPr>
      <w:r w:rsidRPr="00516325">
        <w:rPr>
          <w:rFonts w:ascii="Times New Roman" w:eastAsia="Times New Roman" w:hAnsi="Times New Roman" w:cs="Times New Roman"/>
          <w:color w:val="FF0000"/>
          <w:sz w:val="20"/>
          <w:szCs w:val="24"/>
          <w:lang w:val="it-IT" w:eastAsia="hr-HR"/>
        </w:rPr>
        <w:t xml:space="preserve">Stupanjem na snagu ovoga Statuta prestaju važiti: </w:t>
      </w:r>
    </w:p>
    <w:p w14:paraId="0BBF3E10" w14:textId="64D8FA79" w:rsidR="00FB7F87" w:rsidRPr="00516325" w:rsidRDefault="00FB7F87" w:rsidP="00516325">
      <w:pPr>
        <w:pStyle w:val="ListParagraph"/>
        <w:numPr>
          <w:ilvl w:val="0"/>
          <w:numId w:val="28"/>
        </w:numPr>
        <w:spacing w:after="0" w:line="240" w:lineRule="auto"/>
        <w:jc w:val="both"/>
        <w:rPr>
          <w:rFonts w:ascii="Times New Roman" w:hAnsi="Times New Roman" w:cs="Times New Roman"/>
          <w:sz w:val="20"/>
          <w:szCs w:val="24"/>
          <w:lang w:val="de-AT"/>
        </w:rPr>
      </w:pPr>
      <w:r w:rsidRPr="00516325">
        <w:rPr>
          <w:rFonts w:ascii="Times New Roman" w:hAnsi="Times New Roman" w:cs="Times New Roman"/>
          <w:sz w:val="20"/>
          <w:szCs w:val="24"/>
          <w:lang w:val="de-AT"/>
        </w:rPr>
        <w:t>Statut od 15.05.2019  (</w:t>
      </w:r>
      <w:r w:rsidRPr="00516325">
        <w:rPr>
          <w:rFonts w:ascii="Times New Roman" w:eastAsia="Times New Roman" w:hAnsi="Times New Roman" w:cs="Times New Roman"/>
          <w:sz w:val="20"/>
          <w:szCs w:val="24"/>
          <w:lang w:val="de-AT" w:eastAsia="hr-HR"/>
        </w:rPr>
        <w:t>Klasa: 012-03/19-01/1, Ur.broj: 2105-21-01/19-1</w:t>
      </w:r>
      <w:r w:rsidRPr="00516325">
        <w:rPr>
          <w:rFonts w:ascii="Times New Roman" w:hAnsi="Times New Roman" w:cs="Times New Roman"/>
          <w:sz w:val="20"/>
          <w:szCs w:val="24"/>
          <w:lang w:val="de-AT"/>
        </w:rPr>
        <w:t xml:space="preserve">), </w:t>
      </w:r>
    </w:p>
    <w:p w14:paraId="42BC971F" w14:textId="0FFFC007" w:rsidR="00FB7F87" w:rsidRPr="00D67981" w:rsidRDefault="00FB7F87">
      <w:pPr>
        <w:pStyle w:val="ListParagraph"/>
        <w:numPr>
          <w:ilvl w:val="0"/>
          <w:numId w:val="28"/>
        </w:numPr>
        <w:spacing w:after="0" w:line="240" w:lineRule="auto"/>
        <w:jc w:val="both"/>
        <w:rPr>
          <w:rFonts w:ascii="Times New Roman" w:hAnsi="Times New Roman" w:cs="Times New Roman"/>
          <w:sz w:val="20"/>
          <w:szCs w:val="24"/>
        </w:rPr>
      </w:pPr>
      <w:r w:rsidRPr="00D67981">
        <w:rPr>
          <w:rFonts w:ascii="Times New Roman" w:hAnsi="Times New Roman" w:cs="Times New Roman"/>
          <w:sz w:val="20"/>
          <w:szCs w:val="24"/>
        </w:rPr>
        <w:t xml:space="preserve">Izmjene i dopune Statuta TSŠ-SMSI “Leonardo da Vinci” Buje-Buie od </w:t>
      </w:r>
      <w:r w:rsidR="00C35710" w:rsidRPr="00D67981">
        <w:rPr>
          <w:rFonts w:ascii="Times New Roman" w:hAnsi="Times New Roman" w:cs="Times New Roman"/>
          <w:sz w:val="20"/>
          <w:szCs w:val="24"/>
        </w:rPr>
        <w:t>31.03.2021</w:t>
      </w:r>
      <w:r w:rsidRPr="00D67981">
        <w:rPr>
          <w:rFonts w:ascii="Times New Roman" w:hAnsi="Times New Roman" w:cs="Times New Roman"/>
          <w:sz w:val="20"/>
          <w:szCs w:val="24"/>
        </w:rPr>
        <w:t xml:space="preserve">. (Klasa: </w:t>
      </w:r>
      <w:r w:rsidR="00C35710" w:rsidRPr="00D67981">
        <w:rPr>
          <w:rFonts w:ascii="Times New Roman" w:hAnsi="Times New Roman" w:cs="Times New Roman"/>
          <w:sz w:val="20"/>
          <w:szCs w:val="24"/>
        </w:rPr>
        <w:t>003-06/21-01/03</w:t>
      </w:r>
      <w:r w:rsidRPr="00D67981">
        <w:rPr>
          <w:rFonts w:ascii="Times New Roman" w:hAnsi="Times New Roman" w:cs="Times New Roman"/>
          <w:sz w:val="20"/>
          <w:szCs w:val="24"/>
        </w:rPr>
        <w:t xml:space="preserve">, Urbroj: </w:t>
      </w:r>
      <w:r w:rsidR="00C35710" w:rsidRPr="00D67981">
        <w:rPr>
          <w:rFonts w:ascii="Times New Roman" w:hAnsi="Times New Roman" w:cs="Times New Roman"/>
          <w:sz w:val="20"/>
          <w:szCs w:val="24"/>
        </w:rPr>
        <w:t>2105-21-01/21-2</w:t>
      </w:r>
      <w:r w:rsidRPr="00D67981">
        <w:rPr>
          <w:rFonts w:ascii="Times New Roman" w:hAnsi="Times New Roman" w:cs="Times New Roman"/>
          <w:sz w:val="20"/>
          <w:szCs w:val="24"/>
        </w:rPr>
        <w:t>)</w:t>
      </w:r>
      <w:r w:rsidR="00195347" w:rsidRPr="00D67981">
        <w:rPr>
          <w:rFonts w:ascii="Times New Roman" w:hAnsi="Times New Roman" w:cs="Times New Roman"/>
          <w:sz w:val="20"/>
          <w:szCs w:val="24"/>
        </w:rPr>
        <w:t>.</w:t>
      </w:r>
    </w:p>
    <w:p w14:paraId="1B85944F" w14:textId="7FF167B3" w:rsidR="00195347" w:rsidRPr="00D67981" w:rsidRDefault="00195347" w:rsidP="00195347">
      <w:pPr>
        <w:pStyle w:val="ListParagraph"/>
        <w:numPr>
          <w:ilvl w:val="0"/>
          <w:numId w:val="28"/>
        </w:numPr>
        <w:spacing w:after="0" w:line="240" w:lineRule="auto"/>
        <w:jc w:val="both"/>
        <w:rPr>
          <w:rFonts w:ascii="Times New Roman" w:hAnsi="Times New Roman" w:cs="Times New Roman"/>
          <w:sz w:val="20"/>
          <w:szCs w:val="24"/>
        </w:rPr>
      </w:pPr>
      <w:r w:rsidRPr="00D67981">
        <w:rPr>
          <w:rFonts w:ascii="Times New Roman" w:hAnsi="Times New Roman" w:cs="Times New Roman"/>
          <w:sz w:val="20"/>
          <w:szCs w:val="24"/>
        </w:rPr>
        <w:t xml:space="preserve">Izmjene i dopune Statuta TSŠ-SMSI “Leonardo da Vinci” Buje-Buie od </w:t>
      </w:r>
      <w:r w:rsidR="00F71570" w:rsidRPr="00D67981">
        <w:rPr>
          <w:rFonts w:ascii="Times New Roman" w:hAnsi="Times New Roman" w:cs="Times New Roman"/>
          <w:sz w:val="20"/>
          <w:szCs w:val="24"/>
        </w:rPr>
        <w:t>13</w:t>
      </w:r>
      <w:r w:rsidRPr="00D67981">
        <w:rPr>
          <w:rFonts w:ascii="Times New Roman" w:hAnsi="Times New Roman" w:cs="Times New Roman"/>
          <w:sz w:val="20"/>
          <w:szCs w:val="24"/>
        </w:rPr>
        <w:t>.06.2023. (Klasa: 003-0</w:t>
      </w:r>
      <w:r w:rsidR="00896A66" w:rsidRPr="00D67981">
        <w:rPr>
          <w:rFonts w:ascii="Times New Roman" w:hAnsi="Times New Roman" w:cs="Times New Roman"/>
          <w:sz w:val="20"/>
          <w:szCs w:val="24"/>
        </w:rPr>
        <w:t>7</w:t>
      </w:r>
      <w:r w:rsidRPr="00D67981">
        <w:rPr>
          <w:rFonts w:ascii="Times New Roman" w:hAnsi="Times New Roman" w:cs="Times New Roman"/>
          <w:sz w:val="20"/>
          <w:szCs w:val="24"/>
        </w:rPr>
        <w:t>/23-01/</w:t>
      </w:r>
      <w:r w:rsidR="00896A66" w:rsidRPr="00D67981">
        <w:rPr>
          <w:rFonts w:ascii="Times New Roman" w:hAnsi="Times New Roman" w:cs="Times New Roman"/>
          <w:sz w:val="20"/>
          <w:szCs w:val="24"/>
        </w:rPr>
        <w:t>7</w:t>
      </w:r>
      <w:r w:rsidRPr="00D67981">
        <w:rPr>
          <w:rFonts w:ascii="Times New Roman" w:hAnsi="Times New Roman" w:cs="Times New Roman"/>
          <w:sz w:val="20"/>
          <w:szCs w:val="24"/>
        </w:rPr>
        <w:t>., Urbroj: 2105-21-01/23-</w:t>
      </w:r>
      <w:r w:rsidR="00896A66" w:rsidRPr="00D67981">
        <w:rPr>
          <w:rFonts w:ascii="Times New Roman" w:hAnsi="Times New Roman" w:cs="Times New Roman"/>
          <w:sz w:val="20"/>
          <w:szCs w:val="24"/>
        </w:rPr>
        <w:t>2</w:t>
      </w:r>
      <w:r w:rsidRPr="00D67981">
        <w:rPr>
          <w:rFonts w:ascii="Times New Roman" w:hAnsi="Times New Roman" w:cs="Times New Roman"/>
          <w:sz w:val="20"/>
          <w:szCs w:val="24"/>
        </w:rPr>
        <w:t>).</w:t>
      </w:r>
    </w:p>
    <w:p w14:paraId="1A22B11A" w14:textId="77777777" w:rsidR="00195347" w:rsidRPr="00D67981" w:rsidRDefault="00195347" w:rsidP="00195347">
      <w:pPr>
        <w:pStyle w:val="ListParagraph"/>
        <w:spacing w:after="0" w:line="240" w:lineRule="auto"/>
        <w:ind w:left="1080"/>
        <w:jc w:val="both"/>
        <w:rPr>
          <w:rFonts w:ascii="Times New Roman" w:hAnsi="Times New Roman" w:cs="Times New Roman"/>
          <w:sz w:val="20"/>
          <w:szCs w:val="24"/>
        </w:rPr>
      </w:pPr>
    </w:p>
    <w:p w14:paraId="50950697" w14:textId="2B7524C3" w:rsidR="00FB7F87" w:rsidRPr="00D67981" w:rsidRDefault="00664A81" w:rsidP="00A71413">
      <w:pPr>
        <w:spacing w:after="0" w:line="240" w:lineRule="auto"/>
        <w:jc w:val="both"/>
        <w:rPr>
          <w:rFonts w:ascii="Times New Roman" w:eastAsia="Times New Roman" w:hAnsi="Times New Roman" w:cs="Times New Roman"/>
          <w:sz w:val="20"/>
          <w:szCs w:val="20"/>
          <w:lang w:val="hr-HR" w:eastAsia="hr-HR"/>
        </w:rPr>
      </w:pPr>
      <w:r w:rsidRPr="00D67981">
        <w:rPr>
          <w:rFonts w:ascii="Times New Roman" w:eastAsia="Times New Roman" w:hAnsi="Times New Roman" w:cs="Times New Roman"/>
          <w:sz w:val="20"/>
          <w:szCs w:val="20"/>
          <w:lang w:val="hr-HR" w:eastAsia="hr-HR"/>
        </w:rPr>
        <w:t xml:space="preserve">Klasa: </w:t>
      </w:r>
    </w:p>
    <w:p w14:paraId="1AB1CFD7" w14:textId="48100FC0" w:rsidR="00FB7F87" w:rsidRPr="00D67981" w:rsidRDefault="00664A81" w:rsidP="00A71413">
      <w:pPr>
        <w:spacing w:after="0" w:line="240" w:lineRule="auto"/>
        <w:jc w:val="both"/>
        <w:rPr>
          <w:rFonts w:ascii="Times New Roman" w:eastAsia="Times New Roman" w:hAnsi="Times New Roman" w:cs="Times New Roman"/>
          <w:sz w:val="20"/>
          <w:szCs w:val="20"/>
          <w:lang w:val="hr-HR" w:eastAsia="hr-HR"/>
        </w:rPr>
      </w:pPr>
      <w:r w:rsidRPr="00D67981">
        <w:rPr>
          <w:rFonts w:ascii="Times New Roman" w:eastAsia="Times New Roman" w:hAnsi="Times New Roman" w:cs="Times New Roman"/>
          <w:sz w:val="20"/>
          <w:szCs w:val="20"/>
          <w:lang w:val="hr-HR" w:eastAsia="hr-HR"/>
        </w:rPr>
        <w:t xml:space="preserve">Ur.broj: </w:t>
      </w:r>
    </w:p>
    <w:p w14:paraId="65C1069C" w14:textId="2B391A75" w:rsidR="00664A81" w:rsidRPr="00D67981" w:rsidRDefault="00664A81" w:rsidP="00A71413">
      <w:pPr>
        <w:spacing w:after="0" w:line="240" w:lineRule="auto"/>
        <w:jc w:val="both"/>
        <w:rPr>
          <w:rFonts w:ascii="Times New Roman" w:eastAsia="Times New Roman" w:hAnsi="Times New Roman" w:cs="Times New Roman"/>
          <w:sz w:val="20"/>
          <w:szCs w:val="20"/>
          <w:lang w:val="hr-HR" w:eastAsia="hr-HR"/>
        </w:rPr>
      </w:pPr>
      <w:r w:rsidRPr="00D67981">
        <w:rPr>
          <w:rFonts w:ascii="Times New Roman" w:eastAsia="Times New Roman" w:hAnsi="Times New Roman" w:cs="Times New Roman"/>
          <w:sz w:val="20"/>
          <w:szCs w:val="20"/>
          <w:lang w:val="hr-HR" w:eastAsia="hr-HR"/>
        </w:rPr>
        <w:t>Buje,</w:t>
      </w:r>
      <w:r w:rsidR="00A71413" w:rsidRPr="00D67981">
        <w:rPr>
          <w:rFonts w:ascii="Times New Roman" w:eastAsia="Times New Roman" w:hAnsi="Times New Roman" w:cs="Times New Roman"/>
          <w:sz w:val="20"/>
          <w:szCs w:val="20"/>
          <w:lang w:val="hr-HR" w:eastAsia="hr-HR"/>
        </w:rPr>
        <w:t xml:space="preserve"> </w:t>
      </w:r>
    </w:p>
    <w:p w14:paraId="39276DAF" w14:textId="77777777" w:rsidR="00664A81" w:rsidRPr="00D67981" w:rsidRDefault="00664A81" w:rsidP="00664A81">
      <w:pPr>
        <w:spacing w:after="0" w:line="240" w:lineRule="auto"/>
        <w:jc w:val="right"/>
        <w:rPr>
          <w:rFonts w:ascii="Times New Roman" w:eastAsia="Times New Roman" w:hAnsi="Times New Roman" w:cs="Times New Roman"/>
          <w:sz w:val="20"/>
          <w:szCs w:val="20"/>
          <w:lang w:val="hr-HR" w:eastAsia="hr-HR"/>
        </w:rPr>
      </w:pPr>
    </w:p>
    <w:p w14:paraId="38A79257" w14:textId="77777777" w:rsidR="00240980" w:rsidRDefault="00240980" w:rsidP="00664A81">
      <w:pPr>
        <w:spacing w:after="0" w:line="240" w:lineRule="auto"/>
        <w:jc w:val="right"/>
        <w:rPr>
          <w:rFonts w:ascii="Times New Roman" w:eastAsia="Times New Roman" w:hAnsi="Times New Roman" w:cs="Times New Roman"/>
          <w:sz w:val="20"/>
          <w:szCs w:val="20"/>
          <w:lang w:val="hr-HR" w:eastAsia="hr-HR"/>
        </w:rPr>
      </w:pPr>
    </w:p>
    <w:p w14:paraId="0731F2D5" w14:textId="77777777" w:rsidR="00240980" w:rsidRPr="00D67981" w:rsidRDefault="00240980" w:rsidP="00664A81">
      <w:pPr>
        <w:spacing w:after="0" w:line="240" w:lineRule="auto"/>
        <w:jc w:val="right"/>
        <w:rPr>
          <w:rFonts w:ascii="Times New Roman" w:eastAsia="Times New Roman" w:hAnsi="Times New Roman" w:cs="Times New Roman"/>
          <w:sz w:val="20"/>
          <w:szCs w:val="20"/>
          <w:lang w:val="hr-HR" w:eastAsia="hr-HR"/>
        </w:rPr>
      </w:pPr>
    </w:p>
    <w:p w14:paraId="223D77B3" w14:textId="77777777" w:rsidR="00664A81" w:rsidRPr="00D67981" w:rsidRDefault="00664A81" w:rsidP="00664A81">
      <w:pPr>
        <w:spacing w:after="0" w:line="240" w:lineRule="auto"/>
        <w:jc w:val="right"/>
        <w:rPr>
          <w:rFonts w:ascii="Times New Roman" w:eastAsia="Times New Roman" w:hAnsi="Times New Roman" w:cs="Times New Roman"/>
          <w:sz w:val="20"/>
          <w:szCs w:val="20"/>
          <w:lang w:val="hr-HR" w:eastAsia="hr-HR"/>
        </w:rPr>
      </w:pPr>
      <w:r w:rsidRPr="00D67981">
        <w:rPr>
          <w:rFonts w:ascii="Times New Roman" w:eastAsia="Times New Roman" w:hAnsi="Times New Roman" w:cs="Times New Roman"/>
          <w:sz w:val="20"/>
          <w:szCs w:val="20"/>
          <w:lang w:val="hr-HR" w:eastAsia="hr-HR"/>
        </w:rPr>
        <w:t>Predsjednik Školskog odbora</w:t>
      </w:r>
    </w:p>
    <w:p w14:paraId="2B25C8D9" w14:textId="77777777" w:rsidR="00664A81" w:rsidRPr="00D67981" w:rsidRDefault="00664A81" w:rsidP="00A71413">
      <w:pPr>
        <w:spacing w:after="0" w:line="240" w:lineRule="auto"/>
        <w:rPr>
          <w:rFonts w:ascii="Times New Roman" w:eastAsia="Times New Roman" w:hAnsi="Times New Roman" w:cs="Times New Roman"/>
          <w:sz w:val="20"/>
          <w:szCs w:val="20"/>
          <w:lang w:val="hr-HR" w:eastAsia="hr-HR"/>
        </w:rPr>
      </w:pPr>
    </w:p>
    <w:p w14:paraId="6396F6DC" w14:textId="77777777" w:rsidR="003C10BB" w:rsidRPr="00D67981" w:rsidRDefault="003C10BB" w:rsidP="00A71413">
      <w:pPr>
        <w:spacing w:after="0" w:line="240" w:lineRule="auto"/>
        <w:rPr>
          <w:rFonts w:ascii="Times New Roman" w:eastAsia="Times New Roman" w:hAnsi="Times New Roman" w:cs="Times New Roman"/>
          <w:sz w:val="20"/>
          <w:szCs w:val="20"/>
          <w:lang w:val="hr-HR" w:eastAsia="hr-HR"/>
        </w:rPr>
      </w:pPr>
    </w:p>
    <w:p w14:paraId="31894172" w14:textId="77777777" w:rsidR="00664A81" w:rsidRPr="00D67981" w:rsidRDefault="00664A81" w:rsidP="00A71413">
      <w:pPr>
        <w:spacing w:after="0" w:line="240" w:lineRule="auto"/>
        <w:jc w:val="center"/>
        <w:rPr>
          <w:rFonts w:ascii="Times New Roman" w:eastAsia="Times New Roman" w:hAnsi="Times New Roman" w:cs="Times New Roman"/>
          <w:sz w:val="20"/>
          <w:szCs w:val="20"/>
          <w:lang w:val="hr-HR" w:eastAsia="hr-HR"/>
        </w:rPr>
      </w:pPr>
      <w:r w:rsidRPr="00D67981">
        <w:rPr>
          <w:rFonts w:ascii="Times New Roman" w:eastAsia="Times New Roman" w:hAnsi="Times New Roman" w:cs="Times New Roman"/>
          <w:sz w:val="20"/>
          <w:szCs w:val="20"/>
          <w:lang w:val="hr-HR" w:eastAsia="hr-HR"/>
        </w:rPr>
        <w:t xml:space="preserve">                                                                                                                                  </w:t>
      </w:r>
      <w:r w:rsidR="00B410B2" w:rsidRPr="00D67981">
        <w:rPr>
          <w:rFonts w:ascii="Times New Roman" w:eastAsia="Times New Roman" w:hAnsi="Times New Roman" w:cs="Times New Roman"/>
          <w:sz w:val="20"/>
          <w:szCs w:val="20"/>
          <w:lang w:val="hr-HR" w:eastAsia="hr-HR"/>
        </w:rPr>
        <w:t>Giordano Trani</w:t>
      </w:r>
      <w:r w:rsidRPr="00D67981">
        <w:rPr>
          <w:rFonts w:ascii="Times New Roman" w:eastAsia="Times New Roman" w:hAnsi="Times New Roman" w:cs="Times New Roman"/>
          <w:sz w:val="20"/>
          <w:szCs w:val="20"/>
          <w:lang w:val="hr-HR" w:eastAsia="hr-HR"/>
        </w:rPr>
        <w:t>, prof.</w:t>
      </w:r>
    </w:p>
    <w:p w14:paraId="0A9977A5" w14:textId="77777777" w:rsidR="00D67981" w:rsidRPr="00D67981" w:rsidRDefault="00D67981" w:rsidP="00664A81">
      <w:pPr>
        <w:spacing w:after="0" w:line="240" w:lineRule="auto"/>
        <w:jc w:val="right"/>
        <w:rPr>
          <w:rFonts w:ascii="Times New Roman" w:eastAsia="Times New Roman" w:hAnsi="Times New Roman" w:cs="Times New Roman"/>
          <w:sz w:val="20"/>
          <w:szCs w:val="20"/>
          <w:lang w:val="hr-HR" w:eastAsia="hr-HR"/>
        </w:rPr>
      </w:pPr>
    </w:p>
    <w:p w14:paraId="073E7257" w14:textId="77777777" w:rsidR="00664A81" w:rsidRPr="00D67981" w:rsidRDefault="00664A81" w:rsidP="00664A81">
      <w:pPr>
        <w:spacing w:after="0" w:line="240" w:lineRule="auto"/>
        <w:jc w:val="right"/>
        <w:rPr>
          <w:rFonts w:ascii="Times New Roman" w:eastAsia="Times New Roman" w:hAnsi="Times New Roman" w:cs="Times New Roman"/>
          <w:sz w:val="20"/>
          <w:szCs w:val="20"/>
          <w:lang w:val="hr-HR" w:eastAsia="hr-HR"/>
        </w:rPr>
      </w:pPr>
    </w:p>
    <w:p w14:paraId="01B52CDB" w14:textId="5A88813B" w:rsidR="00240980" w:rsidRPr="00D67981" w:rsidRDefault="00240980" w:rsidP="008F7472">
      <w:pPr>
        <w:spacing w:after="0" w:line="240" w:lineRule="auto"/>
        <w:rPr>
          <w:rFonts w:ascii="Times New Roman" w:eastAsia="Times New Roman" w:hAnsi="Times New Roman" w:cs="Times New Roman"/>
          <w:sz w:val="20"/>
          <w:szCs w:val="20"/>
          <w:lang w:val="hr-HR" w:eastAsia="hr-HR"/>
        </w:rPr>
      </w:pPr>
      <w:r w:rsidRPr="00D67981">
        <w:rPr>
          <w:rFonts w:ascii="Times New Roman" w:eastAsia="Times New Roman" w:hAnsi="Times New Roman" w:cs="Times New Roman"/>
          <w:sz w:val="20"/>
          <w:szCs w:val="20"/>
          <w:lang w:val="hr-HR" w:eastAsia="hr-HR"/>
        </w:rPr>
        <w:t>Ovaj Statut objavljen je na oglasnoj ploči Škole dana</w:t>
      </w:r>
      <w:r w:rsidR="008F7472" w:rsidRPr="00D67981">
        <w:rPr>
          <w:rFonts w:ascii="Times New Roman" w:eastAsia="Times New Roman" w:hAnsi="Times New Roman" w:cs="Times New Roman"/>
          <w:sz w:val="20"/>
          <w:szCs w:val="20"/>
          <w:lang w:val="hr-HR" w:eastAsia="hr-HR"/>
        </w:rPr>
        <w:t xml:space="preserve"> </w:t>
      </w:r>
      <w:r w:rsidR="00D755A2">
        <w:rPr>
          <w:rFonts w:ascii="Times New Roman" w:eastAsia="Times New Roman" w:hAnsi="Times New Roman" w:cs="Times New Roman"/>
          <w:sz w:val="20"/>
          <w:szCs w:val="20"/>
          <w:lang w:val="hr-HR" w:eastAsia="hr-HR"/>
        </w:rPr>
        <w:t>__________</w:t>
      </w:r>
      <w:r w:rsidR="003C10BB" w:rsidRPr="00D67981">
        <w:rPr>
          <w:rFonts w:ascii="Times New Roman" w:eastAsia="Times New Roman" w:hAnsi="Times New Roman" w:cs="Times New Roman"/>
          <w:sz w:val="20"/>
          <w:szCs w:val="20"/>
          <w:lang w:val="hr-HR" w:eastAsia="hr-HR"/>
        </w:rPr>
        <w:t>.</w:t>
      </w:r>
      <w:r w:rsidR="009B2453" w:rsidRPr="00D67981">
        <w:rPr>
          <w:rFonts w:ascii="Times New Roman" w:eastAsia="Times New Roman" w:hAnsi="Times New Roman" w:cs="Times New Roman"/>
          <w:sz w:val="20"/>
          <w:szCs w:val="20"/>
          <w:lang w:val="hr-HR" w:eastAsia="hr-HR"/>
        </w:rPr>
        <w:t>g.</w:t>
      </w:r>
      <w:r w:rsidRPr="00D67981">
        <w:rPr>
          <w:rFonts w:ascii="Times New Roman" w:eastAsia="Times New Roman" w:hAnsi="Times New Roman" w:cs="Times New Roman"/>
          <w:sz w:val="20"/>
          <w:szCs w:val="20"/>
          <w:lang w:val="hr-HR" w:eastAsia="hr-HR"/>
        </w:rPr>
        <w:t>, a stupio je na snagu</w:t>
      </w:r>
      <w:r w:rsidR="00A07ABE" w:rsidRPr="00D67981">
        <w:rPr>
          <w:rFonts w:ascii="Times New Roman" w:eastAsia="Times New Roman" w:hAnsi="Times New Roman" w:cs="Times New Roman"/>
          <w:sz w:val="20"/>
          <w:szCs w:val="20"/>
          <w:lang w:val="hr-HR" w:eastAsia="hr-HR"/>
        </w:rPr>
        <w:t xml:space="preserve"> </w:t>
      </w:r>
      <w:r w:rsidR="00D755A2">
        <w:rPr>
          <w:rFonts w:ascii="Times New Roman" w:eastAsia="Times New Roman" w:hAnsi="Times New Roman" w:cs="Times New Roman"/>
          <w:sz w:val="20"/>
          <w:szCs w:val="20"/>
          <w:lang w:val="hr-HR" w:eastAsia="hr-HR"/>
        </w:rPr>
        <w:t>_________</w:t>
      </w:r>
      <w:r w:rsidR="009B2453" w:rsidRPr="00D67981">
        <w:rPr>
          <w:rFonts w:ascii="Times New Roman" w:eastAsia="Times New Roman" w:hAnsi="Times New Roman" w:cs="Times New Roman"/>
          <w:sz w:val="20"/>
          <w:szCs w:val="20"/>
          <w:lang w:val="hr-HR" w:eastAsia="hr-HR"/>
        </w:rPr>
        <w:t>. godine.</w:t>
      </w:r>
    </w:p>
    <w:p w14:paraId="1E867858" w14:textId="77777777" w:rsidR="00240980" w:rsidRPr="00D67981" w:rsidRDefault="00240980" w:rsidP="00664A81">
      <w:pPr>
        <w:spacing w:after="0" w:line="240" w:lineRule="auto"/>
        <w:jc w:val="right"/>
        <w:rPr>
          <w:rFonts w:ascii="Times New Roman" w:eastAsia="Times New Roman" w:hAnsi="Times New Roman" w:cs="Times New Roman"/>
          <w:sz w:val="20"/>
          <w:szCs w:val="20"/>
          <w:lang w:val="hr-HR" w:eastAsia="hr-HR"/>
        </w:rPr>
      </w:pPr>
    </w:p>
    <w:p w14:paraId="27C396F3" w14:textId="77777777" w:rsidR="00240980" w:rsidRPr="00D67981" w:rsidRDefault="00240980" w:rsidP="00664A81">
      <w:pPr>
        <w:spacing w:after="0" w:line="240" w:lineRule="auto"/>
        <w:jc w:val="right"/>
        <w:rPr>
          <w:rFonts w:ascii="Times New Roman" w:eastAsia="Times New Roman" w:hAnsi="Times New Roman" w:cs="Times New Roman"/>
          <w:sz w:val="20"/>
          <w:szCs w:val="20"/>
          <w:lang w:val="hr-HR" w:eastAsia="hr-HR"/>
        </w:rPr>
      </w:pPr>
    </w:p>
    <w:p w14:paraId="15829DA1" w14:textId="77777777" w:rsidR="00344FE1" w:rsidRDefault="00344FE1" w:rsidP="00664A81">
      <w:pPr>
        <w:spacing w:after="0" w:line="240" w:lineRule="auto"/>
        <w:jc w:val="right"/>
        <w:rPr>
          <w:rFonts w:ascii="Times New Roman" w:eastAsia="Times New Roman" w:hAnsi="Times New Roman" w:cs="Times New Roman"/>
          <w:sz w:val="20"/>
          <w:szCs w:val="20"/>
          <w:lang w:val="hr-HR" w:eastAsia="hr-HR"/>
        </w:rPr>
      </w:pPr>
    </w:p>
    <w:p w14:paraId="70116D76" w14:textId="77777777" w:rsidR="00D67981" w:rsidRDefault="00D67981" w:rsidP="00664A81">
      <w:pPr>
        <w:spacing w:after="0" w:line="240" w:lineRule="auto"/>
        <w:jc w:val="right"/>
        <w:rPr>
          <w:rFonts w:ascii="Times New Roman" w:eastAsia="Times New Roman" w:hAnsi="Times New Roman" w:cs="Times New Roman"/>
          <w:sz w:val="20"/>
          <w:szCs w:val="20"/>
          <w:lang w:val="hr-HR" w:eastAsia="hr-HR"/>
        </w:rPr>
      </w:pPr>
    </w:p>
    <w:p w14:paraId="2E572EBE" w14:textId="77777777" w:rsidR="00D67981" w:rsidRPr="00D67981" w:rsidRDefault="00D67981" w:rsidP="00664A81">
      <w:pPr>
        <w:spacing w:after="0" w:line="240" w:lineRule="auto"/>
        <w:jc w:val="right"/>
        <w:rPr>
          <w:rFonts w:ascii="Times New Roman" w:eastAsia="Times New Roman" w:hAnsi="Times New Roman" w:cs="Times New Roman"/>
          <w:sz w:val="20"/>
          <w:szCs w:val="20"/>
          <w:lang w:val="hr-HR" w:eastAsia="hr-HR"/>
        </w:rPr>
      </w:pPr>
    </w:p>
    <w:p w14:paraId="4EE5E98D" w14:textId="77777777" w:rsidR="00240980" w:rsidRPr="00D67981" w:rsidRDefault="00240980" w:rsidP="00664A81">
      <w:pPr>
        <w:spacing w:after="0" w:line="240" w:lineRule="auto"/>
        <w:jc w:val="right"/>
        <w:rPr>
          <w:rFonts w:ascii="Times New Roman" w:eastAsia="Times New Roman" w:hAnsi="Times New Roman" w:cs="Times New Roman"/>
          <w:sz w:val="20"/>
          <w:szCs w:val="20"/>
          <w:lang w:val="hr-HR" w:eastAsia="hr-HR"/>
        </w:rPr>
      </w:pPr>
    </w:p>
    <w:p w14:paraId="653DABAC" w14:textId="13B86FFE" w:rsidR="00664A81" w:rsidRPr="00D67981" w:rsidRDefault="00664A81" w:rsidP="00664A81">
      <w:pPr>
        <w:spacing w:after="0" w:line="240" w:lineRule="auto"/>
        <w:jc w:val="center"/>
        <w:rPr>
          <w:rFonts w:ascii="Times New Roman" w:eastAsia="Times New Roman" w:hAnsi="Times New Roman" w:cs="Times New Roman"/>
          <w:sz w:val="20"/>
          <w:szCs w:val="20"/>
          <w:lang w:val="hr-HR" w:eastAsia="hr-HR"/>
        </w:rPr>
      </w:pPr>
      <w:r w:rsidRPr="00D67981">
        <w:rPr>
          <w:rFonts w:ascii="Times New Roman" w:eastAsia="Times New Roman" w:hAnsi="Times New Roman" w:cs="Times New Roman"/>
          <w:sz w:val="20"/>
          <w:szCs w:val="20"/>
          <w:lang w:val="hr-HR" w:eastAsia="hr-HR"/>
        </w:rPr>
        <w:t xml:space="preserve">                                                                                                                                             Ravnatelj</w:t>
      </w:r>
    </w:p>
    <w:p w14:paraId="09EFE371" w14:textId="77777777" w:rsidR="00664A81" w:rsidRPr="00D67981" w:rsidRDefault="00664A81" w:rsidP="00664A81">
      <w:pPr>
        <w:spacing w:after="0" w:line="240" w:lineRule="auto"/>
        <w:jc w:val="right"/>
        <w:rPr>
          <w:rFonts w:ascii="Times New Roman" w:eastAsia="Times New Roman" w:hAnsi="Times New Roman" w:cs="Times New Roman"/>
          <w:sz w:val="20"/>
          <w:szCs w:val="20"/>
          <w:lang w:val="hr-HR" w:eastAsia="hr-HR"/>
        </w:rPr>
      </w:pPr>
    </w:p>
    <w:p w14:paraId="52F5267D" w14:textId="77777777" w:rsidR="003C10BB" w:rsidRPr="00D67981" w:rsidRDefault="003C10BB" w:rsidP="00664A81">
      <w:pPr>
        <w:spacing w:after="0" w:line="240" w:lineRule="auto"/>
        <w:jc w:val="right"/>
        <w:rPr>
          <w:rFonts w:ascii="Times New Roman" w:eastAsia="Times New Roman" w:hAnsi="Times New Roman" w:cs="Times New Roman"/>
          <w:sz w:val="20"/>
          <w:szCs w:val="20"/>
          <w:lang w:val="hr-HR" w:eastAsia="hr-HR"/>
        </w:rPr>
      </w:pPr>
    </w:p>
    <w:p w14:paraId="21D26B58" w14:textId="3D767EAC" w:rsidR="00CA5D4D" w:rsidRPr="00F71570" w:rsidRDefault="00240980" w:rsidP="00312D0D">
      <w:pPr>
        <w:spacing w:after="0" w:line="240" w:lineRule="auto"/>
        <w:jc w:val="center"/>
        <w:rPr>
          <w:rFonts w:ascii="Times New Roman" w:eastAsia="Times New Roman" w:hAnsi="Times New Roman" w:cs="Times New Roman"/>
          <w:sz w:val="20"/>
          <w:szCs w:val="20"/>
          <w:lang w:val="hr-HR" w:eastAsia="hr-HR"/>
        </w:rPr>
      </w:pPr>
      <w:r w:rsidRPr="00D67981">
        <w:rPr>
          <w:rFonts w:ascii="Times New Roman" w:eastAsia="Times New Roman" w:hAnsi="Times New Roman" w:cs="Times New Roman"/>
          <w:sz w:val="20"/>
          <w:szCs w:val="20"/>
          <w:lang w:val="hr-HR" w:eastAsia="hr-HR"/>
        </w:rPr>
        <w:t xml:space="preserve">                                                                                                                                            </w:t>
      </w:r>
      <w:r w:rsidR="00FD4A90">
        <w:rPr>
          <w:rFonts w:ascii="Times New Roman" w:eastAsia="Times New Roman" w:hAnsi="Times New Roman" w:cs="Times New Roman"/>
          <w:sz w:val="20"/>
          <w:szCs w:val="20"/>
          <w:lang w:val="hr-HR" w:eastAsia="hr-HR"/>
        </w:rPr>
        <w:t>Franko Gergorić</w:t>
      </w:r>
      <w:r w:rsidR="00664A81" w:rsidRPr="00D67981">
        <w:rPr>
          <w:rFonts w:ascii="Times New Roman" w:eastAsia="Times New Roman" w:hAnsi="Times New Roman" w:cs="Times New Roman"/>
          <w:sz w:val="20"/>
          <w:szCs w:val="20"/>
          <w:lang w:val="hr-HR" w:eastAsia="hr-HR"/>
        </w:rPr>
        <w:t>, prof.</w:t>
      </w:r>
    </w:p>
    <w:p w14:paraId="094D94E6" w14:textId="4004D49F" w:rsidR="00BE6A63" w:rsidRPr="00F71570" w:rsidRDefault="00BE6A63" w:rsidP="00312D0D">
      <w:pPr>
        <w:spacing w:after="0" w:line="240" w:lineRule="auto"/>
        <w:jc w:val="center"/>
        <w:rPr>
          <w:rFonts w:ascii="Times New Roman" w:eastAsia="Times New Roman" w:hAnsi="Times New Roman" w:cs="Times New Roman"/>
          <w:sz w:val="20"/>
          <w:szCs w:val="20"/>
          <w:lang w:val="hr-HR" w:eastAsia="hr-HR"/>
        </w:rPr>
      </w:pPr>
    </w:p>
    <w:sdt>
      <w:sdtPr>
        <w:rPr>
          <w:rFonts w:asciiTheme="minorHAnsi" w:eastAsiaTheme="minorHAnsi" w:hAnsiTheme="minorHAnsi" w:cstheme="minorBidi"/>
          <w:color w:val="auto"/>
          <w:sz w:val="22"/>
          <w:szCs w:val="22"/>
        </w:rPr>
        <w:id w:val="-1620826152"/>
        <w:docPartObj>
          <w:docPartGallery w:val="Table of Contents"/>
          <w:docPartUnique/>
        </w:docPartObj>
      </w:sdtPr>
      <w:sdtEndPr>
        <w:rPr>
          <w:rFonts w:ascii="Times New Roman" w:hAnsi="Times New Roman" w:cs="Times New Roman"/>
          <w:b/>
          <w:bCs/>
          <w:noProof/>
          <w:sz w:val="18"/>
          <w:szCs w:val="18"/>
        </w:rPr>
      </w:sdtEndPr>
      <w:sdtContent>
        <w:p w14:paraId="3B3D5EA6" w14:textId="36BF3952" w:rsidR="00BE6A63" w:rsidRPr="00F71570" w:rsidRDefault="00BE6A63">
          <w:pPr>
            <w:pStyle w:val="TOCHeading"/>
            <w:rPr>
              <w:color w:val="auto"/>
              <w:sz w:val="2"/>
              <w:szCs w:val="2"/>
            </w:rPr>
          </w:pPr>
        </w:p>
        <w:p w14:paraId="7C9774E5" w14:textId="3751563C" w:rsidR="00BE6A63" w:rsidRPr="00F71570" w:rsidRDefault="00BE6A63">
          <w:pPr>
            <w:pStyle w:val="TOC1"/>
            <w:rPr>
              <w:rFonts w:eastAsiaTheme="minorEastAsia"/>
              <w:b w:val="0"/>
              <w:sz w:val="18"/>
              <w:szCs w:val="18"/>
            </w:rPr>
          </w:pPr>
          <w:r w:rsidRPr="00F71570">
            <w:rPr>
              <w:sz w:val="18"/>
              <w:szCs w:val="18"/>
            </w:rPr>
            <w:fldChar w:fldCharType="begin"/>
          </w:r>
          <w:r w:rsidRPr="00F71570">
            <w:rPr>
              <w:sz w:val="18"/>
              <w:szCs w:val="18"/>
            </w:rPr>
            <w:instrText xml:space="preserve"> TOC \o "1-3" \h \z \u </w:instrText>
          </w:r>
          <w:r w:rsidRPr="00F71570">
            <w:rPr>
              <w:sz w:val="18"/>
              <w:szCs w:val="18"/>
            </w:rPr>
            <w:fldChar w:fldCharType="separate"/>
          </w:r>
          <w:hyperlink w:anchor="_Toc67474531" w:history="1">
            <w:r w:rsidRPr="00F71570">
              <w:rPr>
                <w:rStyle w:val="Hyperlink"/>
                <w:bCs/>
                <w:color w:val="auto"/>
                <w:sz w:val="18"/>
                <w:szCs w:val="18"/>
              </w:rPr>
              <w:t>S T A T U T</w:t>
            </w:r>
            <w:r w:rsidRPr="00F71570">
              <w:rPr>
                <w:webHidden/>
                <w:sz w:val="18"/>
                <w:szCs w:val="18"/>
              </w:rPr>
              <w:tab/>
            </w:r>
            <w:r w:rsidRPr="00F71570">
              <w:rPr>
                <w:webHidden/>
                <w:sz w:val="18"/>
                <w:szCs w:val="18"/>
              </w:rPr>
              <w:fldChar w:fldCharType="begin"/>
            </w:r>
            <w:r w:rsidRPr="00F71570">
              <w:rPr>
                <w:webHidden/>
                <w:sz w:val="18"/>
                <w:szCs w:val="18"/>
              </w:rPr>
              <w:instrText xml:space="preserve"> PAGEREF _Toc67474531 \h </w:instrText>
            </w:r>
            <w:r w:rsidRPr="00F71570">
              <w:rPr>
                <w:webHidden/>
                <w:sz w:val="18"/>
                <w:szCs w:val="18"/>
              </w:rPr>
            </w:r>
            <w:r w:rsidRPr="00F71570">
              <w:rPr>
                <w:webHidden/>
                <w:sz w:val="18"/>
                <w:szCs w:val="18"/>
              </w:rPr>
              <w:fldChar w:fldCharType="separate"/>
            </w:r>
            <w:r w:rsidR="00D67981">
              <w:rPr>
                <w:webHidden/>
                <w:sz w:val="18"/>
                <w:szCs w:val="18"/>
              </w:rPr>
              <w:t>1</w:t>
            </w:r>
            <w:r w:rsidRPr="00F71570">
              <w:rPr>
                <w:webHidden/>
                <w:sz w:val="18"/>
                <w:szCs w:val="18"/>
              </w:rPr>
              <w:fldChar w:fldCharType="end"/>
            </w:r>
          </w:hyperlink>
        </w:p>
        <w:p w14:paraId="596C7192" w14:textId="70973872" w:rsidR="00BE6A63" w:rsidRPr="00F71570" w:rsidRDefault="004961A6">
          <w:pPr>
            <w:pStyle w:val="TOC1"/>
            <w:rPr>
              <w:rFonts w:eastAsiaTheme="minorEastAsia"/>
              <w:b w:val="0"/>
              <w:sz w:val="18"/>
              <w:szCs w:val="18"/>
            </w:rPr>
          </w:pPr>
          <w:hyperlink w:anchor="_Toc67474532" w:history="1">
            <w:r w:rsidR="00BE6A63" w:rsidRPr="00F71570">
              <w:rPr>
                <w:rStyle w:val="Hyperlink"/>
                <w:bCs/>
                <w:color w:val="auto"/>
                <w:sz w:val="18"/>
                <w:szCs w:val="18"/>
              </w:rPr>
              <w:t>Potpuni tekst</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_Toc67474532 \h </w:instrText>
            </w:r>
            <w:r w:rsidR="00BE6A63" w:rsidRPr="00F71570">
              <w:rPr>
                <w:webHidden/>
                <w:sz w:val="18"/>
                <w:szCs w:val="18"/>
              </w:rPr>
            </w:r>
            <w:r w:rsidR="00BE6A63" w:rsidRPr="00F71570">
              <w:rPr>
                <w:webHidden/>
                <w:sz w:val="18"/>
                <w:szCs w:val="18"/>
              </w:rPr>
              <w:fldChar w:fldCharType="separate"/>
            </w:r>
            <w:r w:rsidR="00D67981">
              <w:rPr>
                <w:webHidden/>
                <w:sz w:val="18"/>
                <w:szCs w:val="18"/>
              </w:rPr>
              <w:t>1</w:t>
            </w:r>
            <w:r w:rsidR="00BE6A63" w:rsidRPr="00F71570">
              <w:rPr>
                <w:webHidden/>
                <w:sz w:val="18"/>
                <w:szCs w:val="18"/>
              </w:rPr>
              <w:fldChar w:fldCharType="end"/>
            </w:r>
          </w:hyperlink>
        </w:p>
        <w:p w14:paraId="304DDBF6" w14:textId="19E57F75" w:rsidR="00BE6A63" w:rsidRPr="00F71570" w:rsidRDefault="004961A6">
          <w:pPr>
            <w:pStyle w:val="TOC1"/>
            <w:rPr>
              <w:rFonts w:eastAsiaTheme="minorEastAsia"/>
              <w:b w:val="0"/>
              <w:sz w:val="18"/>
              <w:szCs w:val="18"/>
            </w:rPr>
          </w:pPr>
          <w:hyperlink w:anchor="_Toc67474533" w:history="1">
            <w:r w:rsidR="00BE6A63" w:rsidRPr="00F71570">
              <w:rPr>
                <w:rStyle w:val="Hyperlink"/>
                <w:color w:val="auto"/>
                <w:sz w:val="18"/>
                <w:szCs w:val="18"/>
              </w:rPr>
              <w:t>I. OPĆE ODREDBE</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_Toc67474533 \h </w:instrText>
            </w:r>
            <w:r w:rsidR="00BE6A63" w:rsidRPr="00F71570">
              <w:rPr>
                <w:webHidden/>
                <w:sz w:val="18"/>
                <w:szCs w:val="18"/>
              </w:rPr>
            </w:r>
            <w:r w:rsidR="00BE6A63" w:rsidRPr="00F71570">
              <w:rPr>
                <w:webHidden/>
                <w:sz w:val="18"/>
                <w:szCs w:val="18"/>
              </w:rPr>
              <w:fldChar w:fldCharType="separate"/>
            </w:r>
            <w:r w:rsidR="00D67981">
              <w:rPr>
                <w:webHidden/>
                <w:sz w:val="18"/>
                <w:szCs w:val="18"/>
              </w:rPr>
              <w:t>1</w:t>
            </w:r>
            <w:r w:rsidR="00BE6A63" w:rsidRPr="00F71570">
              <w:rPr>
                <w:webHidden/>
                <w:sz w:val="18"/>
                <w:szCs w:val="18"/>
              </w:rPr>
              <w:fldChar w:fldCharType="end"/>
            </w:r>
          </w:hyperlink>
        </w:p>
        <w:p w14:paraId="35FC31C0" w14:textId="3F65C07F" w:rsidR="00BE6A63" w:rsidRPr="00F71570" w:rsidRDefault="004961A6">
          <w:pPr>
            <w:pStyle w:val="TOC2"/>
            <w:tabs>
              <w:tab w:val="right" w:leader="dot" w:pos="8834"/>
            </w:tabs>
            <w:rPr>
              <w:rFonts w:eastAsiaTheme="minorEastAsia"/>
              <w:noProof/>
              <w:sz w:val="18"/>
              <w:szCs w:val="18"/>
            </w:rPr>
          </w:pPr>
          <w:hyperlink w:anchor="_Toc67474534" w:history="1">
            <w:r w:rsidR="00BE6A63" w:rsidRPr="00F71570">
              <w:rPr>
                <w:rStyle w:val="Hyperlink"/>
                <w:noProof/>
                <w:color w:val="auto"/>
                <w:sz w:val="18"/>
                <w:szCs w:val="18"/>
              </w:rPr>
              <w:t>Predmet Statuta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_Toc67474534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w:t>
            </w:r>
            <w:r w:rsidR="00BE6A63" w:rsidRPr="00F71570">
              <w:rPr>
                <w:noProof/>
                <w:webHidden/>
                <w:sz w:val="18"/>
                <w:szCs w:val="18"/>
              </w:rPr>
              <w:fldChar w:fldCharType="end"/>
            </w:r>
          </w:hyperlink>
        </w:p>
        <w:p w14:paraId="270D743C" w14:textId="2748294D" w:rsidR="00BE6A63" w:rsidRPr="00F71570" w:rsidRDefault="004961A6">
          <w:pPr>
            <w:pStyle w:val="TOC2"/>
            <w:tabs>
              <w:tab w:val="right" w:leader="dot" w:pos="8834"/>
            </w:tabs>
            <w:rPr>
              <w:rFonts w:eastAsiaTheme="minorEastAsia"/>
              <w:noProof/>
              <w:sz w:val="18"/>
              <w:szCs w:val="18"/>
            </w:rPr>
          </w:pPr>
          <w:hyperlink w:anchor="_Toc67474535" w:history="1">
            <w:r w:rsidR="00BE6A63" w:rsidRPr="00F71570">
              <w:rPr>
                <w:rStyle w:val="Hyperlink"/>
                <w:noProof/>
                <w:color w:val="auto"/>
                <w:sz w:val="18"/>
                <w:szCs w:val="18"/>
              </w:rPr>
              <w:t>Obilježja Škole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_Toc67474535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w:t>
            </w:r>
            <w:r w:rsidR="00BE6A63" w:rsidRPr="00F71570">
              <w:rPr>
                <w:noProof/>
                <w:webHidden/>
                <w:sz w:val="18"/>
                <w:szCs w:val="18"/>
              </w:rPr>
              <w:fldChar w:fldCharType="end"/>
            </w:r>
          </w:hyperlink>
        </w:p>
        <w:p w14:paraId="4A30E156" w14:textId="28C4B89B" w:rsidR="00BE6A63" w:rsidRPr="00F71570" w:rsidRDefault="004961A6">
          <w:pPr>
            <w:pStyle w:val="TOC1"/>
            <w:rPr>
              <w:rFonts w:eastAsiaTheme="minorEastAsia"/>
              <w:b w:val="0"/>
              <w:sz w:val="18"/>
              <w:szCs w:val="18"/>
            </w:rPr>
          </w:pPr>
          <w:hyperlink w:anchor="_Toc67474536" w:history="1">
            <w:r w:rsidR="00BE6A63" w:rsidRPr="00F71570">
              <w:rPr>
                <w:rStyle w:val="Hyperlink"/>
                <w:color w:val="auto"/>
                <w:sz w:val="18"/>
                <w:szCs w:val="18"/>
              </w:rPr>
              <w:t>II. NAZIV I SJEDIŠTE</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_Toc67474536 \h </w:instrText>
            </w:r>
            <w:r w:rsidR="00BE6A63" w:rsidRPr="00F71570">
              <w:rPr>
                <w:webHidden/>
                <w:sz w:val="18"/>
                <w:szCs w:val="18"/>
              </w:rPr>
            </w:r>
            <w:r w:rsidR="00BE6A63" w:rsidRPr="00F71570">
              <w:rPr>
                <w:webHidden/>
                <w:sz w:val="18"/>
                <w:szCs w:val="18"/>
              </w:rPr>
              <w:fldChar w:fldCharType="separate"/>
            </w:r>
            <w:r w:rsidR="00D67981">
              <w:rPr>
                <w:webHidden/>
                <w:sz w:val="18"/>
                <w:szCs w:val="18"/>
              </w:rPr>
              <w:t>1</w:t>
            </w:r>
            <w:r w:rsidR="00BE6A63" w:rsidRPr="00F71570">
              <w:rPr>
                <w:webHidden/>
                <w:sz w:val="18"/>
                <w:szCs w:val="18"/>
              </w:rPr>
              <w:fldChar w:fldCharType="end"/>
            </w:r>
          </w:hyperlink>
        </w:p>
        <w:p w14:paraId="50417B48" w14:textId="79AC4361" w:rsidR="00BE6A63" w:rsidRPr="00F71570" w:rsidRDefault="004961A6">
          <w:pPr>
            <w:pStyle w:val="TOC2"/>
            <w:tabs>
              <w:tab w:val="right" w:leader="dot" w:pos="8834"/>
            </w:tabs>
            <w:rPr>
              <w:rFonts w:eastAsiaTheme="minorEastAsia"/>
              <w:noProof/>
              <w:sz w:val="18"/>
              <w:szCs w:val="18"/>
            </w:rPr>
          </w:pPr>
          <w:hyperlink w:anchor="_Toc67474537" w:history="1">
            <w:r w:rsidR="00BE6A63" w:rsidRPr="00F71570">
              <w:rPr>
                <w:rStyle w:val="Hyperlink"/>
                <w:noProof/>
                <w:color w:val="auto"/>
                <w:sz w:val="18"/>
                <w:szCs w:val="18"/>
              </w:rPr>
              <w:t>Naziv i sjedište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_Toc67474537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w:t>
            </w:r>
            <w:r w:rsidR="00BE6A63" w:rsidRPr="00F71570">
              <w:rPr>
                <w:noProof/>
                <w:webHidden/>
                <w:sz w:val="18"/>
                <w:szCs w:val="18"/>
              </w:rPr>
              <w:fldChar w:fldCharType="end"/>
            </w:r>
          </w:hyperlink>
        </w:p>
        <w:p w14:paraId="7B23473A" w14:textId="1B6D3FBF" w:rsidR="00BE6A63" w:rsidRPr="00F71570" w:rsidRDefault="004961A6">
          <w:pPr>
            <w:pStyle w:val="TOC2"/>
            <w:tabs>
              <w:tab w:val="right" w:leader="dot" w:pos="8834"/>
            </w:tabs>
            <w:rPr>
              <w:rFonts w:eastAsiaTheme="minorEastAsia"/>
              <w:noProof/>
              <w:sz w:val="18"/>
              <w:szCs w:val="18"/>
            </w:rPr>
          </w:pPr>
          <w:hyperlink w:anchor="_Toc67474538" w:history="1">
            <w:r w:rsidR="00BE6A63" w:rsidRPr="00F71570">
              <w:rPr>
                <w:rStyle w:val="Hyperlink"/>
                <w:noProof/>
                <w:color w:val="auto"/>
                <w:sz w:val="18"/>
                <w:szCs w:val="18"/>
              </w:rPr>
              <w:t>Dan Škole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_Toc67474538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w:t>
            </w:r>
            <w:r w:rsidR="00BE6A63" w:rsidRPr="00F71570">
              <w:rPr>
                <w:noProof/>
                <w:webHidden/>
                <w:sz w:val="18"/>
                <w:szCs w:val="18"/>
              </w:rPr>
              <w:fldChar w:fldCharType="end"/>
            </w:r>
          </w:hyperlink>
        </w:p>
        <w:p w14:paraId="1370869E" w14:textId="6E46DF1C" w:rsidR="00BE6A63" w:rsidRPr="00F71570" w:rsidRDefault="004961A6">
          <w:pPr>
            <w:pStyle w:val="TOC1"/>
            <w:rPr>
              <w:rFonts w:eastAsiaTheme="minorEastAsia"/>
              <w:b w:val="0"/>
              <w:sz w:val="18"/>
              <w:szCs w:val="18"/>
            </w:rPr>
          </w:pPr>
          <w:hyperlink w:anchor="_Toc67474539" w:history="1">
            <w:r w:rsidR="00BE6A63" w:rsidRPr="00F71570">
              <w:rPr>
                <w:rStyle w:val="Hyperlink"/>
                <w:color w:val="auto"/>
                <w:sz w:val="18"/>
                <w:szCs w:val="18"/>
              </w:rPr>
              <w:t>III.  ZASTUPANJE I PREDSTAVLJANJE</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_Toc67474539 \h </w:instrText>
            </w:r>
            <w:r w:rsidR="00BE6A63" w:rsidRPr="00F71570">
              <w:rPr>
                <w:webHidden/>
                <w:sz w:val="18"/>
                <w:szCs w:val="18"/>
              </w:rPr>
            </w:r>
            <w:r w:rsidR="00BE6A63" w:rsidRPr="00F71570">
              <w:rPr>
                <w:webHidden/>
                <w:sz w:val="18"/>
                <w:szCs w:val="18"/>
              </w:rPr>
              <w:fldChar w:fldCharType="separate"/>
            </w:r>
            <w:r w:rsidR="00D67981">
              <w:rPr>
                <w:webHidden/>
                <w:sz w:val="18"/>
                <w:szCs w:val="18"/>
              </w:rPr>
              <w:t>1</w:t>
            </w:r>
            <w:r w:rsidR="00BE6A63" w:rsidRPr="00F71570">
              <w:rPr>
                <w:webHidden/>
                <w:sz w:val="18"/>
                <w:szCs w:val="18"/>
              </w:rPr>
              <w:fldChar w:fldCharType="end"/>
            </w:r>
          </w:hyperlink>
        </w:p>
        <w:p w14:paraId="5EE90954" w14:textId="70D27E0A" w:rsidR="00BE6A63" w:rsidRPr="00F71570" w:rsidRDefault="004961A6">
          <w:pPr>
            <w:pStyle w:val="TOC2"/>
            <w:tabs>
              <w:tab w:val="right" w:leader="dot" w:pos="8834"/>
            </w:tabs>
            <w:rPr>
              <w:rFonts w:eastAsiaTheme="minorEastAsia"/>
              <w:noProof/>
              <w:sz w:val="18"/>
              <w:szCs w:val="18"/>
            </w:rPr>
          </w:pPr>
          <w:hyperlink w:anchor="_Toc67474540" w:history="1">
            <w:r w:rsidR="00BE6A63" w:rsidRPr="00F71570">
              <w:rPr>
                <w:rStyle w:val="Hyperlink"/>
                <w:noProof/>
                <w:color w:val="auto"/>
                <w:sz w:val="18"/>
                <w:szCs w:val="18"/>
              </w:rPr>
              <w:t>Zastupanje i predstavljanje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_Toc67474540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w:t>
            </w:r>
            <w:r w:rsidR="00BE6A63" w:rsidRPr="00F71570">
              <w:rPr>
                <w:noProof/>
                <w:webHidden/>
                <w:sz w:val="18"/>
                <w:szCs w:val="18"/>
              </w:rPr>
              <w:fldChar w:fldCharType="end"/>
            </w:r>
          </w:hyperlink>
        </w:p>
        <w:p w14:paraId="2D17C29E" w14:textId="6B64836F" w:rsidR="00BE6A63" w:rsidRPr="00F71570" w:rsidRDefault="004961A6">
          <w:pPr>
            <w:pStyle w:val="TOC2"/>
            <w:tabs>
              <w:tab w:val="right" w:leader="dot" w:pos="8834"/>
            </w:tabs>
            <w:rPr>
              <w:rFonts w:eastAsiaTheme="minorEastAsia"/>
              <w:noProof/>
              <w:sz w:val="18"/>
              <w:szCs w:val="18"/>
            </w:rPr>
          </w:pPr>
          <w:hyperlink w:anchor="_Toc67474541" w:history="1">
            <w:r w:rsidR="00BE6A63" w:rsidRPr="00F71570">
              <w:rPr>
                <w:rStyle w:val="Hyperlink"/>
                <w:noProof/>
                <w:color w:val="auto"/>
                <w:sz w:val="18"/>
                <w:szCs w:val="18"/>
              </w:rPr>
              <w:t>Pečati i štambilji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_Toc67474541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w:t>
            </w:r>
            <w:r w:rsidR="00BE6A63" w:rsidRPr="00F71570">
              <w:rPr>
                <w:noProof/>
                <w:webHidden/>
                <w:sz w:val="18"/>
                <w:szCs w:val="18"/>
              </w:rPr>
              <w:fldChar w:fldCharType="end"/>
            </w:r>
          </w:hyperlink>
        </w:p>
        <w:p w14:paraId="0391FED8" w14:textId="4F3FC6D3" w:rsidR="00BE6A63" w:rsidRPr="00F71570" w:rsidRDefault="004961A6">
          <w:pPr>
            <w:pStyle w:val="TOC1"/>
            <w:rPr>
              <w:rFonts w:eastAsiaTheme="minorEastAsia"/>
              <w:b w:val="0"/>
              <w:sz w:val="18"/>
              <w:szCs w:val="18"/>
            </w:rPr>
          </w:pPr>
          <w:hyperlink w:anchor="_Toc67474542" w:history="1">
            <w:r w:rsidR="00BE6A63" w:rsidRPr="00F71570">
              <w:rPr>
                <w:rStyle w:val="Hyperlink"/>
                <w:color w:val="auto"/>
                <w:sz w:val="18"/>
                <w:szCs w:val="18"/>
              </w:rPr>
              <w:t>IV.  DJELATNOST ŠKOLE</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_Toc67474542 \h </w:instrText>
            </w:r>
            <w:r w:rsidR="00BE6A63" w:rsidRPr="00F71570">
              <w:rPr>
                <w:webHidden/>
                <w:sz w:val="18"/>
                <w:szCs w:val="18"/>
              </w:rPr>
            </w:r>
            <w:r w:rsidR="00BE6A63" w:rsidRPr="00F71570">
              <w:rPr>
                <w:webHidden/>
                <w:sz w:val="18"/>
                <w:szCs w:val="18"/>
              </w:rPr>
              <w:fldChar w:fldCharType="separate"/>
            </w:r>
            <w:r w:rsidR="00D67981">
              <w:rPr>
                <w:webHidden/>
                <w:sz w:val="18"/>
                <w:szCs w:val="18"/>
              </w:rPr>
              <w:t>2</w:t>
            </w:r>
            <w:r w:rsidR="00BE6A63" w:rsidRPr="00F71570">
              <w:rPr>
                <w:webHidden/>
                <w:sz w:val="18"/>
                <w:szCs w:val="18"/>
              </w:rPr>
              <w:fldChar w:fldCharType="end"/>
            </w:r>
          </w:hyperlink>
        </w:p>
        <w:p w14:paraId="12EA56F9" w14:textId="391D0118" w:rsidR="00BE6A63" w:rsidRPr="00F71570" w:rsidRDefault="004961A6">
          <w:pPr>
            <w:pStyle w:val="TOC2"/>
            <w:tabs>
              <w:tab w:val="right" w:leader="dot" w:pos="8834"/>
            </w:tabs>
            <w:rPr>
              <w:rFonts w:eastAsiaTheme="minorEastAsia"/>
              <w:noProof/>
              <w:sz w:val="18"/>
              <w:szCs w:val="18"/>
            </w:rPr>
          </w:pPr>
          <w:hyperlink w:anchor="_Toc67474543" w:history="1">
            <w:r w:rsidR="00BE6A63" w:rsidRPr="00F71570">
              <w:rPr>
                <w:rStyle w:val="Hyperlink"/>
                <w:noProof/>
                <w:color w:val="auto"/>
                <w:sz w:val="18"/>
                <w:szCs w:val="18"/>
              </w:rPr>
              <w:t>Djelatnost</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_Toc67474543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w:t>
            </w:r>
            <w:r w:rsidR="00BE6A63" w:rsidRPr="00F71570">
              <w:rPr>
                <w:noProof/>
                <w:webHidden/>
                <w:sz w:val="18"/>
                <w:szCs w:val="18"/>
              </w:rPr>
              <w:fldChar w:fldCharType="end"/>
            </w:r>
          </w:hyperlink>
        </w:p>
        <w:p w14:paraId="43175244" w14:textId="37CBA0F8" w:rsidR="00BE6A63" w:rsidRPr="00F71570" w:rsidRDefault="004961A6">
          <w:pPr>
            <w:pStyle w:val="TOC2"/>
            <w:tabs>
              <w:tab w:val="right" w:leader="dot" w:pos="8834"/>
            </w:tabs>
            <w:rPr>
              <w:rFonts w:eastAsiaTheme="minorEastAsia"/>
              <w:noProof/>
              <w:sz w:val="18"/>
              <w:szCs w:val="18"/>
            </w:rPr>
          </w:pPr>
          <w:hyperlink w:anchor="_Toc67474544" w:history="1">
            <w:r w:rsidR="00BE6A63" w:rsidRPr="00F71570">
              <w:rPr>
                <w:rStyle w:val="Hyperlink"/>
                <w:b/>
                <w:bCs/>
                <w:noProof/>
                <w:color w:val="auto"/>
                <w:sz w:val="18"/>
                <w:szCs w:val="18"/>
              </w:rPr>
              <w:t>Dodatne djelatnosti škole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_Toc67474544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w:t>
            </w:r>
            <w:r w:rsidR="00BE6A63" w:rsidRPr="00F71570">
              <w:rPr>
                <w:noProof/>
                <w:webHidden/>
                <w:sz w:val="18"/>
                <w:szCs w:val="18"/>
              </w:rPr>
              <w:fldChar w:fldCharType="end"/>
            </w:r>
          </w:hyperlink>
        </w:p>
        <w:p w14:paraId="70BBE34D" w14:textId="51439E5D" w:rsidR="00BE6A63" w:rsidRPr="00F71570" w:rsidRDefault="004961A6">
          <w:pPr>
            <w:pStyle w:val="TOC2"/>
            <w:tabs>
              <w:tab w:val="right" w:leader="dot" w:pos="8834"/>
            </w:tabs>
            <w:rPr>
              <w:rFonts w:eastAsiaTheme="minorEastAsia"/>
              <w:noProof/>
              <w:sz w:val="18"/>
              <w:szCs w:val="18"/>
            </w:rPr>
          </w:pPr>
          <w:hyperlink w:anchor="_Toc67474545" w:history="1">
            <w:r w:rsidR="00BE6A63" w:rsidRPr="00F71570">
              <w:rPr>
                <w:rStyle w:val="Hyperlink"/>
                <w:noProof/>
                <w:color w:val="auto"/>
                <w:sz w:val="18"/>
                <w:szCs w:val="18"/>
              </w:rPr>
              <w:t>Promjena i dopuna djelatnosti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_Toc67474545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w:t>
            </w:r>
            <w:r w:rsidR="00BE6A63" w:rsidRPr="00F71570">
              <w:rPr>
                <w:noProof/>
                <w:webHidden/>
                <w:sz w:val="18"/>
                <w:szCs w:val="18"/>
              </w:rPr>
              <w:fldChar w:fldCharType="end"/>
            </w:r>
          </w:hyperlink>
        </w:p>
        <w:p w14:paraId="730BF0B0" w14:textId="0BF58553" w:rsidR="00BE6A63" w:rsidRPr="00F71570" w:rsidRDefault="004961A6">
          <w:pPr>
            <w:pStyle w:val="TOC2"/>
            <w:tabs>
              <w:tab w:val="right" w:leader="dot" w:pos="8834"/>
            </w:tabs>
            <w:rPr>
              <w:rFonts w:eastAsiaTheme="minorEastAsia"/>
              <w:noProof/>
              <w:sz w:val="18"/>
              <w:szCs w:val="18"/>
            </w:rPr>
          </w:pPr>
          <w:hyperlink w:anchor="_Toc67474546" w:history="1">
            <w:r w:rsidR="00BE6A63" w:rsidRPr="00F71570">
              <w:rPr>
                <w:rStyle w:val="Hyperlink"/>
                <w:noProof/>
                <w:color w:val="auto"/>
                <w:sz w:val="18"/>
                <w:szCs w:val="18"/>
              </w:rPr>
              <w:t>Ostvarivanje obrazovanja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_Toc67474546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w:t>
            </w:r>
            <w:r w:rsidR="00BE6A63" w:rsidRPr="00F71570">
              <w:rPr>
                <w:noProof/>
                <w:webHidden/>
                <w:sz w:val="18"/>
                <w:szCs w:val="18"/>
              </w:rPr>
              <w:fldChar w:fldCharType="end"/>
            </w:r>
          </w:hyperlink>
        </w:p>
        <w:p w14:paraId="2C1D898C" w14:textId="685BAFFF" w:rsidR="00BE6A63" w:rsidRPr="00F71570" w:rsidRDefault="004961A6">
          <w:pPr>
            <w:pStyle w:val="TOC2"/>
            <w:tabs>
              <w:tab w:val="right" w:leader="dot" w:pos="8834"/>
            </w:tabs>
            <w:rPr>
              <w:rFonts w:eastAsiaTheme="minorEastAsia"/>
              <w:noProof/>
              <w:sz w:val="18"/>
              <w:szCs w:val="18"/>
            </w:rPr>
          </w:pPr>
          <w:hyperlink w:anchor="_Toc67474547" w:history="1">
            <w:r w:rsidR="00BE6A63" w:rsidRPr="00F71570">
              <w:rPr>
                <w:rStyle w:val="Hyperlink"/>
                <w:noProof/>
                <w:color w:val="auto"/>
                <w:sz w:val="18"/>
                <w:szCs w:val="18"/>
              </w:rPr>
              <w:t>Školski kurikulum</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_Toc67474547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w:t>
            </w:r>
            <w:r w:rsidR="00BE6A63" w:rsidRPr="00F71570">
              <w:rPr>
                <w:noProof/>
                <w:webHidden/>
                <w:sz w:val="18"/>
                <w:szCs w:val="18"/>
              </w:rPr>
              <w:fldChar w:fldCharType="end"/>
            </w:r>
          </w:hyperlink>
        </w:p>
        <w:p w14:paraId="04329236" w14:textId="4EE0A0B0" w:rsidR="00BE6A63" w:rsidRPr="00F71570" w:rsidRDefault="004961A6">
          <w:pPr>
            <w:pStyle w:val="TOC2"/>
            <w:tabs>
              <w:tab w:val="right" w:leader="dot" w:pos="8834"/>
            </w:tabs>
            <w:rPr>
              <w:rFonts w:eastAsiaTheme="minorEastAsia"/>
              <w:noProof/>
              <w:sz w:val="18"/>
              <w:szCs w:val="18"/>
            </w:rPr>
          </w:pPr>
          <w:hyperlink w:anchor="_Toc67474548" w:history="1">
            <w:r w:rsidR="00BE6A63" w:rsidRPr="00F71570">
              <w:rPr>
                <w:rStyle w:val="Hyperlink"/>
                <w:noProof/>
                <w:color w:val="auto"/>
                <w:sz w:val="18"/>
                <w:szCs w:val="18"/>
              </w:rPr>
              <w:t>Godišnji plan i program</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_Toc67474548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w:t>
            </w:r>
            <w:r w:rsidR="00BE6A63" w:rsidRPr="00F71570">
              <w:rPr>
                <w:noProof/>
                <w:webHidden/>
                <w:sz w:val="18"/>
                <w:szCs w:val="18"/>
              </w:rPr>
              <w:fldChar w:fldCharType="end"/>
            </w:r>
          </w:hyperlink>
        </w:p>
        <w:p w14:paraId="231FC6A2" w14:textId="37247BCE" w:rsidR="00BE6A63" w:rsidRPr="00F71570" w:rsidRDefault="004961A6">
          <w:pPr>
            <w:pStyle w:val="TOC2"/>
            <w:tabs>
              <w:tab w:val="right" w:leader="dot" w:pos="8834"/>
            </w:tabs>
            <w:rPr>
              <w:rFonts w:eastAsiaTheme="minorEastAsia"/>
              <w:noProof/>
              <w:sz w:val="18"/>
              <w:szCs w:val="18"/>
            </w:rPr>
          </w:pPr>
          <w:hyperlink w:anchor="_Toc67474549" w:history="1">
            <w:r w:rsidR="00BE6A63" w:rsidRPr="00F71570">
              <w:rPr>
                <w:rStyle w:val="Hyperlink"/>
                <w:noProof/>
                <w:color w:val="auto"/>
                <w:sz w:val="18"/>
                <w:szCs w:val="18"/>
              </w:rPr>
              <w:t>Izvođenje nastave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_Toc67474549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w:t>
            </w:r>
            <w:r w:rsidR="00BE6A63" w:rsidRPr="00F71570">
              <w:rPr>
                <w:noProof/>
                <w:webHidden/>
                <w:sz w:val="18"/>
                <w:szCs w:val="18"/>
              </w:rPr>
              <w:fldChar w:fldCharType="end"/>
            </w:r>
          </w:hyperlink>
        </w:p>
        <w:p w14:paraId="1514045A" w14:textId="6BCBA1E2" w:rsidR="00BE6A63" w:rsidRPr="00F71570" w:rsidRDefault="004961A6">
          <w:pPr>
            <w:pStyle w:val="TOC2"/>
            <w:tabs>
              <w:tab w:val="right" w:leader="dot" w:pos="8834"/>
            </w:tabs>
            <w:rPr>
              <w:rFonts w:eastAsiaTheme="minorEastAsia"/>
              <w:noProof/>
              <w:sz w:val="18"/>
              <w:szCs w:val="18"/>
            </w:rPr>
          </w:pPr>
          <w:hyperlink w:anchor="_Toc67474550" w:history="1">
            <w:r w:rsidR="00BE6A63" w:rsidRPr="00F71570">
              <w:rPr>
                <w:rStyle w:val="Hyperlink"/>
                <w:noProof/>
                <w:color w:val="auto"/>
                <w:sz w:val="18"/>
                <w:szCs w:val="18"/>
              </w:rPr>
              <w:t>Obvezni i izborni predmeti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_Toc67474550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5</w:t>
            </w:r>
            <w:r w:rsidR="00BE6A63" w:rsidRPr="00F71570">
              <w:rPr>
                <w:noProof/>
                <w:webHidden/>
                <w:sz w:val="18"/>
                <w:szCs w:val="18"/>
              </w:rPr>
              <w:fldChar w:fldCharType="end"/>
            </w:r>
          </w:hyperlink>
        </w:p>
        <w:p w14:paraId="3BF7BFD2" w14:textId="22B01D41" w:rsidR="00BE6A63" w:rsidRPr="00F71570" w:rsidRDefault="004961A6">
          <w:pPr>
            <w:pStyle w:val="TOC2"/>
            <w:tabs>
              <w:tab w:val="right" w:leader="dot" w:pos="8834"/>
            </w:tabs>
            <w:rPr>
              <w:rFonts w:eastAsiaTheme="minorEastAsia"/>
              <w:noProof/>
              <w:sz w:val="18"/>
              <w:szCs w:val="18"/>
            </w:rPr>
          </w:pPr>
          <w:hyperlink w:anchor="_Toc67474551" w:history="1">
            <w:r w:rsidR="00BE6A63" w:rsidRPr="00F71570">
              <w:rPr>
                <w:rStyle w:val="Hyperlink"/>
                <w:noProof/>
                <w:color w:val="auto"/>
                <w:sz w:val="18"/>
                <w:szCs w:val="18"/>
              </w:rPr>
              <w:t>Dopunska i dodatna nastava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_Toc67474551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5</w:t>
            </w:r>
            <w:r w:rsidR="00BE6A63" w:rsidRPr="00F71570">
              <w:rPr>
                <w:noProof/>
                <w:webHidden/>
                <w:sz w:val="18"/>
                <w:szCs w:val="18"/>
              </w:rPr>
              <w:fldChar w:fldCharType="end"/>
            </w:r>
          </w:hyperlink>
        </w:p>
        <w:p w14:paraId="2A86ADF0" w14:textId="6D81BCF1" w:rsidR="00BE6A63" w:rsidRPr="00F71570" w:rsidRDefault="004961A6">
          <w:pPr>
            <w:pStyle w:val="TOC2"/>
            <w:tabs>
              <w:tab w:val="right" w:leader="dot" w:pos="8834"/>
            </w:tabs>
            <w:rPr>
              <w:rFonts w:eastAsiaTheme="minorEastAsia"/>
              <w:noProof/>
              <w:sz w:val="18"/>
              <w:szCs w:val="18"/>
            </w:rPr>
          </w:pPr>
          <w:hyperlink w:anchor="_Toc67474552" w:history="1">
            <w:r w:rsidR="00BE6A63" w:rsidRPr="00F71570">
              <w:rPr>
                <w:rStyle w:val="Hyperlink"/>
                <w:noProof/>
                <w:color w:val="auto"/>
                <w:sz w:val="18"/>
                <w:szCs w:val="18"/>
              </w:rPr>
              <w:t>Izvannastavne aktivnosti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_Toc67474552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5</w:t>
            </w:r>
            <w:r w:rsidR="00BE6A63" w:rsidRPr="00F71570">
              <w:rPr>
                <w:noProof/>
                <w:webHidden/>
                <w:sz w:val="18"/>
                <w:szCs w:val="18"/>
              </w:rPr>
              <w:fldChar w:fldCharType="end"/>
            </w:r>
          </w:hyperlink>
        </w:p>
        <w:p w14:paraId="0BCB9114" w14:textId="1EC32B92" w:rsidR="00BE6A63" w:rsidRPr="00F71570" w:rsidRDefault="004961A6">
          <w:pPr>
            <w:pStyle w:val="TOC2"/>
            <w:tabs>
              <w:tab w:val="right" w:leader="dot" w:pos="8834"/>
            </w:tabs>
            <w:rPr>
              <w:rFonts w:eastAsiaTheme="minorEastAsia"/>
              <w:noProof/>
              <w:sz w:val="18"/>
              <w:szCs w:val="18"/>
            </w:rPr>
          </w:pPr>
          <w:hyperlink w:anchor="_Toc67474553" w:history="1">
            <w:r w:rsidR="00BE6A63" w:rsidRPr="00F71570">
              <w:rPr>
                <w:rStyle w:val="Hyperlink"/>
                <w:noProof/>
                <w:color w:val="auto"/>
                <w:sz w:val="18"/>
                <w:szCs w:val="18"/>
              </w:rPr>
              <w:t>Izvanškolske aktivnosti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_Toc67474553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5</w:t>
            </w:r>
            <w:r w:rsidR="00BE6A63" w:rsidRPr="00F71570">
              <w:rPr>
                <w:noProof/>
                <w:webHidden/>
                <w:sz w:val="18"/>
                <w:szCs w:val="18"/>
              </w:rPr>
              <w:fldChar w:fldCharType="end"/>
            </w:r>
          </w:hyperlink>
        </w:p>
        <w:p w14:paraId="1B896B48" w14:textId="65A34A9D" w:rsidR="00BE6A63" w:rsidRPr="00F71570" w:rsidRDefault="004961A6">
          <w:pPr>
            <w:pStyle w:val="TOC2"/>
            <w:tabs>
              <w:tab w:val="right" w:leader="dot" w:pos="8834"/>
            </w:tabs>
            <w:rPr>
              <w:rFonts w:eastAsiaTheme="minorEastAsia"/>
              <w:noProof/>
              <w:sz w:val="18"/>
              <w:szCs w:val="18"/>
            </w:rPr>
          </w:pPr>
          <w:hyperlink w:anchor="_Toc67474554" w:history="1">
            <w:r w:rsidR="00BE6A63" w:rsidRPr="00F71570">
              <w:rPr>
                <w:rStyle w:val="Hyperlink"/>
                <w:noProof/>
                <w:color w:val="auto"/>
                <w:sz w:val="18"/>
                <w:szCs w:val="18"/>
              </w:rPr>
              <w:t>Školska knjižnica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_Toc67474554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6</w:t>
            </w:r>
            <w:r w:rsidR="00BE6A63" w:rsidRPr="00F71570">
              <w:rPr>
                <w:noProof/>
                <w:webHidden/>
                <w:sz w:val="18"/>
                <w:szCs w:val="18"/>
              </w:rPr>
              <w:fldChar w:fldCharType="end"/>
            </w:r>
          </w:hyperlink>
        </w:p>
        <w:p w14:paraId="01E579C9" w14:textId="752ECEEE" w:rsidR="00BE6A63" w:rsidRPr="00F71570" w:rsidRDefault="004961A6">
          <w:pPr>
            <w:pStyle w:val="TOC2"/>
            <w:tabs>
              <w:tab w:val="right" w:leader="dot" w:pos="8834"/>
            </w:tabs>
            <w:rPr>
              <w:rFonts w:eastAsiaTheme="minorEastAsia"/>
              <w:noProof/>
              <w:sz w:val="18"/>
              <w:szCs w:val="18"/>
            </w:rPr>
          </w:pPr>
          <w:hyperlink w:anchor="_Toc67474555" w:history="1">
            <w:r w:rsidR="00BE6A63" w:rsidRPr="00F71570">
              <w:rPr>
                <w:rStyle w:val="Hyperlink"/>
                <w:noProof/>
                <w:color w:val="auto"/>
                <w:sz w:val="18"/>
                <w:szCs w:val="18"/>
              </w:rPr>
              <w:t>Suradnja škole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_Toc67474555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6</w:t>
            </w:r>
            <w:r w:rsidR="00BE6A63" w:rsidRPr="00F71570">
              <w:rPr>
                <w:noProof/>
                <w:webHidden/>
                <w:sz w:val="18"/>
                <w:szCs w:val="18"/>
              </w:rPr>
              <w:fldChar w:fldCharType="end"/>
            </w:r>
          </w:hyperlink>
        </w:p>
        <w:p w14:paraId="5B7DB237" w14:textId="4127A47E" w:rsidR="00BE6A63" w:rsidRPr="00F71570" w:rsidRDefault="004961A6">
          <w:pPr>
            <w:pStyle w:val="TOC2"/>
            <w:tabs>
              <w:tab w:val="right" w:leader="dot" w:pos="8834"/>
            </w:tabs>
            <w:rPr>
              <w:rFonts w:eastAsiaTheme="minorEastAsia"/>
              <w:noProof/>
              <w:sz w:val="18"/>
              <w:szCs w:val="18"/>
            </w:rPr>
          </w:pPr>
          <w:hyperlink w:anchor="_Toc67474556" w:history="1">
            <w:r w:rsidR="00BE6A63" w:rsidRPr="00F71570">
              <w:rPr>
                <w:rStyle w:val="Hyperlink"/>
                <w:noProof/>
                <w:color w:val="auto"/>
                <w:sz w:val="18"/>
                <w:szCs w:val="18"/>
              </w:rPr>
              <w:t>Samovrednovanje Škole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_Toc67474556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6</w:t>
            </w:r>
            <w:r w:rsidR="00BE6A63" w:rsidRPr="00F71570">
              <w:rPr>
                <w:noProof/>
                <w:webHidden/>
                <w:sz w:val="18"/>
                <w:szCs w:val="18"/>
              </w:rPr>
              <w:fldChar w:fldCharType="end"/>
            </w:r>
          </w:hyperlink>
        </w:p>
        <w:p w14:paraId="002AC98B" w14:textId="7C9724B4" w:rsidR="00BE6A63" w:rsidRPr="00F71570" w:rsidRDefault="004961A6">
          <w:pPr>
            <w:pStyle w:val="TOC2"/>
            <w:tabs>
              <w:tab w:val="right" w:leader="dot" w:pos="8834"/>
            </w:tabs>
            <w:rPr>
              <w:rFonts w:eastAsiaTheme="minorEastAsia"/>
              <w:noProof/>
              <w:sz w:val="18"/>
              <w:szCs w:val="18"/>
            </w:rPr>
          </w:pPr>
          <w:hyperlink w:anchor="_Toc67474557" w:history="1">
            <w:r w:rsidR="00BE6A63" w:rsidRPr="00F71570">
              <w:rPr>
                <w:rStyle w:val="Hyperlink"/>
                <w:noProof/>
                <w:color w:val="auto"/>
                <w:sz w:val="18"/>
                <w:szCs w:val="18"/>
              </w:rPr>
              <w:t>Dokumentacija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_Toc67474557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7</w:t>
            </w:r>
            <w:r w:rsidR="00BE6A63" w:rsidRPr="00F71570">
              <w:rPr>
                <w:noProof/>
                <w:webHidden/>
                <w:sz w:val="18"/>
                <w:szCs w:val="18"/>
              </w:rPr>
              <w:fldChar w:fldCharType="end"/>
            </w:r>
          </w:hyperlink>
        </w:p>
        <w:p w14:paraId="048290A6" w14:textId="19BC043A" w:rsidR="00BE6A63" w:rsidRPr="00F71570" w:rsidRDefault="004961A6">
          <w:pPr>
            <w:pStyle w:val="TOC1"/>
            <w:rPr>
              <w:rFonts w:eastAsiaTheme="minorEastAsia"/>
              <w:b w:val="0"/>
              <w:sz w:val="18"/>
              <w:szCs w:val="18"/>
            </w:rPr>
          </w:pPr>
          <w:hyperlink w:anchor="_Toc67474558" w:history="1">
            <w:r w:rsidR="00BE6A63" w:rsidRPr="00F71570">
              <w:rPr>
                <w:rStyle w:val="Hyperlink"/>
                <w:color w:val="auto"/>
                <w:sz w:val="18"/>
                <w:szCs w:val="18"/>
              </w:rPr>
              <w:t>V.  IMOVINA ŠKOLE</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_Toc67474558 \h </w:instrText>
            </w:r>
            <w:r w:rsidR="00BE6A63" w:rsidRPr="00F71570">
              <w:rPr>
                <w:webHidden/>
                <w:sz w:val="18"/>
                <w:szCs w:val="18"/>
              </w:rPr>
            </w:r>
            <w:r w:rsidR="00BE6A63" w:rsidRPr="00F71570">
              <w:rPr>
                <w:webHidden/>
                <w:sz w:val="18"/>
                <w:szCs w:val="18"/>
              </w:rPr>
              <w:fldChar w:fldCharType="separate"/>
            </w:r>
            <w:r w:rsidR="00D67981">
              <w:rPr>
                <w:webHidden/>
                <w:sz w:val="18"/>
                <w:szCs w:val="18"/>
              </w:rPr>
              <w:t>7</w:t>
            </w:r>
            <w:r w:rsidR="00BE6A63" w:rsidRPr="00F71570">
              <w:rPr>
                <w:webHidden/>
                <w:sz w:val="18"/>
                <w:szCs w:val="18"/>
              </w:rPr>
              <w:fldChar w:fldCharType="end"/>
            </w:r>
          </w:hyperlink>
        </w:p>
        <w:p w14:paraId="1FF3D7CC" w14:textId="22D51CE1" w:rsidR="00BE6A63" w:rsidRPr="00F71570" w:rsidRDefault="004961A6">
          <w:pPr>
            <w:pStyle w:val="TOC2"/>
            <w:tabs>
              <w:tab w:val="right" w:leader="dot" w:pos="8834"/>
            </w:tabs>
            <w:rPr>
              <w:rFonts w:eastAsiaTheme="minorEastAsia"/>
              <w:noProof/>
              <w:sz w:val="18"/>
              <w:szCs w:val="18"/>
            </w:rPr>
          </w:pPr>
          <w:hyperlink w:anchor="_Toc67474559" w:history="1">
            <w:r w:rsidR="00BE6A63" w:rsidRPr="00F71570">
              <w:rPr>
                <w:rStyle w:val="Hyperlink"/>
                <w:noProof/>
                <w:color w:val="auto"/>
                <w:sz w:val="18"/>
                <w:szCs w:val="18"/>
              </w:rPr>
              <w:t>Imovina škole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_Toc67474559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7</w:t>
            </w:r>
            <w:r w:rsidR="00BE6A63" w:rsidRPr="00F71570">
              <w:rPr>
                <w:noProof/>
                <w:webHidden/>
                <w:sz w:val="18"/>
                <w:szCs w:val="18"/>
              </w:rPr>
              <w:fldChar w:fldCharType="end"/>
            </w:r>
          </w:hyperlink>
        </w:p>
        <w:p w14:paraId="68AA6464" w14:textId="74CFD95A" w:rsidR="00BE6A63" w:rsidRPr="00F71570" w:rsidRDefault="004961A6">
          <w:pPr>
            <w:pStyle w:val="TOC2"/>
            <w:tabs>
              <w:tab w:val="right" w:leader="dot" w:pos="8834"/>
            </w:tabs>
            <w:rPr>
              <w:rFonts w:eastAsiaTheme="minorEastAsia"/>
              <w:noProof/>
              <w:sz w:val="18"/>
              <w:szCs w:val="18"/>
            </w:rPr>
          </w:pPr>
          <w:hyperlink w:anchor="_Toc67474560" w:history="1">
            <w:r w:rsidR="00BE6A63" w:rsidRPr="00F71570">
              <w:rPr>
                <w:rStyle w:val="Hyperlink"/>
                <w:noProof/>
                <w:color w:val="auto"/>
                <w:sz w:val="18"/>
                <w:szCs w:val="18"/>
              </w:rPr>
              <w:t>Ishođenje suglasnosti osnivača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_Toc67474560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8</w:t>
            </w:r>
            <w:r w:rsidR="00BE6A63" w:rsidRPr="00F71570">
              <w:rPr>
                <w:noProof/>
                <w:webHidden/>
                <w:sz w:val="18"/>
                <w:szCs w:val="18"/>
              </w:rPr>
              <w:fldChar w:fldCharType="end"/>
            </w:r>
          </w:hyperlink>
        </w:p>
        <w:p w14:paraId="6BDA3B96" w14:textId="4D43DEE9" w:rsidR="00BE6A63" w:rsidRPr="00F71570" w:rsidRDefault="004961A6">
          <w:pPr>
            <w:pStyle w:val="TOC1"/>
            <w:rPr>
              <w:rFonts w:eastAsiaTheme="minorEastAsia"/>
              <w:b w:val="0"/>
              <w:sz w:val="18"/>
              <w:szCs w:val="18"/>
            </w:rPr>
          </w:pPr>
          <w:hyperlink w:anchor="_Toc67474561" w:history="1">
            <w:r w:rsidR="00BE6A63" w:rsidRPr="00F71570">
              <w:rPr>
                <w:rStyle w:val="Hyperlink"/>
                <w:color w:val="auto"/>
                <w:sz w:val="18"/>
                <w:szCs w:val="18"/>
              </w:rPr>
              <w:t>VI. UNUTARNJE USTROJSTVO I NAČIN RADA ŠKOLE</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_Toc67474561 \h </w:instrText>
            </w:r>
            <w:r w:rsidR="00BE6A63" w:rsidRPr="00F71570">
              <w:rPr>
                <w:webHidden/>
                <w:sz w:val="18"/>
                <w:szCs w:val="18"/>
              </w:rPr>
            </w:r>
            <w:r w:rsidR="00BE6A63" w:rsidRPr="00F71570">
              <w:rPr>
                <w:webHidden/>
                <w:sz w:val="18"/>
                <w:szCs w:val="18"/>
              </w:rPr>
              <w:fldChar w:fldCharType="separate"/>
            </w:r>
            <w:r w:rsidR="00D67981">
              <w:rPr>
                <w:webHidden/>
                <w:sz w:val="18"/>
                <w:szCs w:val="18"/>
              </w:rPr>
              <w:t>8</w:t>
            </w:r>
            <w:r w:rsidR="00BE6A63" w:rsidRPr="00F71570">
              <w:rPr>
                <w:webHidden/>
                <w:sz w:val="18"/>
                <w:szCs w:val="18"/>
              </w:rPr>
              <w:fldChar w:fldCharType="end"/>
            </w:r>
          </w:hyperlink>
        </w:p>
        <w:p w14:paraId="2E2CD730" w14:textId="62E74451" w:rsidR="00BE6A63" w:rsidRPr="00F71570" w:rsidRDefault="004961A6">
          <w:pPr>
            <w:pStyle w:val="TOC2"/>
            <w:tabs>
              <w:tab w:val="right" w:leader="dot" w:pos="8834"/>
            </w:tabs>
            <w:rPr>
              <w:rFonts w:eastAsiaTheme="minorEastAsia"/>
              <w:noProof/>
              <w:sz w:val="18"/>
              <w:szCs w:val="18"/>
            </w:rPr>
          </w:pPr>
          <w:hyperlink w:anchor="_Toc67474562" w:history="1">
            <w:r w:rsidR="00BE6A63" w:rsidRPr="00F71570">
              <w:rPr>
                <w:rStyle w:val="Hyperlink"/>
                <w:noProof/>
                <w:color w:val="auto"/>
                <w:sz w:val="18"/>
                <w:szCs w:val="18"/>
              </w:rPr>
              <w:t>Unutarnje ustrojstvo</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_Toc67474562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8</w:t>
            </w:r>
            <w:r w:rsidR="00BE6A63" w:rsidRPr="00F71570">
              <w:rPr>
                <w:noProof/>
                <w:webHidden/>
                <w:sz w:val="18"/>
                <w:szCs w:val="18"/>
              </w:rPr>
              <w:fldChar w:fldCharType="end"/>
            </w:r>
          </w:hyperlink>
        </w:p>
        <w:p w14:paraId="09482348" w14:textId="717216CF" w:rsidR="00BE6A63" w:rsidRPr="00F71570" w:rsidRDefault="004961A6">
          <w:pPr>
            <w:pStyle w:val="TOC2"/>
            <w:tabs>
              <w:tab w:val="right" w:leader="dot" w:pos="8834"/>
            </w:tabs>
            <w:rPr>
              <w:rFonts w:eastAsiaTheme="minorEastAsia"/>
              <w:noProof/>
              <w:sz w:val="18"/>
              <w:szCs w:val="18"/>
            </w:rPr>
          </w:pPr>
          <w:hyperlink w:anchor="_Toc67474563" w:history="1">
            <w:r w:rsidR="00BE6A63" w:rsidRPr="00F71570">
              <w:rPr>
                <w:rStyle w:val="Hyperlink"/>
                <w:noProof/>
                <w:color w:val="auto"/>
                <w:sz w:val="18"/>
                <w:szCs w:val="18"/>
              </w:rPr>
              <w:t>Administrativno - stručni poslovi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_Toc67474563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8</w:t>
            </w:r>
            <w:r w:rsidR="00BE6A63" w:rsidRPr="00F71570">
              <w:rPr>
                <w:noProof/>
                <w:webHidden/>
                <w:sz w:val="18"/>
                <w:szCs w:val="18"/>
              </w:rPr>
              <w:fldChar w:fldCharType="end"/>
            </w:r>
          </w:hyperlink>
        </w:p>
        <w:p w14:paraId="2F7E48A4" w14:textId="57D21AD8" w:rsidR="00BE6A63" w:rsidRPr="00F71570" w:rsidRDefault="004961A6">
          <w:pPr>
            <w:pStyle w:val="TOC2"/>
            <w:tabs>
              <w:tab w:val="right" w:leader="dot" w:pos="8834"/>
            </w:tabs>
            <w:rPr>
              <w:rFonts w:eastAsiaTheme="minorEastAsia"/>
              <w:noProof/>
              <w:sz w:val="18"/>
              <w:szCs w:val="18"/>
            </w:rPr>
          </w:pPr>
          <w:hyperlink w:anchor="_Toc67474564" w:history="1">
            <w:r w:rsidR="00BE6A63" w:rsidRPr="00F71570">
              <w:rPr>
                <w:rStyle w:val="Hyperlink"/>
                <w:noProof/>
                <w:color w:val="auto"/>
                <w:sz w:val="18"/>
                <w:szCs w:val="18"/>
              </w:rPr>
              <w:t>Pomoćno-tehnički poslovi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_Toc67474564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8</w:t>
            </w:r>
            <w:r w:rsidR="00BE6A63" w:rsidRPr="00F71570">
              <w:rPr>
                <w:noProof/>
                <w:webHidden/>
                <w:sz w:val="18"/>
                <w:szCs w:val="18"/>
              </w:rPr>
              <w:fldChar w:fldCharType="end"/>
            </w:r>
          </w:hyperlink>
        </w:p>
        <w:p w14:paraId="1AB579FF" w14:textId="42C3362B" w:rsidR="00BE6A63" w:rsidRPr="00F71570" w:rsidRDefault="004961A6">
          <w:pPr>
            <w:pStyle w:val="TOC2"/>
            <w:tabs>
              <w:tab w:val="right" w:leader="dot" w:pos="8834"/>
            </w:tabs>
            <w:rPr>
              <w:rFonts w:eastAsiaTheme="minorEastAsia"/>
              <w:noProof/>
              <w:sz w:val="18"/>
              <w:szCs w:val="18"/>
            </w:rPr>
          </w:pPr>
          <w:hyperlink w:anchor="_Toc67474565" w:history="1">
            <w:r w:rsidR="00BE6A63" w:rsidRPr="00F71570">
              <w:rPr>
                <w:rStyle w:val="Hyperlink"/>
                <w:noProof/>
                <w:color w:val="auto"/>
                <w:sz w:val="18"/>
                <w:szCs w:val="18"/>
              </w:rPr>
              <w:t>Kućni red i Etički kodeks</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_Toc67474565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9</w:t>
            </w:r>
            <w:r w:rsidR="00BE6A63" w:rsidRPr="00F71570">
              <w:rPr>
                <w:noProof/>
                <w:webHidden/>
                <w:sz w:val="18"/>
                <w:szCs w:val="18"/>
              </w:rPr>
              <w:fldChar w:fldCharType="end"/>
            </w:r>
          </w:hyperlink>
        </w:p>
        <w:p w14:paraId="3F15EAE0" w14:textId="3EF6E01F" w:rsidR="00BE6A63" w:rsidRPr="00F71570" w:rsidRDefault="004961A6">
          <w:pPr>
            <w:pStyle w:val="TOC1"/>
            <w:rPr>
              <w:rFonts w:eastAsiaTheme="minorEastAsia"/>
              <w:b w:val="0"/>
              <w:sz w:val="18"/>
              <w:szCs w:val="18"/>
            </w:rPr>
          </w:pPr>
          <w:hyperlink w:anchor="_Toc67474566" w:history="1">
            <w:r w:rsidR="00BE6A63" w:rsidRPr="00F71570">
              <w:rPr>
                <w:rStyle w:val="Hyperlink"/>
                <w:color w:val="auto"/>
                <w:sz w:val="18"/>
                <w:szCs w:val="18"/>
              </w:rPr>
              <w:t>VII. UPRAVLJANJE ŠKOLOM</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_Toc67474566 \h </w:instrText>
            </w:r>
            <w:r w:rsidR="00BE6A63" w:rsidRPr="00F71570">
              <w:rPr>
                <w:webHidden/>
                <w:sz w:val="18"/>
                <w:szCs w:val="18"/>
              </w:rPr>
            </w:r>
            <w:r w:rsidR="00BE6A63" w:rsidRPr="00F71570">
              <w:rPr>
                <w:webHidden/>
                <w:sz w:val="18"/>
                <w:szCs w:val="18"/>
              </w:rPr>
              <w:fldChar w:fldCharType="separate"/>
            </w:r>
            <w:r w:rsidR="00D67981">
              <w:rPr>
                <w:webHidden/>
                <w:sz w:val="18"/>
                <w:szCs w:val="18"/>
              </w:rPr>
              <w:t>9</w:t>
            </w:r>
            <w:r w:rsidR="00BE6A63" w:rsidRPr="00F71570">
              <w:rPr>
                <w:webHidden/>
                <w:sz w:val="18"/>
                <w:szCs w:val="18"/>
              </w:rPr>
              <w:fldChar w:fldCharType="end"/>
            </w:r>
          </w:hyperlink>
        </w:p>
        <w:p w14:paraId="46E078E7" w14:textId="42383750" w:rsidR="00BE6A63" w:rsidRPr="00F71570" w:rsidRDefault="004961A6">
          <w:pPr>
            <w:pStyle w:val="TOC2"/>
            <w:tabs>
              <w:tab w:val="right" w:leader="dot" w:pos="8834"/>
            </w:tabs>
            <w:rPr>
              <w:rFonts w:eastAsiaTheme="minorEastAsia"/>
              <w:noProof/>
              <w:sz w:val="18"/>
              <w:szCs w:val="18"/>
            </w:rPr>
          </w:pPr>
          <w:hyperlink w:anchor="_Toc67474567" w:history="1">
            <w:r w:rsidR="00BE6A63" w:rsidRPr="00F71570">
              <w:rPr>
                <w:rStyle w:val="Hyperlink"/>
                <w:noProof/>
                <w:color w:val="auto"/>
                <w:sz w:val="18"/>
                <w:szCs w:val="18"/>
              </w:rPr>
              <w:t>Školski odbor</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_Toc67474567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9</w:t>
            </w:r>
            <w:r w:rsidR="00BE6A63" w:rsidRPr="00F71570">
              <w:rPr>
                <w:noProof/>
                <w:webHidden/>
                <w:sz w:val="18"/>
                <w:szCs w:val="18"/>
              </w:rPr>
              <w:fldChar w:fldCharType="end"/>
            </w:r>
          </w:hyperlink>
        </w:p>
        <w:p w14:paraId="2C8B147B" w14:textId="443794AB" w:rsidR="00BE6A63" w:rsidRPr="00F71570" w:rsidRDefault="004961A6">
          <w:pPr>
            <w:pStyle w:val="TOC2"/>
            <w:tabs>
              <w:tab w:val="right" w:leader="dot" w:pos="8834"/>
            </w:tabs>
            <w:rPr>
              <w:rFonts w:eastAsiaTheme="minorEastAsia"/>
              <w:noProof/>
              <w:sz w:val="18"/>
              <w:szCs w:val="18"/>
            </w:rPr>
          </w:pPr>
          <w:hyperlink w:anchor="_Toc67474568" w:history="1">
            <w:r w:rsidR="00BE6A63" w:rsidRPr="00F71570">
              <w:rPr>
                <w:rStyle w:val="Hyperlink"/>
                <w:noProof/>
                <w:color w:val="auto"/>
                <w:sz w:val="18"/>
                <w:szCs w:val="18"/>
              </w:rPr>
              <w:t>Trajanje mandata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_Toc67474568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9</w:t>
            </w:r>
            <w:r w:rsidR="00BE6A63" w:rsidRPr="00F71570">
              <w:rPr>
                <w:noProof/>
                <w:webHidden/>
                <w:sz w:val="18"/>
                <w:szCs w:val="18"/>
              </w:rPr>
              <w:fldChar w:fldCharType="end"/>
            </w:r>
          </w:hyperlink>
        </w:p>
        <w:p w14:paraId="6E9D6F00" w14:textId="391BE4A2" w:rsidR="00BE6A63" w:rsidRPr="00F71570" w:rsidRDefault="004961A6">
          <w:pPr>
            <w:pStyle w:val="TOC2"/>
            <w:tabs>
              <w:tab w:val="right" w:leader="dot" w:pos="8834"/>
            </w:tabs>
            <w:rPr>
              <w:rFonts w:eastAsiaTheme="minorEastAsia"/>
              <w:noProof/>
              <w:sz w:val="18"/>
              <w:szCs w:val="18"/>
            </w:rPr>
          </w:pPr>
          <w:hyperlink w:anchor="_Toc67474569" w:history="1">
            <w:r w:rsidR="00BE6A63" w:rsidRPr="00F71570">
              <w:rPr>
                <w:rStyle w:val="Hyperlink"/>
                <w:noProof/>
                <w:color w:val="auto"/>
                <w:sz w:val="18"/>
                <w:szCs w:val="18"/>
              </w:rPr>
              <w:t>Kandidati iz reda nastavnika i stručnih suradnika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_Toc67474569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10</w:t>
            </w:r>
            <w:r w:rsidR="00BE6A63" w:rsidRPr="00F71570">
              <w:rPr>
                <w:noProof/>
                <w:webHidden/>
                <w:sz w:val="18"/>
                <w:szCs w:val="18"/>
              </w:rPr>
              <w:fldChar w:fldCharType="end"/>
            </w:r>
          </w:hyperlink>
        </w:p>
        <w:p w14:paraId="28B8354F" w14:textId="1EFFEEA3" w:rsidR="00BE6A63" w:rsidRPr="00F71570" w:rsidRDefault="004961A6">
          <w:pPr>
            <w:pStyle w:val="TOC2"/>
            <w:tabs>
              <w:tab w:val="right" w:leader="dot" w:pos="8834"/>
            </w:tabs>
            <w:rPr>
              <w:rFonts w:eastAsiaTheme="minorEastAsia"/>
              <w:noProof/>
              <w:sz w:val="18"/>
              <w:szCs w:val="18"/>
            </w:rPr>
          </w:pPr>
          <w:hyperlink w:anchor="_Toc67474570" w:history="1">
            <w:r w:rsidR="00BE6A63" w:rsidRPr="00F71570">
              <w:rPr>
                <w:rStyle w:val="Hyperlink"/>
                <w:noProof/>
                <w:color w:val="auto"/>
                <w:sz w:val="18"/>
                <w:szCs w:val="18"/>
              </w:rPr>
              <w:t>Kandidatura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_Toc67474570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10</w:t>
            </w:r>
            <w:r w:rsidR="00BE6A63" w:rsidRPr="00F71570">
              <w:rPr>
                <w:noProof/>
                <w:webHidden/>
                <w:sz w:val="18"/>
                <w:szCs w:val="18"/>
              </w:rPr>
              <w:fldChar w:fldCharType="end"/>
            </w:r>
          </w:hyperlink>
        </w:p>
        <w:p w14:paraId="3DE1D72A" w14:textId="09D982DE" w:rsidR="00BE6A63" w:rsidRPr="00F71570" w:rsidRDefault="004961A6">
          <w:pPr>
            <w:pStyle w:val="TOC2"/>
            <w:tabs>
              <w:tab w:val="right" w:leader="dot" w:pos="8834"/>
            </w:tabs>
            <w:rPr>
              <w:rFonts w:eastAsiaTheme="minorEastAsia"/>
              <w:noProof/>
              <w:sz w:val="18"/>
              <w:szCs w:val="18"/>
            </w:rPr>
          </w:pPr>
          <w:hyperlink w:anchor="_Toc67474571" w:history="1">
            <w:r w:rsidR="00BE6A63" w:rsidRPr="00F71570">
              <w:rPr>
                <w:rStyle w:val="Hyperlink"/>
                <w:noProof/>
                <w:color w:val="auto"/>
                <w:sz w:val="18"/>
                <w:szCs w:val="18"/>
              </w:rPr>
              <w:t>Povjerenstvo</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_Toc67474571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10</w:t>
            </w:r>
            <w:r w:rsidR="00BE6A63" w:rsidRPr="00F71570">
              <w:rPr>
                <w:noProof/>
                <w:webHidden/>
                <w:sz w:val="18"/>
                <w:szCs w:val="18"/>
              </w:rPr>
              <w:fldChar w:fldCharType="end"/>
            </w:r>
          </w:hyperlink>
        </w:p>
        <w:p w14:paraId="1C083A54" w14:textId="05A98492" w:rsidR="00BE6A63" w:rsidRPr="00F71570" w:rsidRDefault="004961A6">
          <w:pPr>
            <w:pStyle w:val="TOC2"/>
            <w:tabs>
              <w:tab w:val="right" w:leader="dot" w:pos="8834"/>
            </w:tabs>
            <w:rPr>
              <w:rFonts w:eastAsiaTheme="minorEastAsia"/>
              <w:noProof/>
              <w:sz w:val="18"/>
              <w:szCs w:val="18"/>
            </w:rPr>
          </w:pPr>
          <w:hyperlink w:anchor="_Toc67474572" w:history="1">
            <w:r w:rsidR="00BE6A63" w:rsidRPr="00F71570">
              <w:rPr>
                <w:rStyle w:val="Hyperlink"/>
                <w:noProof/>
                <w:color w:val="auto"/>
                <w:sz w:val="18"/>
                <w:szCs w:val="18"/>
              </w:rPr>
              <w:t>Utvrđivanje liste kandidata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_Toc67474572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10</w:t>
            </w:r>
            <w:r w:rsidR="00BE6A63" w:rsidRPr="00F71570">
              <w:rPr>
                <w:noProof/>
                <w:webHidden/>
                <w:sz w:val="18"/>
                <w:szCs w:val="18"/>
              </w:rPr>
              <w:fldChar w:fldCharType="end"/>
            </w:r>
          </w:hyperlink>
        </w:p>
        <w:p w14:paraId="02B27AB7" w14:textId="0AF75250" w:rsidR="00BE6A63" w:rsidRPr="00F71570" w:rsidRDefault="004961A6">
          <w:pPr>
            <w:pStyle w:val="TOC2"/>
            <w:tabs>
              <w:tab w:val="right" w:leader="dot" w:pos="8834"/>
            </w:tabs>
            <w:rPr>
              <w:rFonts w:eastAsiaTheme="minorEastAsia"/>
              <w:noProof/>
              <w:sz w:val="18"/>
              <w:szCs w:val="18"/>
            </w:rPr>
          </w:pPr>
          <w:hyperlink w:anchor="_Toc67474573" w:history="1">
            <w:r w:rsidR="00BE6A63" w:rsidRPr="00F71570">
              <w:rPr>
                <w:rStyle w:val="Hyperlink"/>
                <w:noProof/>
                <w:color w:val="auto"/>
                <w:sz w:val="18"/>
                <w:szCs w:val="18"/>
              </w:rPr>
              <w:t>Glasački listići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_Toc67474573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10</w:t>
            </w:r>
            <w:r w:rsidR="00BE6A63" w:rsidRPr="00F71570">
              <w:rPr>
                <w:noProof/>
                <w:webHidden/>
                <w:sz w:val="18"/>
                <w:szCs w:val="18"/>
              </w:rPr>
              <w:fldChar w:fldCharType="end"/>
            </w:r>
          </w:hyperlink>
        </w:p>
        <w:p w14:paraId="141A7BED" w14:textId="6496E9D8" w:rsidR="00BE6A63" w:rsidRPr="00F71570" w:rsidRDefault="004961A6">
          <w:pPr>
            <w:pStyle w:val="TOC2"/>
            <w:tabs>
              <w:tab w:val="right" w:leader="dot" w:pos="8834"/>
            </w:tabs>
            <w:rPr>
              <w:rFonts w:eastAsiaTheme="minorEastAsia"/>
              <w:noProof/>
              <w:sz w:val="18"/>
              <w:szCs w:val="18"/>
            </w:rPr>
          </w:pPr>
          <w:hyperlink w:anchor="_Toc67474574" w:history="1">
            <w:r w:rsidR="00BE6A63" w:rsidRPr="00F71570">
              <w:rPr>
                <w:rStyle w:val="Hyperlink"/>
                <w:noProof/>
                <w:color w:val="auto"/>
                <w:sz w:val="18"/>
                <w:szCs w:val="18"/>
              </w:rPr>
              <w:t>Sadržaj glasačkog listića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_Toc67474574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10</w:t>
            </w:r>
            <w:r w:rsidR="00BE6A63" w:rsidRPr="00F71570">
              <w:rPr>
                <w:noProof/>
                <w:webHidden/>
                <w:sz w:val="18"/>
                <w:szCs w:val="18"/>
              </w:rPr>
              <w:fldChar w:fldCharType="end"/>
            </w:r>
          </w:hyperlink>
        </w:p>
        <w:p w14:paraId="5710E47A" w14:textId="7976A0FB" w:rsidR="00BE6A63" w:rsidRPr="00F71570" w:rsidRDefault="004961A6">
          <w:pPr>
            <w:pStyle w:val="TOC2"/>
            <w:tabs>
              <w:tab w:val="right" w:leader="dot" w:pos="8834"/>
            </w:tabs>
            <w:rPr>
              <w:rFonts w:eastAsiaTheme="minorEastAsia"/>
              <w:noProof/>
              <w:sz w:val="18"/>
              <w:szCs w:val="18"/>
            </w:rPr>
          </w:pPr>
          <w:hyperlink w:anchor="_Toc67474575" w:history="1">
            <w:r w:rsidR="00BE6A63" w:rsidRPr="00F71570">
              <w:rPr>
                <w:rStyle w:val="Hyperlink"/>
                <w:noProof/>
                <w:color w:val="auto"/>
                <w:sz w:val="18"/>
                <w:szCs w:val="18"/>
              </w:rPr>
              <w:t>Glasovanje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_Toc67474575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11</w:t>
            </w:r>
            <w:r w:rsidR="00BE6A63" w:rsidRPr="00F71570">
              <w:rPr>
                <w:noProof/>
                <w:webHidden/>
                <w:sz w:val="18"/>
                <w:szCs w:val="18"/>
              </w:rPr>
              <w:fldChar w:fldCharType="end"/>
            </w:r>
          </w:hyperlink>
        </w:p>
        <w:p w14:paraId="3E1A01B3" w14:textId="2ABCB71B" w:rsidR="00BE6A63" w:rsidRPr="00F71570" w:rsidRDefault="004961A6">
          <w:pPr>
            <w:pStyle w:val="TOC2"/>
            <w:tabs>
              <w:tab w:val="right" w:leader="dot" w:pos="8834"/>
            </w:tabs>
            <w:rPr>
              <w:rFonts w:eastAsiaTheme="minorEastAsia"/>
              <w:noProof/>
              <w:sz w:val="18"/>
              <w:szCs w:val="18"/>
            </w:rPr>
          </w:pPr>
          <w:hyperlink w:anchor="_Toc67474576" w:history="1">
            <w:r w:rsidR="00BE6A63" w:rsidRPr="00F71570">
              <w:rPr>
                <w:rStyle w:val="Hyperlink"/>
                <w:noProof/>
                <w:color w:val="auto"/>
                <w:sz w:val="18"/>
                <w:szCs w:val="18"/>
              </w:rPr>
              <w:t>Važeći i nevažeći glasački listić</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_Toc67474576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11</w:t>
            </w:r>
            <w:r w:rsidR="00BE6A63" w:rsidRPr="00F71570">
              <w:rPr>
                <w:noProof/>
                <w:webHidden/>
                <w:sz w:val="18"/>
                <w:szCs w:val="18"/>
              </w:rPr>
              <w:fldChar w:fldCharType="end"/>
            </w:r>
          </w:hyperlink>
        </w:p>
        <w:p w14:paraId="06C000A7" w14:textId="68459072" w:rsidR="00BE6A63" w:rsidRPr="00F71570" w:rsidRDefault="004961A6">
          <w:pPr>
            <w:pStyle w:val="TOC2"/>
            <w:tabs>
              <w:tab w:val="right" w:leader="dot" w:pos="8834"/>
            </w:tabs>
            <w:rPr>
              <w:rFonts w:eastAsiaTheme="minorEastAsia"/>
              <w:noProof/>
              <w:sz w:val="18"/>
              <w:szCs w:val="18"/>
            </w:rPr>
          </w:pPr>
          <w:hyperlink w:anchor="_Toc67474577" w:history="1">
            <w:r w:rsidR="00BE6A63" w:rsidRPr="00F71570">
              <w:rPr>
                <w:rStyle w:val="Hyperlink"/>
                <w:noProof/>
                <w:color w:val="auto"/>
                <w:sz w:val="18"/>
                <w:szCs w:val="18"/>
              </w:rPr>
              <w:t>Tajnost glasovanja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_Toc67474577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11</w:t>
            </w:r>
            <w:r w:rsidR="00BE6A63" w:rsidRPr="00F71570">
              <w:rPr>
                <w:noProof/>
                <w:webHidden/>
                <w:sz w:val="18"/>
                <w:szCs w:val="18"/>
              </w:rPr>
              <w:fldChar w:fldCharType="end"/>
            </w:r>
          </w:hyperlink>
        </w:p>
        <w:p w14:paraId="0EE5CB3B" w14:textId="1AEF5F7C" w:rsidR="00BE6A63" w:rsidRPr="00F71570" w:rsidRDefault="004961A6">
          <w:pPr>
            <w:pStyle w:val="TOC2"/>
            <w:tabs>
              <w:tab w:val="right" w:leader="dot" w:pos="8834"/>
            </w:tabs>
            <w:rPr>
              <w:rFonts w:eastAsiaTheme="minorEastAsia"/>
              <w:noProof/>
              <w:sz w:val="18"/>
              <w:szCs w:val="18"/>
            </w:rPr>
          </w:pPr>
          <w:hyperlink w:anchor="_Toc67474578" w:history="1">
            <w:r w:rsidR="00BE6A63" w:rsidRPr="00F71570">
              <w:rPr>
                <w:rStyle w:val="Hyperlink"/>
                <w:noProof/>
                <w:color w:val="auto"/>
                <w:sz w:val="18"/>
                <w:szCs w:val="18"/>
              </w:rPr>
              <w:t>Izbor kandidata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_Toc67474578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11</w:t>
            </w:r>
            <w:r w:rsidR="00BE6A63" w:rsidRPr="00F71570">
              <w:rPr>
                <w:noProof/>
                <w:webHidden/>
                <w:sz w:val="18"/>
                <w:szCs w:val="18"/>
              </w:rPr>
              <w:fldChar w:fldCharType="end"/>
            </w:r>
          </w:hyperlink>
        </w:p>
        <w:p w14:paraId="20B251A1" w14:textId="42B34FB0" w:rsidR="00BE6A63" w:rsidRPr="00F71570" w:rsidRDefault="004961A6">
          <w:pPr>
            <w:pStyle w:val="TOC2"/>
            <w:tabs>
              <w:tab w:val="right" w:leader="dot" w:pos="8834"/>
            </w:tabs>
            <w:rPr>
              <w:rFonts w:eastAsiaTheme="minorEastAsia"/>
              <w:noProof/>
              <w:sz w:val="18"/>
              <w:szCs w:val="18"/>
            </w:rPr>
          </w:pPr>
          <w:hyperlink w:anchor="_Toc67474579" w:history="1">
            <w:r w:rsidR="00BE6A63" w:rsidRPr="00F71570">
              <w:rPr>
                <w:rStyle w:val="Hyperlink"/>
                <w:noProof/>
                <w:color w:val="auto"/>
                <w:sz w:val="18"/>
                <w:szCs w:val="18"/>
              </w:rPr>
              <w:t>Izvješće Nastavničkom vijeću</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_Toc67474579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11</w:t>
            </w:r>
            <w:r w:rsidR="00BE6A63" w:rsidRPr="00F71570">
              <w:rPr>
                <w:noProof/>
                <w:webHidden/>
                <w:sz w:val="18"/>
                <w:szCs w:val="18"/>
              </w:rPr>
              <w:fldChar w:fldCharType="end"/>
            </w:r>
          </w:hyperlink>
        </w:p>
        <w:p w14:paraId="73F253FE" w14:textId="68ADB327" w:rsidR="00BE6A63" w:rsidRPr="00F71570" w:rsidRDefault="004961A6">
          <w:pPr>
            <w:pStyle w:val="TOC2"/>
            <w:tabs>
              <w:tab w:val="right" w:leader="dot" w:pos="8834"/>
            </w:tabs>
            <w:rPr>
              <w:rFonts w:eastAsiaTheme="minorEastAsia"/>
              <w:noProof/>
              <w:sz w:val="18"/>
              <w:szCs w:val="18"/>
            </w:rPr>
          </w:pPr>
          <w:hyperlink w:anchor="_Toc67474580" w:history="1">
            <w:r w:rsidR="00BE6A63" w:rsidRPr="00F71570">
              <w:rPr>
                <w:rStyle w:val="Hyperlink"/>
                <w:noProof/>
                <w:color w:val="auto"/>
                <w:sz w:val="18"/>
                <w:szCs w:val="18"/>
              </w:rPr>
              <w:t>Dostava rezultata izbora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_Toc67474580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11</w:t>
            </w:r>
            <w:r w:rsidR="00BE6A63" w:rsidRPr="00F71570">
              <w:rPr>
                <w:noProof/>
                <w:webHidden/>
                <w:sz w:val="18"/>
                <w:szCs w:val="18"/>
              </w:rPr>
              <w:fldChar w:fldCharType="end"/>
            </w:r>
          </w:hyperlink>
        </w:p>
        <w:p w14:paraId="328D348E" w14:textId="166A8041" w:rsidR="00BE6A63" w:rsidRPr="00F71570" w:rsidRDefault="004961A6">
          <w:pPr>
            <w:pStyle w:val="TOC2"/>
            <w:tabs>
              <w:tab w:val="right" w:leader="dot" w:pos="8834"/>
            </w:tabs>
            <w:rPr>
              <w:rFonts w:eastAsiaTheme="minorEastAsia"/>
              <w:noProof/>
              <w:sz w:val="18"/>
              <w:szCs w:val="18"/>
            </w:rPr>
          </w:pPr>
          <w:hyperlink w:anchor="_Toc67474581" w:history="1">
            <w:r w:rsidR="00BE6A63" w:rsidRPr="00F71570">
              <w:rPr>
                <w:rStyle w:val="Hyperlink"/>
                <w:noProof/>
                <w:color w:val="auto"/>
                <w:sz w:val="18"/>
                <w:szCs w:val="18"/>
              </w:rPr>
              <w:t>Kandidati iz reda roditelja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_Toc67474581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11</w:t>
            </w:r>
            <w:r w:rsidR="00BE6A63" w:rsidRPr="00F71570">
              <w:rPr>
                <w:noProof/>
                <w:webHidden/>
                <w:sz w:val="18"/>
                <w:szCs w:val="18"/>
              </w:rPr>
              <w:fldChar w:fldCharType="end"/>
            </w:r>
          </w:hyperlink>
        </w:p>
        <w:p w14:paraId="6E25FA09" w14:textId="1DF72447" w:rsidR="00BE6A63" w:rsidRPr="00F71570" w:rsidRDefault="004961A6">
          <w:pPr>
            <w:pStyle w:val="TOC2"/>
            <w:tabs>
              <w:tab w:val="right" w:leader="dot" w:pos="8834"/>
            </w:tabs>
            <w:rPr>
              <w:rFonts w:eastAsiaTheme="minorEastAsia"/>
              <w:noProof/>
              <w:sz w:val="18"/>
              <w:szCs w:val="18"/>
            </w:rPr>
          </w:pPr>
          <w:hyperlink w:anchor="_Toc67474582" w:history="1">
            <w:r w:rsidR="00BE6A63" w:rsidRPr="00F71570">
              <w:rPr>
                <w:rStyle w:val="Hyperlink"/>
                <w:noProof/>
                <w:color w:val="auto"/>
                <w:sz w:val="18"/>
                <w:szCs w:val="18"/>
              </w:rPr>
              <w:t>Zapisnik sa sjednice Vijeća roditelja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_Toc67474582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11</w:t>
            </w:r>
            <w:r w:rsidR="00BE6A63" w:rsidRPr="00F71570">
              <w:rPr>
                <w:noProof/>
                <w:webHidden/>
                <w:sz w:val="18"/>
                <w:szCs w:val="18"/>
              </w:rPr>
              <w:fldChar w:fldCharType="end"/>
            </w:r>
          </w:hyperlink>
        </w:p>
        <w:p w14:paraId="41F60BED" w14:textId="7A2BF7F7" w:rsidR="00BE6A63" w:rsidRPr="00F71570" w:rsidRDefault="004961A6">
          <w:pPr>
            <w:pStyle w:val="TOC2"/>
            <w:tabs>
              <w:tab w:val="right" w:leader="dot" w:pos="8834"/>
            </w:tabs>
            <w:rPr>
              <w:rFonts w:eastAsiaTheme="minorEastAsia"/>
              <w:noProof/>
              <w:sz w:val="18"/>
              <w:szCs w:val="18"/>
            </w:rPr>
          </w:pPr>
          <w:hyperlink w:anchor="_Toc67474583" w:history="1">
            <w:r w:rsidR="00BE6A63" w:rsidRPr="00F71570">
              <w:rPr>
                <w:rStyle w:val="Hyperlink"/>
                <w:noProof/>
                <w:color w:val="auto"/>
                <w:sz w:val="18"/>
                <w:szCs w:val="18"/>
              </w:rPr>
              <w:t>Konstituiranje Školskog odbora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_Toc67474583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12</w:t>
            </w:r>
            <w:r w:rsidR="00BE6A63" w:rsidRPr="00F71570">
              <w:rPr>
                <w:noProof/>
                <w:webHidden/>
                <w:sz w:val="18"/>
                <w:szCs w:val="18"/>
              </w:rPr>
              <w:fldChar w:fldCharType="end"/>
            </w:r>
          </w:hyperlink>
        </w:p>
        <w:p w14:paraId="1734693A" w14:textId="117CA033" w:rsidR="00BE6A63" w:rsidRPr="00F71570" w:rsidRDefault="004961A6">
          <w:pPr>
            <w:pStyle w:val="TOC2"/>
            <w:tabs>
              <w:tab w:val="right" w:leader="dot" w:pos="8834"/>
            </w:tabs>
            <w:rPr>
              <w:rFonts w:eastAsiaTheme="minorEastAsia"/>
              <w:noProof/>
              <w:sz w:val="18"/>
              <w:szCs w:val="18"/>
            </w:rPr>
          </w:pPr>
          <w:hyperlink w:anchor="_Toc67474584" w:history="1">
            <w:r w:rsidR="00BE6A63" w:rsidRPr="00F71570">
              <w:rPr>
                <w:rStyle w:val="Hyperlink"/>
                <w:noProof/>
                <w:color w:val="auto"/>
                <w:sz w:val="18"/>
                <w:szCs w:val="18"/>
              </w:rPr>
              <w:t>Dnevni red konstituirajuće sjednice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_Toc67474584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12</w:t>
            </w:r>
            <w:r w:rsidR="00BE6A63" w:rsidRPr="00F71570">
              <w:rPr>
                <w:noProof/>
                <w:webHidden/>
                <w:sz w:val="18"/>
                <w:szCs w:val="18"/>
              </w:rPr>
              <w:fldChar w:fldCharType="end"/>
            </w:r>
          </w:hyperlink>
        </w:p>
        <w:p w14:paraId="50B59FA6" w14:textId="1E00C943" w:rsidR="00BE6A63" w:rsidRPr="00F71570" w:rsidRDefault="004961A6">
          <w:pPr>
            <w:pStyle w:val="TOC2"/>
            <w:tabs>
              <w:tab w:val="right" w:leader="dot" w:pos="8834"/>
            </w:tabs>
            <w:rPr>
              <w:rFonts w:eastAsiaTheme="minorEastAsia"/>
              <w:noProof/>
              <w:sz w:val="18"/>
              <w:szCs w:val="18"/>
            </w:rPr>
          </w:pPr>
          <w:hyperlink w:anchor="_Toc67474585" w:history="1">
            <w:r w:rsidR="00BE6A63" w:rsidRPr="00F71570">
              <w:rPr>
                <w:rStyle w:val="Hyperlink"/>
                <w:noProof/>
                <w:color w:val="auto"/>
                <w:sz w:val="18"/>
                <w:szCs w:val="18"/>
              </w:rPr>
              <w:t>Verifikacija mandata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_Toc67474585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12</w:t>
            </w:r>
            <w:r w:rsidR="00BE6A63" w:rsidRPr="00F71570">
              <w:rPr>
                <w:noProof/>
                <w:webHidden/>
                <w:sz w:val="18"/>
                <w:szCs w:val="18"/>
              </w:rPr>
              <w:fldChar w:fldCharType="end"/>
            </w:r>
          </w:hyperlink>
        </w:p>
        <w:p w14:paraId="62BA8B61" w14:textId="585E2950" w:rsidR="00BE6A63" w:rsidRPr="00F71570" w:rsidRDefault="004961A6">
          <w:pPr>
            <w:pStyle w:val="TOC2"/>
            <w:tabs>
              <w:tab w:val="right" w:leader="dot" w:pos="8834"/>
            </w:tabs>
            <w:rPr>
              <w:rFonts w:eastAsiaTheme="minorEastAsia"/>
              <w:noProof/>
              <w:sz w:val="18"/>
              <w:szCs w:val="18"/>
            </w:rPr>
          </w:pPr>
          <w:hyperlink w:anchor="_Toc67474586" w:history="1">
            <w:r w:rsidR="00BE6A63" w:rsidRPr="00F71570">
              <w:rPr>
                <w:rStyle w:val="Hyperlink"/>
                <w:noProof/>
                <w:color w:val="auto"/>
                <w:sz w:val="18"/>
                <w:szCs w:val="18"/>
              </w:rPr>
              <w:t>Izbor predsjednika i zamjenika predsjednika Školskog odbora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_Toc67474586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12</w:t>
            </w:r>
            <w:r w:rsidR="00BE6A63" w:rsidRPr="00F71570">
              <w:rPr>
                <w:noProof/>
                <w:webHidden/>
                <w:sz w:val="18"/>
                <w:szCs w:val="18"/>
              </w:rPr>
              <w:fldChar w:fldCharType="end"/>
            </w:r>
          </w:hyperlink>
        </w:p>
        <w:p w14:paraId="2981ED8B" w14:textId="42ABE40D" w:rsidR="00BE6A63" w:rsidRPr="00F71570" w:rsidRDefault="004961A6">
          <w:pPr>
            <w:pStyle w:val="TOC2"/>
            <w:tabs>
              <w:tab w:val="right" w:leader="dot" w:pos="8834"/>
            </w:tabs>
            <w:rPr>
              <w:rFonts w:eastAsiaTheme="minorEastAsia"/>
              <w:noProof/>
              <w:sz w:val="18"/>
              <w:szCs w:val="18"/>
            </w:rPr>
          </w:pPr>
          <w:hyperlink w:anchor="_Toc67474587" w:history="1">
            <w:r w:rsidR="00BE6A63" w:rsidRPr="00F71570">
              <w:rPr>
                <w:rStyle w:val="Hyperlink"/>
                <w:noProof/>
                <w:color w:val="auto"/>
                <w:sz w:val="18"/>
                <w:szCs w:val="18"/>
              </w:rPr>
              <w:t>Izvješće osnivaču</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_Toc67474587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12</w:t>
            </w:r>
            <w:r w:rsidR="00BE6A63" w:rsidRPr="00F71570">
              <w:rPr>
                <w:noProof/>
                <w:webHidden/>
                <w:sz w:val="18"/>
                <w:szCs w:val="18"/>
              </w:rPr>
              <w:fldChar w:fldCharType="end"/>
            </w:r>
          </w:hyperlink>
        </w:p>
        <w:p w14:paraId="7882B726" w14:textId="276C8A37" w:rsidR="00BE6A63" w:rsidRPr="00F71570" w:rsidRDefault="004961A6">
          <w:pPr>
            <w:pStyle w:val="TOC2"/>
            <w:tabs>
              <w:tab w:val="right" w:leader="dot" w:pos="8834"/>
            </w:tabs>
            <w:rPr>
              <w:rFonts w:eastAsiaTheme="minorEastAsia"/>
              <w:noProof/>
              <w:sz w:val="18"/>
              <w:szCs w:val="18"/>
            </w:rPr>
          </w:pPr>
          <w:hyperlink w:anchor="_Toc67474588" w:history="1">
            <w:r w:rsidR="00BE6A63" w:rsidRPr="00F71570">
              <w:rPr>
                <w:rStyle w:val="Hyperlink"/>
                <w:noProof/>
                <w:color w:val="auto"/>
                <w:sz w:val="18"/>
                <w:szCs w:val="18"/>
              </w:rPr>
              <w:t>Ovlasti Školskog odbora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_Toc67474588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12</w:t>
            </w:r>
            <w:r w:rsidR="00BE6A63" w:rsidRPr="00F71570">
              <w:rPr>
                <w:noProof/>
                <w:webHidden/>
                <w:sz w:val="18"/>
                <w:szCs w:val="18"/>
              </w:rPr>
              <w:fldChar w:fldCharType="end"/>
            </w:r>
          </w:hyperlink>
        </w:p>
        <w:p w14:paraId="49B91BD9" w14:textId="06E3EFD7" w:rsidR="00BE6A63" w:rsidRPr="00F71570" w:rsidRDefault="004961A6">
          <w:pPr>
            <w:pStyle w:val="TOC2"/>
            <w:tabs>
              <w:tab w:val="right" w:leader="dot" w:pos="8834"/>
            </w:tabs>
            <w:rPr>
              <w:rFonts w:eastAsiaTheme="minorEastAsia"/>
              <w:noProof/>
              <w:sz w:val="18"/>
              <w:szCs w:val="18"/>
            </w:rPr>
          </w:pPr>
          <w:hyperlink w:anchor="_Toc67474589" w:history="1">
            <w:r w:rsidR="00BE6A63" w:rsidRPr="00F71570">
              <w:rPr>
                <w:rStyle w:val="Hyperlink"/>
                <w:noProof/>
                <w:color w:val="auto"/>
                <w:sz w:val="18"/>
                <w:szCs w:val="18"/>
              </w:rPr>
              <w:t>Prava i dužnosti članova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_Toc67474589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13</w:t>
            </w:r>
            <w:r w:rsidR="00BE6A63" w:rsidRPr="00F71570">
              <w:rPr>
                <w:noProof/>
                <w:webHidden/>
                <w:sz w:val="18"/>
                <w:szCs w:val="18"/>
              </w:rPr>
              <w:fldChar w:fldCharType="end"/>
            </w:r>
          </w:hyperlink>
        </w:p>
        <w:p w14:paraId="5D6E352A" w14:textId="2FAC5ADA" w:rsidR="00BE6A63" w:rsidRPr="00F71570" w:rsidRDefault="004961A6">
          <w:pPr>
            <w:pStyle w:val="TOC2"/>
            <w:tabs>
              <w:tab w:val="right" w:leader="dot" w:pos="8834"/>
            </w:tabs>
            <w:rPr>
              <w:rFonts w:eastAsiaTheme="minorEastAsia"/>
              <w:noProof/>
              <w:sz w:val="18"/>
              <w:szCs w:val="18"/>
            </w:rPr>
          </w:pPr>
          <w:hyperlink w:anchor="_Toc67474590" w:history="1">
            <w:r w:rsidR="00BE6A63" w:rsidRPr="00F71570">
              <w:rPr>
                <w:rStyle w:val="Hyperlink"/>
                <w:noProof/>
                <w:color w:val="auto"/>
                <w:sz w:val="18"/>
                <w:szCs w:val="18"/>
              </w:rPr>
              <w:t>Sjednice Školskog odbora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_Toc67474590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13</w:t>
            </w:r>
            <w:r w:rsidR="00BE6A63" w:rsidRPr="00F71570">
              <w:rPr>
                <w:noProof/>
                <w:webHidden/>
                <w:sz w:val="18"/>
                <w:szCs w:val="18"/>
              </w:rPr>
              <w:fldChar w:fldCharType="end"/>
            </w:r>
          </w:hyperlink>
        </w:p>
        <w:p w14:paraId="67FA6439" w14:textId="2AA9C066" w:rsidR="00BE6A63" w:rsidRPr="00F71570" w:rsidRDefault="004961A6">
          <w:pPr>
            <w:pStyle w:val="TOC2"/>
            <w:tabs>
              <w:tab w:val="right" w:leader="dot" w:pos="8834"/>
            </w:tabs>
            <w:rPr>
              <w:rFonts w:eastAsiaTheme="minorEastAsia"/>
              <w:noProof/>
              <w:sz w:val="18"/>
              <w:szCs w:val="18"/>
            </w:rPr>
          </w:pPr>
          <w:hyperlink w:anchor="_Toc67474591" w:history="1">
            <w:r w:rsidR="00BE6A63" w:rsidRPr="00F71570">
              <w:rPr>
                <w:rStyle w:val="Hyperlink"/>
                <w:noProof/>
                <w:color w:val="auto"/>
                <w:sz w:val="18"/>
                <w:szCs w:val="18"/>
              </w:rPr>
              <w:t>Sazivanje sjednice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_Toc67474591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14</w:t>
            </w:r>
            <w:r w:rsidR="00BE6A63" w:rsidRPr="00F71570">
              <w:rPr>
                <w:noProof/>
                <w:webHidden/>
                <w:sz w:val="18"/>
                <w:szCs w:val="18"/>
              </w:rPr>
              <w:fldChar w:fldCharType="end"/>
            </w:r>
          </w:hyperlink>
        </w:p>
        <w:p w14:paraId="0BE3C1FE" w14:textId="60662980" w:rsidR="00BE6A63" w:rsidRPr="00F71570" w:rsidRDefault="004961A6">
          <w:pPr>
            <w:pStyle w:val="TOC2"/>
            <w:tabs>
              <w:tab w:val="right" w:leader="dot" w:pos="8834"/>
            </w:tabs>
            <w:rPr>
              <w:rFonts w:eastAsiaTheme="minorEastAsia"/>
              <w:noProof/>
              <w:sz w:val="18"/>
              <w:szCs w:val="18"/>
            </w:rPr>
          </w:pPr>
          <w:hyperlink w:anchor="_Toc67474592" w:history="1">
            <w:r w:rsidR="00BE6A63" w:rsidRPr="00F71570">
              <w:rPr>
                <w:rStyle w:val="Hyperlink"/>
                <w:noProof/>
                <w:color w:val="auto"/>
                <w:sz w:val="18"/>
                <w:szCs w:val="18"/>
              </w:rPr>
              <w:t>Dostavljanje materijala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_Toc67474592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14</w:t>
            </w:r>
            <w:r w:rsidR="00BE6A63" w:rsidRPr="00F71570">
              <w:rPr>
                <w:noProof/>
                <w:webHidden/>
                <w:sz w:val="18"/>
                <w:szCs w:val="18"/>
              </w:rPr>
              <w:fldChar w:fldCharType="end"/>
            </w:r>
          </w:hyperlink>
        </w:p>
        <w:p w14:paraId="3B95D43D" w14:textId="657C4FEC" w:rsidR="00BE6A63" w:rsidRPr="00F71570" w:rsidRDefault="004961A6">
          <w:pPr>
            <w:pStyle w:val="TOC2"/>
            <w:tabs>
              <w:tab w:val="right" w:leader="dot" w:pos="8834"/>
            </w:tabs>
            <w:rPr>
              <w:rFonts w:eastAsiaTheme="minorEastAsia"/>
              <w:noProof/>
              <w:sz w:val="18"/>
              <w:szCs w:val="18"/>
            </w:rPr>
          </w:pPr>
          <w:hyperlink w:anchor="_Toc67474593" w:history="1">
            <w:r w:rsidR="00BE6A63" w:rsidRPr="00F71570">
              <w:rPr>
                <w:rStyle w:val="Hyperlink"/>
                <w:noProof/>
                <w:color w:val="auto"/>
                <w:sz w:val="18"/>
                <w:szCs w:val="18"/>
              </w:rPr>
              <w:t>Poziv za sjednicu</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_Toc67474593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14</w:t>
            </w:r>
            <w:r w:rsidR="00BE6A63" w:rsidRPr="00F71570">
              <w:rPr>
                <w:noProof/>
                <w:webHidden/>
                <w:sz w:val="18"/>
                <w:szCs w:val="18"/>
              </w:rPr>
              <w:fldChar w:fldCharType="end"/>
            </w:r>
          </w:hyperlink>
        </w:p>
        <w:p w14:paraId="7DFBED04" w14:textId="2025822B" w:rsidR="00BE6A63" w:rsidRPr="00F71570" w:rsidRDefault="004961A6">
          <w:pPr>
            <w:pStyle w:val="TOC2"/>
            <w:tabs>
              <w:tab w:val="right" w:leader="dot" w:pos="8834"/>
            </w:tabs>
            <w:rPr>
              <w:rFonts w:eastAsiaTheme="minorEastAsia"/>
              <w:noProof/>
              <w:sz w:val="18"/>
              <w:szCs w:val="18"/>
            </w:rPr>
          </w:pPr>
          <w:hyperlink w:anchor="_Toc67474594" w:history="1">
            <w:r w:rsidR="00BE6A63" w:rsidRPr="00F71570">
              <w:rPr>
                <w:rStyle w:val="Hyperlink"/>
                <w:noProof/>
                <w:color w:val="auto"/>
                <w:sz w:val="18"/>
                <w:szCs w:val="18"/>
              </w:rPr>
              <w:t>Sadržaj poziva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_Toc67474594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14</w:t>
            </w:r>
            <w:r w:rsidR="00BE6A63" w:rsidRPr="00F71570">
              <w:rPr>
                <w:noProof/>
                <w:webHidden/>
                <w:sz w:val="18"/>
                <w:szCs w:val="18"/>
              </w:rPr>
              <w:fldChar w:fldCharType="end"/>
            </w:r>
          </w:hyperlink>
        </w:p>
        <w:p w14:paraId="44C0AFE2" w14:textId="169C64D8" w:rsidR="00BE6A63" w:rsidRPr="00F71570" w:rsidRDefault="004961A6">
          <w:pPr>
            <w:pStyle w:val="TOC2"/>
            <w:tabs>
              <w:tab w:val="right" w:leader="dot" w:pos="8834"/>
            </w:tabs>
            <w:rPr>
              <w:rFonts w:eastAsiaTheme="minorEastAsia"/>
              <w:noProof/>
              <w:sz w:val="18"/>
              <w:szCs w:val="18"/>
            </w:rPr>
          </w:pPr>
          <w:hyperlink w:anchor="_Toc67474595" w:history="1">
            <w:r w:rsidR="00BE6A63" w:rsidRPr="00F71570">
              <w:rPr>
                <w:rStyle w:val="Hyperlink"/>
                <w:noProof/>
                <w:color w:val="auto"/>
                <w:sz w:val="18"/>
                <w:szCs w:val="18"/>
              </w:rPr>
              <w:t>Pripremanje sjednice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_Toc67474595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14</w:t>
            </w:r>
            <w:r w:rsidR="00BE6A63" w:rsidRPr="00F71570">
              <w:rPr>
                <w:noProof/>
                <w:webHidden/>
                <w:sz w:val="18"/>
                <w:szCs w:val="18"/>
              </w:rPr>
              <w:fldChar w:fldCharType="end"/>
            </w:r>
          </w:hyperlink>
        </w:p>
        <w:p w14:paraId="2F284DA4" w14:textId="74CC0F14" w:rsidR="00BE6A63" w:rsidRPr="00F71570" w:rsidRDefault="004961A6">
          <w:pPr>
            <w:pStyle w:val="TOC2"/>
            <w:tabs>
              <w:tab w:val="right" w:leader="dot" w:pos="8834"/>
            </w:tabs>
            <w:rPr>
              <w:rFonts w:eastAsiaTheme="minorEastAsia"/>
              <w:noProof/>
              <w:sz w:val="18"/>
              <w:szCs w:val="18"/>
            </w:rPr>
          </w:pPr>
          <w:hyperlink w:anchor="_Toc67474596" w:history="1">
            <w:r w:rsidR="00BE6A63" w:rsidRPr="00F71570">
              <w:rPr>
                <w:rStyle w:val="Hyperlink"/>
                <w:noProof/>
                <w:color w:val="auto"/>
                <w:sz w:val="18"/>
                <w:szCs w:val="18"/>
              </w:rPr>
              <w:t>Prijedlog dnevnog reda sjednice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_Toc67474596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14</w:t>
            </w:r>
            <w:r w:rsidR="00BE6A63" w:rsidRPr="00F71570">
              <w:rPr>
                <w:noProof/>
                <w:webHidden/>
                <w:sz w:val="18"/>
                <w:szCs w:val="18"/>
              </w:rPr>
              <w:fldChar w:fldCharType="end"/>
            </w:r>
          </w:hyperlink>
        </w:p>
        <w:p w14:paraId="38374C91" w14:textId="653EF979" w:rsidR="00BE6A63" w:rsidRPr="00F71570" w:rsidRDefault="004961A6">
          <w:pPr>
            <w:pStyle w:val="TOC2"/>
            <w:tabs>
              <w:tab w:val="right" w:leader="dot" w:pos="8834"/>
            </w:tabs>
            <w:rPr>
              <w:rFonts w:eastAsiaTheme="minorEastAsia"/>
              <w:noProof/>
              <w:sz w:val="18"/>
              <w:szCs w:val="18"/>
            </w:rPr>
          </w:pPr>
          <w:hyperlink w:anchor="_Toc67474597" w:history="1">
            <w:r w:rsidR="00BE6A63" w:rsidRPr="00F71570">
              <w:rPr>
                <w:rStyle w:val="Hyperlink"/>
                <w:noProof/>
                <w:color w:val="auto"/>
                <w:sz w:val="18"/>
                <w:szCs w:val="18"/>
              </w:rPr>
              <w:t>Predsjedavanje na sjednici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_Toc67474597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15</w:t>
            </w:r>
            <w:r w:rsidR="00BE6A63" w:rsidRPr="00F71570">
              <w:rPr>
                <w:noProof/>
                <w:webHidden/>
                <w:sz w:val="18"/>
                <w:szCs w:val="18"/>
              </w:rPr>
              <w:fldChar w:fldCharType="end"/>
            </w:r>
          </w:hyperlink>
        </w:p>
        <w:p w14:paraId="3C813529" w14:textId="55613002" w:rsidR="00BE6A63" w:rsidRPr="00F71570" w:rsidRDefault="004961A6">
          <w:pPr>
            <w:pStyle w:val="TOC2"/>
            <w:tabs>
              <w:tab w:val="right" w:leader="dot" w:pos="8834"/>
            </w:tabs>
            <w:rPr>
              <w:rFonts w:eastAsiaTheme="minorEastAsia"/>
              <w:noProof/>
              <w:sz w:val="18"/>
              <w:szCs w:val="18"/>
            </w:rPr>
          </w:pPr>
          <w:hyperlink w:anchor="_Toc67474598" w:history="1">
            <w:r w:rsidR="00BE6A63" w:rsidRPr="00F71570">
              <w:rPr>
                <w:rStyle w:val="Hyperlink"/>
                <w:noProof/>
                <w:color w:val="auto"/>
                <w:sz w:val="18"/>
                <w:szCs w:val="18"/>
              </w:rPr>
              <w:t>Pravo odlučivanja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_Toc67474598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15</w:t>
            </w:r>
            <w:r w:rsidR="00BE6A63" w:rsidRPr="00F71570">
              <w:rPr>
                <w:noProof/>
                <w:webHidden/>
                <w:sz w:val="18"/>
                <w:szCs w:val="18"/>
              </w:rPr>
              <w:fldChar w:fldCharType="end"/>
            </w:r>
          </w:hyperlink>
        </w:p>
        <w:p w14:paraId="43E1419B" w14:textId="54D7190F" w:rsidR="00BE6A63" w:rsidRPr="00F71570" w:rsidRDefault="004961A6">
          <w:pPr>
            <w:pStyle w:val="TOC2"/>
            <w:tabs>
              <w:tab w:val="right" w:leader="dot" w:pos="8834"/>
            </w:tabs>
            <w:rPr>
              <w:rFonts w:eastAsiaTheme="minorEastAsia"/>
              <w:noProof/>
              <w:sz w:val="18"/>
              <w:szCs w:val="18"/>
            </w:rPr>
          </w:pPr>
          <w:hyperlink w:anchor="_Toc67474599" w:history="1">
            <w:r w:rsidR="00BE6A63" w:rsidRPr="00F71570">
              <w:rPr>
                <w:rStyle w:val="Hyperlink"/>
                <w:noProof/>
                <w:color w:val="auto"/>
                <w:sz w:val="18"/>
                <w:szCs w:val="18"/>
              </w:rPr>
              <w:t>Početak sjednice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_Toc67474599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15</w:t>
            </w:r>
            <w:r w:rsidR="00BE6A63" w:rsidRPr="00F71570">
              <w:rPr>
                <w:noProof/>
                <w:webHidden/>
                <w:sz w:val="18"/>
                <w:szCs w:val="18"/>
              </w:rPr>
              <w:fldChar w:fldCharType="end"/>
            </w:r>
          </w:hyperlink>
        </w:p>
        <w:p w14:paraId="339EBDBD" w14:textId="2F7B2E46" w:rsidR="00BE6A63" w:rsidRPr="00F71570" w:rsidRDefault="004961A6">
          <w:pPr>
            <w:pStyle w:val="TOC2"/>
            <w:tabs>
              <w:tab w:val="right" w:leader="dot" w:pos="8834"/>
            </w:tabs>
            <w:rPr>
              <w:rFonts w:eastAsiaTheme="minorEastAsia"/>
              <w:noProof/>
              <w:sz w:val="18"/>
              <w:szCs w:val="18"/>
            </w:rPr>
          </w:pPr>
          <w:hyperlink w:anchor="_Toc67474600" w:history="1">
            <w:r w:rsidR="00BE6A63" w:rsidRPr="00F71570">
              <w:rPr>
                <w:rStyle w:val="Hyperlink"/>
                <w:noProof/>
                <w:color w:val="auto"/>
                <w:sz w:val="18"/>
                <w:szCs w:val="18"/>
              </w:rPr>
              <w:t>Primjedbe na zapisnik</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_Toc67474600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15</w:t>
            </w:r>
            <w:r w:rsidR="00BE6A63" w:rsidRPr="00F71570">
              <w:rPr>
                <w:noProof/>
                <w:webHidden/>
                <w:sz w:val="18"/>
                <w:szCs w:val="18"/>
              </w:rPr>
              <w:fldChar w:fldCharType="end"/>
            </w:r>
          </w:hyperlink>
        </w:p>
        <w:p w14:paraId="6BE1BABF" w14:textId="0B1169F3" w:rsidR="00BE6A63" w:rsidRPr="00F71570" w:rsidRDefault="004961A6">
          <w:pPr>
            <w:pStyle w:val="TOC2"/>
            <w:tabs>
              <w:tab w:val="right" w:leader="dot" w:pos="8834"/>
            </w:tabs>
            <w:rPr>
              <w:rFonts w:eastAsiaTheme="minorEastAsia"/>
              <w:noProof/>
              <w:sz w:val="18"/>
              <w:szCs w:val="18"/>
            </w:rPr>
          </w:pPr>
          <w:hyperlink w:anchor="_Toc67474601" w:history="1">
            <w:r w:rsidR="00BE6A63" w:rsidRPr="00F71570">
              <w:rPr>
                <w:rStyle w:val="Hyperlink"/>
                <w:noProof/>
                <w:color w:val="auto"/>
                <w:sz w:val="18"/>
                <w:szCs w:val="18"/>
              </w:rPr>
              <w:t>Utvrđivanje dnevnog reda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_Toc67474601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15</w:t>
            </w:r>
            <w:r w:rsidR="00BE6A63" w:rsidRPr="00F71570">
              <w:rPr>
                <w:noProof/>
                <w:webHidden/>
                <w:sz w:val="18"/>
                <w:szCs w:val="18"/>
              </w:rPr>
              <w:fldChar w:fldCharType="end"/>
            </w:r>
          </w:hyperlink>
        </w:p>
        <w:p w14:paraId="4DC62F57" w14:textId="1F46FAC1" w:rsidR="00BE6A63" w:rsidRPr="00F71570" w:rsidRDefault="004961A6">
          <w:pPr>
            <w:pStyle w:val="TOC2"/>
            <w:tabs>
              <w:tab w:val="right" w:leader="dot" w:pos="8834"/>
            </w:tabs>
            <w:rPr>
              <w:rFonts w:eastAsiaTheme="minorEastAsia"/>
              <w:noProof/>
              <w:sz w:val="18"/>
              <w:szCs w:val="18"/>
            </w:rPr>
          </w:pPr>
          <w:hyperlink w:anchor="_Toc67474602" w:history="1">
            <w:r w:rsidR="00BE6A63" w:rsidRPr="00F71570">
              <w:rPr>
                <w:rStyle w:val="Hyperlink"/>
                <w:noProof/>
                <w:color w:val="auto"/>
                <w:sz w:val="18"/>
                <w:szCs w:val="18"/>
              </w:rPr>
              <w:t>Početak rasprave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_Toc67474602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15</w:t>
            </w:r>
            <w:r w:rsidR="00BE6A63" w:rsidRPr="00F71570">
              <w:rPr>
                <w:noProof/>
                <w:webHidden/>
                <w:sz w:val="18"/>
                <w:szCs w:val="18"/>
              </w:rPr>
              <w:fldChar w:fldCharType="end"/>
            </w:r>
          </w:hyperlink>
        </w:p>
        <w:p w14:paraId="4713037B" w14:textId="28856AFB" w:rsidR="00BE6A63" w:rsidRPr="00F71570" w:rsidRDefault="004961A6">
          <w:pPr>
            <w:pStyle w:val="TOC2"/>
            <w:tabs>
              <w:tab w:val="right" w:leader="dot" w:pos="8834"/>
            </w:tabs>
            <w:rPr>
              <w:rFonts w:eastAsiaTheme="minorEastAsia"/>
              <w:noProof/>
              <w:sz w:val="18"/>
              <w:szCs w:val="18"/>
            </w:rPr>
          </w:pPr>
          <w:hyperlink w:anchor="_Toc67474603" w:history="1">
            <w:r w:rsidR="00BE6A63" w:rsidRPr="00F71570">
              <w:rPr>
                <w:rStyle w:val="Hyperlink"/>
                <w:noProof/>
                <w:color w:val="auto"/>
                <w:sz w:val="18"/>
                <w:szCs w:val="18"/>
              </w:rPr>
              <w:t>Obrazlaganje materijala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_Toc67474603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15</w:t>
            </w:r>
            <w:r w:rsidR="00BE6A63" w:rsidRPr="00F71570">
              <w:rPr>
                <w:noProof/>
                <w:webHidden/>
                <w:sz w:val="18"/>
                <w:szCs w:val="18"/>
              </w:rPr>
              <w:fldChar w:fldCharType="end"/>
            </w:r>
          </w:hyperlink>
        </w:p>
        <w:p w14:paraId="3F796E95" w14:textId="5447AC46" w:rsidR="00BE6A63" w:rsidRPr="00F71570" w:rsidRDefault="004961A6">
          <w:pPr>
            <w:pStyle w:val="TOC2"/>
            <w:tabs>
              <w:tab w:val="right" w:leader="dot" w:pos="8834"/>
            </w:tabs>
            <w:rPr>
              <w:rFonts w:eastAsiaTheme="minorEastAsia"/>
              <w:noProof/>
              <w:sz w:val="18"/>
              <w:szCs w:val="18"/>
            </w:rPr>
          </w:pPr>
          <w:hyperlink w:anchor="_Toc67474604" w:history="1">
            <w:r w:rsidR="00BE6A63" w:rsidRPr="00F71570">
              <w:rPr>
                <w:rStyle w:val="Hyperlink"/>
                <w:noProof/>
                <w:color w:val="auto"/>
                <w:sz w:val="18"/>
                <w:szCs w:val="18"/>
              </w:rPr>
              <w:t>Prijavljivanje za raspravu</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_Toc67474604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15</w:t>
            </w:r>
            <w:r w:rsidR="00BE6A63" w:rsidRPr="00F71570">
              <w:rPr>
                <w:noProof/>
                <w:webHidden/>
                <w:sz w:val="18"/>
                <w:szCs w:val="18"/>
              </w:rPr>
              <w:fldChar w:fldCharType="end"/>
            </w:r>
          </w:hyperlink>
        </w:p>
        <w:p w14:paraId="30942F5C" w14:textId="7E10CCE2" w:rsidR="00BE6A63" w:rsidRPr="00F71570" w:rsidRDefault="004961A6">
          <w:pPr>
            <w:pStyle w:val="TOC2"/>
            <w:tabs>
              <w:tab w:val="right" w:leader="dot" w:pos="8834"/>
            </w:tabs>
            <w:rPr>
              <w:rFonts w:eastAsiaTheme="minorEastAsia"/>
              <w:noProof/>
              <w:sz w:val="18"/>
              <w:szCs w:val="18"/>
            </w:rPr>
          </w:pPr>
          <w:hyperlink w:anchor="_Toc67474605" w:history="1">
            <w:r w:rsidR="00BE6A63" w:rsidRPr="00F71570">
              <w:rPr>
                <w:rStyle w:val="Hyperlink"/>
                <w:noProof/>
                <w:color w:val="auto"/>
                <w:sz w:val="18"/>
                <w:szCs w:val="18"/>
              </w:rPr>
              <w:t>Izlaganje na sjednici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_Toc67474605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16</w:t>
            </w:r>
            <w:r w:rsidR="00BE6A63" w:rsidRPr="00F71570">
              <w:rPr>
                <w:noProof/>
                <w:webHidden/>
                <w:sz w:val="18"/>
                <w:szCs w:val="18"/>
              </w:rPr>
              <w:fldChar w:fldCharType="end"/>
            </w:r>
          </w:hyperlink>
        </w:p>
        <w:p w14:paraId="3FE99F1C" w14:textId="2990B664" w:rsidR="00BE6A63" w:rsidRPr="00F71570" w:rsidRDefault="004961A6">
          <w:pPr>
            <w:pStyle w:val="TOC2"/>
            <w:tabs>
              <w:tab w:val="right" w:leader="dot" w:pos="8834"/>
            </w:tabs>
            <w:rPr>
              <w:rFonts w:eastAsiaTheme="minorEastAsia"/>
              <w:noProof/>
              <w:sz w:val="18"/>
              <w:szCs w:val="18"/>
            </w:rPr>
          </w:pPr>
          <w:hyperlink w:anchor="_Toc67474606" w:history="1">
            <w:r w:rsidR="00BE6A63" w:rsidRPr="00F71570">
              <w:rPr>
                <w:rStyle w:val="Hyperlink"/>
                <w:noProof/>
                <w:color w:val="auto"/>
                <w:sz w:val="18"/>
                <w:szCs w:val="18"/>
              </w:rPr>
              <w:t>Obveznost pridržavanja predmeta dnevnog reda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_Toc67474606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16</w:t>
            </w:r>
            <w:r w:rsidR="00BE6A63" w:rsidRPr="00F71570">
              <w:rPr>
                <w:noProof/>
                <w:webHidden/>
                <w:sz w:val="18"/>
                <w:szCs w:val="18"/>
              </w:rPr>
              <w:fldChar w:fldCharType="end"/>
            </w:r>
          </w:hyperlink>
        </w:p>
        <w:p w14:paraId="0089C1FA" w14:textId="56F37DA8" w:rsidR="00BE6A63" w:rsidRPr="00F71570" w:rsidRDefault="004961A6">
          <w:pPr>
            <w:pStyle w:val="TOC2"/>
            <w:tabs>
              <w:tab w:val="right" w:leader="dot" w:pos="8834"/>
            </w:tabs>
            <w:rPr>
              <w:rFonts w:eastAsiaTheme="minorEastAsia"/>
              <w:noProof/>
              <w:sz w:val="18"/>
              <w:szCs w:val="18"/>
            </w:rPr>
          </w:pPr>
          <w:hyperlink w:anchor="_Toc67474607" w:history="1">
            <w:r w:rsidR="00BE6A63" w:rsidRPr="00F71570">
              <w:rPr>
                <w:rStyle w:val="Hyperlink"/>
                <w:noProof/>
                <w:color w:val="auto"/>
                <w:sz w:val="18"/>
                <w:szCs w:val="18"/>
              </w:rPr>
              <w:t>Prekid rasprave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_Toc67474607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16</w:t>
            </w:r>
            <w:r w:rsidR="00BE6A63" w:rsidRPr="00F71570">
              <w:rPr>
                <w:noProof/>
                <w:webHidden/>
                <w:sz w:val="18"/>
                <w:szCs w:val="18"/>
              </w:rPr>
              <w:fldChar w:fldCharType="end"/>
            </w:r>
          </w:hyperlink>
        </w:p>
        <w:p w14:paraId="3FE34E44" w14:textId="4876F328" w:rsidR="00BE6A63" w:rsidRPr="00F71570" w:rsidRDefault="004961A6">
          <w:pPr>
            <w:pStyle w:val="TOC2"/>
            <w:tabs>
              <w:tab w:val="right" w:leader="dot" w:pos="8834"/>
            </w:tabs>
            <w:rPr>
              <w:rFonts w:eastAsiaTheme="minorEastAsia"/>
              <w:noProof/>
              <w:sz w:val="18"/>
              <w:szCs w:val="18"/>
            </w:rPr>
          </w:pPr>
          <w:hyperlink w:anchor="_Toc67474608" w:history="1">
            <w:r w:rsidR="00BE6A63" w:rsidRPr="00F71570">
              <w:rPr>
                <w:rStyle w:val="Hyperlink"/>
                <w:noProof/>
                <w:color w:val="auto"/>
                <w:sz w:val="18"/>
                <w:szCs w:val="18"/>
              </w:rPr>
              <w:t>Zaključivanje rasprave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_Toc67474608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16</w:t>
            </w:r>
            <w:r w:rsidR="00BE6A63" w:rsidRPr="00F71570">
              <w:rPr>
                <w:noProof/>
                <w:webHidden/>
                <w:sz w:val="18"/>
                <w:szCs w:val="18"/>
              </w:rPr>
              <w:fldChar w:fldCharType="end"/>
            </w:r>
          </w:hyperlink>
        </w:p>
        <w:p w14:paraId="0E3E5442" w14:textId="5756D89F" w:rsidR="00BE6A63" w:rsidRPr="00F71570" w:rsidRDefault="004961A6">
          <w:pPr>
            <w:pStyle w:val="TOC2"/>
            <w:tabs>
              <w:tab w:val="right" w:leader="dot" w:pos="8834"/>
            </w:tabs>
            <w:rPr>
              <w:rFonts w:eastAsiaTheme="minorEastAsia"/>
              <w:noProof/>
              <w:sz w:val="18"/>
              <w:szCs w:val="18"/>
            </w:rPr>
          </w:pPr>
          <w:hyperlink w:anchor="_Toc67474609" w:history="1">
            <w:r w:rsidR="00BE6A63" w:rsidRPr="00F71570">
              <w:rPr>
                <w:rStyle w:val="Hyperlink"/>
                <w:noProof/>
                <w:color w:val="auto"/>
                <w:sz w:val="18"/>
                <w:szCs w:val="18"/>
              </w:rPr>
              <w:t>Stegovne mjere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_Toc67474609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16</w:t>
            </w:r>
            <w:r w:rsidR="00BE6A63" w:rsidRPr="00F71570">
              <w:rPr>
                <w:noProof/>
                <w:webHidden/>
                <w:sz w:val="18"/>
                <w:szCs w:val="18"/>
              </w:rPr>
              <w:fldChar w:fldCharType="end"/>
            </w:r>
          </w:hyperlink>
        </w:p>
        <w:p w14:paraId="083326D8" w14:textId="6C8E2CE5" w:rsidR="00BE6A63" w:rsidRPr="00F71570" w:rsidRDefault="004961A6">
          <w:pPr>
            <w:pStyle w:val="TOC2"/>
            <w:tabs>
              <w:tab w:val="right" w:leader="dot" w:pos="8834"/>
            </w:tabs>
            <w:rPr>
              <w:rFonts w:eastAsiaTheme="minorEastAsia"/>
              <w:noProof/>
              <w:sz w:val="18"/>
              <w:szCs w:val="18"/>
            </w:rPr>
          </w:pPr>
          <w:hyperlink w:anchor="_Toc67474610" w:history="1">
            <w:r w:rsidR="00BE6A63" w:rsidRPr="00F71570">
              <w:rPr>
                <w:rStyle w:val="Hyperlink"/>
                <w:noProof/>
                <w:color w:val="auto"/>
                <w:sz w:val="18"/>
                <w:szCs w:val="18"/>
              </w:rPr>
              <w:t>Opomena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_Toc67474610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16</w:t>
            </w:r>
            <w:r w:rsidR="00BE6A63" w:rsidRPr="00F71570">
              <w:rPr>
                <w:noProof/>
                <w:webHidden/>
                <w:sz w:val="18"/>
                <w:szCs w:val="18"/>
              </w:rPr>
              <w:fldChar w:fldCharType="end"/>
            </w:r>
          </w:hyperlink>
        </w:p>
        <w:p w14:paraId="2D65EF28" w14:textId="71D0B5F6" w:rsidR="00BE6A63" w:rsidRPr="00F71570" w:rsidRDefault="004961A6">
          <w:pPr>
            <w:pStyle w:val="TOC2"/>
            <w:tabs>
              <w:tab w:val="right" w:leader="dot" w:pos="8834"/>
            </w:tabs>
            <w:rPr>
              <w:rFonts w:eastAsiaTheme="minorEastAsia"/>
              <w:noProof/>
              <w:sz w:val="18"/>
              <w:szCs w:val="18"/>
            </w:rPr>
          </w:pPr>
          <w:hyperlink w:anchor="_Toc67474611" w:history="1">
            <w:r w:rsidR="00BE6A63" w:rsidRPr="00F71570">
              <w:rPr>
                <w:rStyle w:val="Hyperlink"/>
                <w:noProof/>
                <w:color w:val="auto"/>
                <w:sz w:val="18"/>
                <w:szCs w:val="18"/>
              </w:rPr>
              <w:t>Oduzimanje riječi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_Toc67474611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16</w:t>
            </w:r>
            <w:r w:rsidR="00BE6A63" w:rsidRPr="00F71570">
              <w:rPr>
                <w:noProof/>
                <w:webHidden/>
                <w:sz w:val="18"/>
                <w:szCs w:val="18"/>
              </w:rPr>
              <w:fldChar w:fldCharType="end"/>
            </w:r>
          </w:hyperlink>
        </w:p>
        <w:p w14:paraId="3A949E55" w14:textId="256044E3" w:rsidR="00BE6A63" w:rsidRPr="00F71570" w:rsidRDefault="004961A6">
          <w:pPr>
            <w:pStyle w:val="TOC2"/>
            <w:tabs>
              <w:tab w:val="right" w:leader="dot" w:pos="8834"/>
            </w:tabs>
            <w:rPr>
              <w:rFonts w:eastAsiaTheme="minorEastAsia"/>
              <w:noProof/>
              <w:sz w:val="18"/>
              <w:szCs w:val="18"/>
            </w:rPr>
          </w:pPr>
          <w:hyperlink w:anchor="_Toc67474612" w:history="1">
            <w:r w:rsidR="00BE6A63" w:rsidRPr="00F71570">
              <w:rPr>
                <w:rStyle w:val="Hyperlink"/>
                <w:noProof/>
                <w:color w:val="auto"/>
                <w:sz w:val="18"/>
                <w:szCs w:val="18"/>
              </w:rPr>
              <w:t>Udaljavanje sa sjednice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_Toc67474612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16</w:t>
            </w:r>
            <w:r w:rsidR="00BE6A63" w:rsidRPr="00F71570">
              <w:rPr>
                <w:noProof/>
                <w:webHidden/>
                <w:sz w:val="18"/>
                <w:szCs w:val="18"/>
              </w:rPr>
              <w:fldChar w:fldCharType="end"/>
            </w:r>
          </w:hyperlink>
        </w:p>
        <w:p w14:paraId="728B03AF" w14:textId="0410EDBA" w:rsidR="00BE6A63" w:rsidRPr="00F71570" w:rsidRDefault="004961A6">
          <w:pPr>
            <w:pStyle w:val="TOC2"/>
            <w:tabs>
              <w:tab w:val="right" w:leader="dot" w:pos="8834"/>
            </w:tabs>
            <w:rPr>
              <w:rFonts w:eastAsiaTheme="minorEastAsia"/>
              <w:noProof/>
              <w:sz w:val="18"/>
              <w:szCs w:val="18"/>
            </w:rPr>
          </w:pPr>
          <w:hyperlink w:anchor="_Toc67474613" w:history="1">
            <w:r w:rsidR="00BE6A63" w:rsidRPr="00F71570">
              <w:rPr>
                <w:rStyle w:val="Hyperlink"/>
                <w:noProof/>
                <w:color w:val="auto"/>
                <w:sz w:val="18"/>
                <w:szCs w:val="18"/>
              </w:rPr>
              <w:t>Odlaganje sjednice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_Toc67474613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17</w:t>
            </w:r>
            <w:r w:rsidR="00BE6A63" w:rsidRPr="00F71570">
              <w:rPr>
                <w:noProof/>
                <w:webHidden/>
                <w:sz w:val="18"/>
                <w:szCs w:val="18"/>
              </w:rPr>
              <w:fldChar w:fldCharType="end"/>
            </w:r>
          </w:hyperlink>
        </w:p>
        <w:p w14:paraId="5A19447D" w14:textId="44820327" w:rsidR="00BE6A63" w:rsidRPr="00F71570" w:rsidRDefault="004961A6">
          <w:pPr>
            <w:pStyle w:val="TOC2"/>
            <w:tabs>
              <w:tab w:val="right" w:leader="dot" w:pos="8834"/>
            </w:tabs>
            <w:rPr>
              <w:rFonts w:eastAsiaTheme="minorEastAsia"/>
              <w:noProof/>
              <w:sz w:val="18"/>
              <w:szCs w:val="18"/>
            </w:rPr>
          </w:pPr>
          <w:hyperlink w:anchor="_Toc67474614" w:history="1">
            <w:r w:rsidR="00BE6A63" w:rsidRPr="00F71570">
              <w:rPr>
                <w:rStyle w:val="Hyperlink"/>
                <w:noProof/>
                <w:color w:val="auto"/>
                <w:sz w:val="18"/>
                <w:szCs w:val="18"/>
              </w:rPr>
              <w:t>Prekid sjednice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_Toc67474614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17</w:t>
            </w:r>
            <w:r w:rsidR="00BE6A63" w:rsidRPr="00F71570">
              <w:rPr>
                <w:noProof/>
                <w:webHidden/>
                <w:sz w:val="18"/>
                <w:szCs w:val="18"/>
              </w:rPr>
              <w:fldChar w:fldCharType="end"/>
            </w:r>
          </w:hyperlink>
        </w:p>
        <w:p w14:paraId="16654941" w14:textId="579F0741" w:rsidR="00BE6A63" w:rsidRPr="00F71570" w:rsidRDefault="004961A6">
          <w:pPr>
            <w:pStyle w:val="TOC2"/>
            <w:tabs>
              <w:tab w:val="right" w:leader="dot" w:pos="8834"/>
            </w:tabs>
            <w:rPr>
              <w:rFonts w:eastAsiaTheme="minorEastAsia"/>
              <w:noProof/>
              <w:sz w:val="18"/>
              <w:szCs w:val="18"/>
            </w:rPr>
          </w:pPr>
          <w:hyperlink w:anchor="_Toc67474615" w:history="1">
            <w:r w:rsidR="00BE6A63" w:rsidRPr="00F71570">
              <w:rPr>
                <w:rStyle w:val="Hyperlink"/>
                <w:noProof/>
                <w:color w:val="auto"/>
                <w:sz w:val="18"/>
                <w:szCs w:val="18"/>
              </w:rPr>
              <w:t>Zakazivanje nastavka sjednice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_Toc67474615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17</w:t>
            </w:r>
            <w:r w:rsidR="00BE6A63" w:rsidRPr="00F71570">
              <w:rPr>
                <w:noProof/>
                <w:webHidden/>
                <w:sz w:val="18"/>
                <w:szCs w:val="18"/>
              </w:rPr>
              <w:fldChar w:fldCharType="end"/>
            </w:r>
          </w:hyperlink>
        </w:p>
        <w:p w14:paraId="46B7EDEC" w14:textId="43F247F5" w:rsidR="00BE6A63" w:rsidRPr="00F71570" w:rsidRDefault="004961A6">
          <w:pPr>
            <w:pStyle w:val="TOC2"/>
            <w:tabs>
              <w:tab w:val="right" w:leader="dot" w:pos="8834"/>
            </w:tabs>
            <w:rPr>
              <w:rFonts w:eastAsiaTheme="minorEastAsia"/>
              <w:noProof/>
              <w:sz w:val="18"/>
              <w:szCs w:val="18"/>
            </w:rPr>
          </w:pPr>
          <w:hyperlink w:anchor="_Toc67474616" w:history="1">
            <w:r w:rsidR="00BE6A63" w:rsidRPr="00F71570">
              <w:rPr>
                <w:rStyle w:val="Hyperlink"/>
                <w:noProof/>
                <w:color w:val="auto"/>
                <w:sz w:val="18"/>
                <w:szCs w:val="18"/>
              </w:rPr>
              <w:t>Glasovanje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_Toc67474616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17</w:t>
            </w:r>
            <w:r w:rsidR="00BE6A63" w:rsidRPr="00F71570">
              <w:rPr>
                <w:noProof/>
                <w:webHidden/>
                <w:sz w:val="18"/>
                <w:szCs w:val="18"/>
              </w:rPr>
              <w:fldChar w:fldCharType="end"/>
            </w:r>
          </w:hyperlink>
        </w:p>
        <w:p w14:paraId="192F5020" w14:textId="65EEEDC0" w:rsidR="00BE6A63" w:rsidRPr="00F71570" w:rsidRDefault="004961A6">
          <w:pPr>
            <w:pStyle w:val="TOC2"/>
            <w:tabs>
              <w:tab w:val="right" w:leader="dot" w:pos="8834"/>
            </w:tabs>
            <w:rPr>
              <w:rFonts w:eastAsiaTheme="minorEastAsia"/>
              <w:noProof/>
              <w:sz w:val="18"/>
              <w:szCs w:val="18"/>
            </w:rPr>
          </w:pPr>
          <w:hyperlink w:anchor="_Toc67474617" w:history="1">
            <w:r w:rsidR="00BE6A63" w:rsidRPr="00F71570">
              <w:rPr>
                <w:rStyle w:val="Hyperlink"/>
                <w:noProof/>
                <w:color w:val="auto"/>
                <w:sz w:val="18"/>
                <w:szCs w:val="18"/>
              </w:rPr>
              <w:t>Način odlučivanja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_Toc67474617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17</w:t>
            </w:r>
            <w:r w:rsidR="00BE6A63" w:rsidRPr="00F71570">
              <w:rPr>
                <w:noProof/>
                <w:webHidden/>
                <w:sz w:val="18"/>
                <w:szCs w:val="18"/>
              </w:rPr>
              <w:fldChar w:fldCharType="end"/>
            </w:r>
          </w:hyperlink>
        </w:p>
        <w:p w14:paraId="4721A9DA" w14:textId="06BC0F5D" w:rsidR="00BE6A63" w:rsidRPr="00F71570" w:rsidRDefault="004961A6">
          <w:pPr>
            <w:pStyle w:val="TOC2"/>
            <w:tabs>
              <w:tab w:val="right" w:leader="dot" w:pos="8834"/>
            </w:tabs>
            <w:rPr>
              <w:rFonts w:eastAsiaTheme="minorEastAsia"/>
              <w:noProof/>
              <w:sz w:val="18"/>
              <w:szCs w:val="18"/>
            </w:rPr>
          </w:pPr>
          <w:hyperlink w:anchor="_Toc67474618" w:history="1">
            <w:r w:rsidR="00BE6A63" w:rsidRPr="00F71570">
              <w:rPr>
                <w:rStyle w:val="Hyperlink"/>
                <w:noProof/>
                <w:color w:val="auto"/>
                <w:sz w:val="18"/>
                <w:szCs w:val="18"/>
              </w:rPr>
              <w:t>Donošenje odluka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_Toc67474618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17</w:t>
            </w:r>
            <w:r w:rsidR="00BE6A63" w:rsidRPr="00F71570">
              <w:rPr>
                <w:noProof/>
                <w:webHidden/>
                <w:sz w:val="18"/>
                <w:szCs w:val="18"/>
              </w:rPr>
              <w:fldChar w:fldCharType="end"/>
            </w:r>
          </w:hyperlink>
        </w:p>
        <w:p w14:paraId="717DDBF2" w14:textId="2B995E3A" w:rsidR="00BE6A63" w:rsidRPr="00F71570" w:rsidRDefault="004961A6">
          <w:pPr>
            <w:pStyle w:val="TOC2"/>
            <w:tabs>
              <w:tab w:val="right" w:leader="dot" w:pos="8834"/>
            </w:tabs>
            <w:rPr>
              <w:rFonts w:eastAsiaTheme="minorEastAsia"/>
              <w:noProof/>
              <w:sz w:val="18"/>
              <w:szCs w:val="18"/>
            </w:rPr>
          </w:pPr>
          <w:hyperlink w:anchor="_Toc67474619" w:history="1">
            <w:r w:rsidR="00BE6A63" w:rsidRPr="00F71570">
              <w:rPr>
                <w:rStyle w:val="Hyperlink"/>
                <w:noProof/>
                <w:color w:val="auto"/>
                <w:sz w:val="18"/>
                <w:szCs w:val="18"/>
              </w:rPr>
              <w:t>Zaključivanje sjednice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_Toc67474619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17</w:t>
            </w:r>
            <w:r w:rsidR="00BE6A63" w:rsidRPr="00F71570">
              <w:rPr>
                <w:noProof/>
                <w:webHidden/>
                <w:sz w:val="18"/>
                <w:szCs w:val="18"/>
              </w:rPr>
              <w:fldChar w:fldCharType="end"/>
            </w:r>
          </w:hyperlink>
        </w:p>
        <w:p w14:paraId="046BC542" w14:textId="390F1142" w:rsidR="00BE6A63" w:rsidRPr="00F71570" w:rsidRDefault="004961A6">
          <w:pPr>
            <w:pStyle w:val="TOC2"/>
            <w:tabs>
              <w:tab w:val="right" w:leader="dot" w:pos="8834"/>
            </w:tabs>
            <w:rPr>
              <w:rFonts w:eastAsiaTheme="minorEastAsia"/>
              <w:noProof/>
              <w:sz w:val="18"/>
              <w:szCs w:val="18"/>
            </w:rPr>
          </w:pPr>
          <w:hyperlink w:anchor="_Toc67474620" w:history="1">
            <w:r w:rsidR="00BE6A63" w:rsidRPr="00F71570">
              <w:rPr>
                <w:rStyle w:val="Hyperlink"/>
                <w:noProof/>
                <w:color w:val="auto"/>
                <w:sz w:val="18"/>
                <w:szCs w:val="18"/>
              </w:rPr>
              <w:t>Zapisnik</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_Toc67474620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17</w:t>
            </w:r>
            <w:r w:rsidR="00BE6A63" w:rsidRPr="00F71570">
              <w:rPr>
                <w:noProof/>
                <w:webHidden/>
                <w:sz w:val="18"/>
                <w:szCs w:val="18"/>
              </w:rPr>
              <w:fldChar w:fldCharType="end"/>
            </w:r>
          </w:hyperlink>
        </w:p>
        <w:p w14:paraId="357B2FA5" w14:textId="06C1A036" w:rsidR="00BE6A63" w:rsidRPr="00F71570" w:rsidRDefault="004961A6">
          <w:pPr>
            <w:pStyle w:val="TOC2"/>
            <w:tabs>
              <w:tab w:val="right" w:leader="dot" w:pos="8834"/>
            </w:tabs>
            <w:rPr>
              <w:rFonts w:eastAsiaTheme="minorEastAsia"/>
              <w:noProof/>
              <w:sz w:val="18"/>
              <w:szCs w:val="18"/>
            </w:rPr>
          </w:pPr>
          <w:hyperlink w:anchor="_Toc67474621" w:history="1">
            <w:r w:rsidR="00BE6A63" w:rsidRPr="00F71570">
              <w:rPr>
                <w:rStyle w:val="Hyperlink"/>
                <w:noProof/>
                <w:color w:val="auto"/>
                <w:sz w:val="18"/>
                <w:szCs w:val="18"/>
              </w:rPr>
              <w:t>Sadržaj zapisnika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_Toc67474621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18</w:t>
            </w:r>
            <w:r w:rsidR="00BE6A63" w:rsidRPr="00F71570">
              <w:rPr>
                <w:noProof/>
                <w:webHidden/>
                <w:sz w:val="18"/>
                <w:szCs w:val="18"/>
              </w:rPr>
              <w:fldChar w:fldCharType="end"/>
            </w:r>
          </w:hyperlink>
        </w:p>
        <w:p w14:paraId="51DFAF65" w14:textId="0F9CAA9D" w:rsidR="00BE6A63" w:rsidRPr="00F71570" w:rsidRDefault="004961A6">
          <w:pPr>
            <w:pStyle w:val="TOC2"/>
            <w:tabs>
              <w:tab w:val="right" w:leader="dot" w:pos="8834"/>
            </w:tabs>
            <w:rPr>
              <w:rFonts w:eastAsiaTheme="minorEastAsia"/>
              <w:noProof/>
              <w:sz w:val="18"/>
              <w:szCs w:val="18"/>
            </w:rPr>
          </w:pPr>
          <w:hyperlink w:anchor="_Toc67474622" w:history="1">
            <w:r w:rsidR="00BE6A63" w:rsidRPr="00F71570">
              <w:rPr>
                <w:rStyle w:val="Hyperlink"/>
                <w:noProof/>
                <w:color w:val="auto"/>
                <w:sz w:val="18"/>
                <w:szCs w:val="18"/>
              </w:rPr>
              <w:t>Ispravak pogrešaka u zapisniku</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_Toc67474622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18</w:t>
            </w:r>
            <w:r w:rsidR="00BE6A63" w:rsidRPr="00F71570">
              <w:rPr>
                <w:noProof/>
                <w:webHidden/>
                <w:sz w:val="18"/>
                <w:szCs w:val="18"/>
              </w:rPr>
              <w:fldChar w:fldCharType="end"/>
            </w:r>
          </w:hyperlink>
        </w:p>
        <w:p w14:paraId="0D58A976" w14:textId="4D079661" w:rsidR="00BE6A63" w:rsidRPr="00F71570" w:rsidRDefault="004961A6">
          <w:pPr>
            <w:pStyle w:val="TOC2"/>
            <w:tabs>
              <w:tab w:val="right" w:leader="dot" w:pos="8834"/>
            </w:tabs>
            <w:rPr>
              <w:rFonts w:eastAsiaTheme="minorEastAsia"/>
              <w:noProof/>
              <w:sz w:val="18"/>
              <w:szCs w:val="18"/>
            </w:rPr>
          </w:pPr>
          <w:hyperlink w:anchor="_Toc67474623" w:history="1">
            <w:r w:rsidR="00BE6A63" w:rsidRPr="00F71570">
              <w:rPr>
                <w:rStyle w:val="Hyperlink"/>
                <w:noProof/>
                <w:color w:val="auto"/>
                <w:sz w:val="18"/>
                <w:szCs w:val="18"/>
              </w:rPr>
              <w:t>Skraćeni zapisnik</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_Toc67474623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18</w:t>
            </w:r>
            <w:r w:rsidR="00BE6A63" w:rsidRPr="00F71570">
              <w:rPr>
                <w:noProof/>
                <w:webHidden/>
                <w:sz w:val="18"/>
                <w:szCs w:val="18"/>
              </w:rPr>
              <w:fldChar w:fldCharType="end"/>
            </w:r>
          </w:hyperlink>
        </w:p>
        <w:p w14:paraId="1D69B955" w14:textId="6E0AC6AF" w:rsidR="00BE6A63" w:rsidRPr="00F71570" w:rsidRDefault="004961A6">
          <w:pPr>
            <w:pStyle w:val="TOC2"/>
            <w:tabs>
              <w:tab w:val="right" w:leader="dot" w:pos="8834"/>
            </w:tabs>
            <w:rPr>
              <w:rFonts w:eastAsiaTheme="minorEastAsia"/>
              <w:noProof/>
              <w:sz w:val="18"/>
              <w:szCs w:val="18"/>
            </w:rPr>
          </w:pPr>
          <w:hyperlink w:anchor="_Toc67474624" w:history="1">
            <w:r w:rsidR="00BE6A63" w:rsidRPr="00F71570">
              <w:rPr>
                <w:rStyle w:val="Hyperlink"/>
                <w:noProof/>
                <w:color w:val="auto"/>
                <w:sz w:val="18"/>
                <w:szCs w:val="18"/>
              </w:rPr>
              <w:t>Uvid u zapisnik i dostava podataka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_Toc67474624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18</w:t>
            </w:r>
            <w:r w:rsidR="00BE6A63" w:rsidRPr="00F71570">
              <w:rPr>
                <w:noProof/>
                <w:webHidden/>
                <w:sz w:val="18"/>
                <w:szCs w:val="18"/>
              </w:rPr>
              <w:fldChar w:fldCharType="end"/>
            </w:r>
          </w:hyperlink>
        </w:p>
        <w:p w14:paraId="7BF7C4D2" w14:textId="7F31EA99" w:rsidR="00BE6A63" w:rsidRPr="00F71570" w:rsidRDefault="004961A6">
          <w:pPr>
            <w:pStyle w:val="TOC2"/>
            <w:tabs>
              <w:tab w:val="right" w:leader="dot" w:pos="8834"/>
            </w:tabs>
            <w:rPr>
              <w:rFonts w:eastAsiaTheme="minorEastAsia"/>
              <w:noProof/>
              <w:sz w:val="18"/>
              <w:szCs w:val="18"/>
            </w:rPr>
          </w:pPr>
          <w:hyperlink w:anchor="_Toc67474625" w:history="1">
            <w:r w:rsidR="00BE6A63" w:rsidRPr="00F71570">
              <w:rPr>
                <w:rStyle w:val="Hyperlink"/>
                <w:noProof/>
                <w:color w:val="auto"/>
                <w:sz w:val="18"/>
                <w:szCs w:val="18"/>
              </w:rPr>
              <w:t>Potpisivanje akata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_Toc67474625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18</w:t>
            </w:r>
            <w:r w:rsidR="00BE6A63" w:rsidRPr="00F71570">
              <w:rPr>
                <w:noProof/>
                <w:webHidden/>
                <w:sz w:val="18"/>
                <w:szCs w:val="18"/>
              </w:rPr>
              <w:fldChar w:fldCharType="end"/>
            </w:r>
          </w:hyperlink>
        </w:p>
        <w:p w14:paraId="6B46AF69" w14:textId="188BD480" w:rsidR="00BE6A63" w:rsidRPr="00F71570" w:rsidRDefault="004961A6">
          <w:pPr>
            <w:pStyle w:val="TOC2"/>
            <w:tabs>
              <w:tab w:val="right" w:leader="dot" w:pos="8834"/>
            </w:tabs>
            <w:rPr>
              <w:rFonts w:eastAsiaTheme="minorEastAsia"/>
              <w:noProof/>
              <w:sz w:val="18"/>
              <w:szCs w:val="18"/>
            </w:rPr>
          </w:pPr>
          <w:hyperlink w:anchor="_Toc67474626" w:history="1">
            <w:r w:rsidR="00BE6A63" w:rsidRPr="00F71570">
              <w:rPr>
                <w:rStyle w:val="Hyperlink"/>
                <w:noProof/>
                <w:color w:val="auto"/>
                <w:sz w:val="18"/>
                <w:szCs w:val="18"/>
              </w:rPr>
              <w:t>Razrješenje članova Školskog odbora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_Toc67474626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18</w:t>
            </w:r>
            <w:r w:rsidR="00BE6A63" w:rsidRPr="00F71570">
              <w:rPr>
                <w:noProof/>
                <w:webHidden/>
                <w:sz w:val="18"/>
                <w:szCs w:val="18"/>
              </w:rPr>
              <w:fldChar w:fldCharType="end"/>
            </w:r>
          </w:hyperlink>
        </w:p>
        <w:p w14:paraId="11C44A8E" w14:textId="26B18A5A" w:rsidR="00BE6A63" w:rsidRPr="00F71570" w:rsidRDefault="004961A6">
          <w:pPr>
            <w:pStyle w:val="TOC2"/>
            <w:tabs>
              <w:tab w:val="right" w:leader="dot" w:pos="8834"/>
            </w:tabs>
            <w:rPr>
              <w:rFonts w:eastAsiaTheme="minorEastAsia"/>
              <w:noProof/>
              <w:sz w:val="18"/>
              <w:szCs w:val="18"/>
            </w:rPr>
          </w:pPr>
          <w:hyperlink w:anchor="_Toc67474627" w:history="1">
            <w:r w:rsidR="00BE6A63" w:rsidRPr="00F71570">
              <w:rPr>
                <w:rStyle w:val="Hyperlink"/>
                <w:noProof/>
                <w:color w:val="auto"/>
                <w:sz w:val="18"/>
                <w:szCs w:val="18"/>
              </w:rPr>
              <w:t>Mandat novog člana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_Toc67474627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19</w:t>
            </w:r>
            <w:r w:rsidR="00BE6A63" w:rsidRPr="00F71570">
              <w:rPr>
                <w:noProof/>
                <w:webHidden/>
                <w:sz w:val="18"/>
                <w:szCs w:val="18"/>
              </w:rPr>
              <w:fldChar w:fldCharType="end"/>
            </w:r>
          </w:hyperlink>
        </w:p>
        <w:p w14:paraId="326CE35B" w14:textId="3D284B96" w:rsidR="00BE6A63" w:rsidRPr="00F71570" w:rsidRDefault="004961A6">
          <w:pPr>
            <w:pStyle w:val="TOC2"/>
            <w:tabs>
              <w:tab w:val="right" w:leader="dot" w:pos="8834"/>
            </w:tabs>
            <w:rPr>
              <w:rFonts w:eastAsiaTheme="minorEastAsia"/>
              <w:noProof/>
              <w:sz w:val="18"/>
              <w:szCs w:val="18"/>
            </w:rPr>
          </w:pPr>
          <w:hyperlink w:anchor="_Toc67474628" w:history="1">
            <w:r w:rsidR="00BE6A63" w:rsidRPr="00F71570">
              <w:rPr>
                <w:rStyle w:val="Hyperlink"/>
                <w:noProof/>
                <w:color w:val="auto"/>
                <w:sz w:val="18"/>
                <w:szCs w:val="18"/>
              </w:rPr>
              <w:t>Raspuštanje Školskog odbora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_Toc67474628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19</w:t>
            </w:r>
            <w:r w:rsidR="00BE6A63" w:rsidRPr="00F71570">
              <w:rPr>
                <w:noProof/>
                <w:webHidden/>
                <w:sz w:val="18"/>
                <w:szCs w:val="18"/>
              </w:rPr>
              <w:fldChar w:fldCharType="end"/>
            </w:r>
          </w:hyperlink>
        </w:p>
        <w:p w14:paraId="165AF5A0" w14:textId="381678F2" w:rsidR="00BE6A63" w:rsidRPr="00F71570" w:rsidRDefault="004961A6">
          <w:pPr>
            <w:pStyle w:val="TOC2"/>
            <w:tabs>
              <w:tab w:val="right" w:leader="dot" w:pos="8834"/>
            </w:tabs>
            <w:rPr>
              <w:rFonts w:eastAsiaTheme="minorEastAsia"/>
              <w:noProof/>
              <w:sz w:val="18"/>
              <w:szCs w:val="18"/>
            </w:rPr>
          </w:pPr>
          <w:hyperlink w:anchor="_Toc67474629" w:history="1">
            <w:r w:rsidR="00BE6A63" w:rsidRPr="00F71570">
              <w:rPr>
                <w:rStyle w:val="Hyperlink"/>
                <w:noProof/>
                <w:color w:val="auto"/>
                <w:sz w:val="18"/>
                <w:szCs w:val="18"/>
              </w:rPr>
              <w:t>Povjerenstva i radna tijela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_Toc67474629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19</w:t>
            </w:r>
            <w:r w:rsidR="00BE6A63" w:rsidRPr="00F71570">
              <w:rPr>
                <w:noProof/>
                <w:webHidden/>
                <w:sz w:val="18"/>
                <w:szCs w:val="18"/>
              </w:rPr>
              <w:fldChar w:fldCharType="end"/>
            </w:r>
          </w:hyperlink>
        </w:p>
        <w:p w14:paraId="3A8DAD41" w14:textId="1281C835" w:rsidR="00BE6A63" w:rsidRPr="00F71570" w:rsidRDefault="004961A6">
          <w:pPr>
            <w:pStyle w:val="TOC1"/>
            <w:rPr>
              <w:rFonts w:eastAsiaTheme="minorEastAsia"/>
              <w:b w:val="0"/>
              <w:sz w:val="18"/>
              <w:szCs w:val="18"/>
            </w:rPr>
          </w:pPr>
          <w:hyperlink w:anchor="_Toc67474630" w:history="1">
            <w:r w:rsidR="00BE6A63" w:rsidRPr="00F71570">
              <w:rPr>
                <w:rStyle w:val="Hyperlink"/>
                <w:color w:val="auto"/>
                <w:sz w:val="18"/>
                <w:szCs w:val="18"/>
              </w:rPr>
              <w:t>VIII. RAVNATELJ</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_Toc67474630 \h </w:instrText>
            </w:r>
            <w:r w:rsidR="00BE6A63" w:rsidRPr="00F71570">
              <w:rPr>
                <w:webHidden/>
                <w:sz w:val="18"/>
                <w:szCs w:val="18"/>
              </w:rPr>
            </w:r>
            <w:r w:rsidR="00BE6A63" w:rsidRPr="00F71570">
              <w:rPr>
                <w:webHidden/>
                <w:sz w:val="18"/>
                <w:szCs w:val="18"/>
              </w:rPr>
              <w:fldChar w:fldCharType="separate"/>
            </w:r>
            <w:r w:rsidR="00D67981">
              <w:rPr>
                <w:webHidden/>
                <w:sz w:val="18"/>
                <w:szCs w:val="18"/>
              </w:rPr>
              <w:t>19</w:t>
            </w:r>
            <w:r w:rsidR="00BE6A63" w:rsidRPr="00F71570">
              <w:rPr>
                <w:webHidden/>
                <w:sz w:val="18"/>
                <w:szCs w:val="18"/>
              </w:rPr>
              <w:fldChar w:fldCharType="end"/>
            </w:r>
          </w:hyperlink>
        </w:p>
        <w:p w14:paraId="683C5DF1" w14:textId="4211898A" w:rsidR="00BE6A63" w:rsidRPr="00F71570" w:rsidRDefault="004961A6">
          <w:pPr>
            <w:pStyle w:val="TOC2"/>
            <w:tabs>
              <w:tab w:val="right" w:leader="dot" w:pos="8834"/>
            </w:tabs>
            <w:rPr>
              <w:rFonts w:eastAsiaTheme="minorEastAsia"/>
              <w:noProof/>
              <w:sz w:val="18"/>
              <w:szCs w:val="18"/>
            </w:rPr>
          </w:pPr>
          <w:hyperlink w:anchor="_Toc67474631" w:history="1">
            <w:r w:rsidR="00BE6A63" w:rsidRPr="00F71570">
              <w:rPr>
                <w:rStyle w:val="Hyperlink"/>
                <w:noProof/>
                <w:color w:val="auto"/>
                <w:sz w:val="18"/>
                <w:szCs w:val="18"/>
              </w:rPr>
              <w:t>Ravnatelj</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_Toc67474631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19</w:t>
            </w:r>
            <w:r w:rsidR="00BE6A63" w:rsidRPr="00F71570">
              <w:rPr>
                <w:noProof/>
                <w:webHidden/>
                <w:sz w:val="18"/>
                <w:szCs w:val="18"/>
              </w:rPr>
              <w:fldChar w:fldCharType="end"/>
            </w:r>
          </w:hyperlink>
        </w:p>
        <w:p w14:paraId="6EECE3C1" w14:textId="053C1E5E" w:rsidR="00BE6A63" w:rsidRPr="00F71570" w:rsidRDefault="004961A6">
          <w:pPr>
            <w:pStyle w:val="TOC2"/>
            <w:tabs>
              <w:tab w:val="right" w:leader="dot" w:pos="8834"/>
            </w:tabs>
            <w:rPr>
              <w:rFonts w:eastAsiaTheme="minorEastAsia"/>
              <w:noProof/>
              <w:sz w:val="18"/>
              <w:szCs w:val="18"/>
            </w:rPr>
          </w:pPr>
          <w:hyperlink w:anchor="_Toc67474632" w:history="1">
            <w:r w:rsidR="00BE6A63" w:rsidRPr="00F71570">
              <w:rPr>
                <w:rStyle w:val="Hyperlink"/>
                <w:noProof/>
                <w:color w:val="auto"/>
                <w:sz w:val="18"/>
                <w:szCs w:val="18"/>
              </w:rPr>
              <w:t>Uvjeti za imenovanje ravnatelja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_Toc67474632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19</w:t>
            </w:r>
            <w:r w:rsidR="00BE6A63" w:rsidRPr="00F71570">
              <w:rPr>
                <w:noProof/>
                <w:webHidden/>
                <w:sz w:val="18"/>
                <w:szCs w:val="18"/>
              </w:rPr>
              <w:fldChar w:fldCharType="end"/>
            </w:r>
          </w:hyperlink>
        </w:p>
        <w:p w14:paraId="10EA50F6" w14:textId="4E1B9415" w:rsidR="00BE6A63" w:rsidRPr="00F71570" w:rsidRDefault="004961A6">
          <w:pPr>
            <w:pStyle w:val="TOC2"/>
            <w:tabs>
              <w:tab w:val="right" w:leader="dot" w:pos="8834"/>
            </w:tabs>
            <w:rPr>
              <w:rFonts w:eastAsiaTheme="minorEastAsia"/>
              <w:noProof/>
              <w:sz w:val="18"/>
              <w:szCs w:val="18"/>
            </w:rPr>
          </w:pPr>
          <w:hyperlink w:anchor="_Toc67474633" w:history="1">
            <w:r w:rsidR="00BE6A63" w:rsidRPr="00F71570">
              <w:rPr>
                <w:rStyle w:val="Hyperlink"/>
                <w:noProof/>
                <w:color w:val="auto"/>
                <w:sz w:val="18"/>
                <w:szCs w:val="18"/>
              </w:rPr>
              <w:t>Natječaj za imenovanje ravnatelja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_Toc67474633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20</w:t>
            </w:r>
            <w:r w:rsidR="00BE6A63" w:rsidRPr="00F71570">
              <w:rPr>
                <w:noProof/>
                <w:webHidden/>
                <w:sz w:val="18"/>
                <w:szCs w:val="18"/>
              </w:rPr>
              <w:fldChar w:fldCharType="end"/>
            </w:r>
          </w:hyperlink>
        </w:p>
        <w:p w14:paraId="0830ABF0" w14:textId="438C41BD" w:rsidR="00BE6A63" w:rsidRPr="00F71570" w:rsidRDefault="004961A6">
          <w:pPr>
            <w:pStyle w:val="TOC2"/>
            <w:tabs>
              <w:tab w:val="right" w:leader="dot" w:pos="8834"/>
            </w:tabs>
            <w:rPr>
              <w:rFonts w:eastAsiaTheme="minorEastAsia"/>
              <w:noProof/>
              <w:sz w:val="18"/>
              <w:szCs w:val="18"/>
            </w:rPr>
          </w:pPr>
          <w:hyperlink w:anchor="_Toc67474634" w:history="1">
            <w:r w:rsidR="00BE6A63" w:rsidRPr="00F71570">
              <w:rPr>
                <w:rStyle w:val="Hyperlink"/>
                <w:noProof/>
                <w:color w:val="auto"/>
                <w:sz w:val="18"/>
                <w:szCs w:val="18"/>
              </w:rPr>
              <w:t>Odluka o raspisivanju natječaja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_Toc67474634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20</w:t>
            </w:r>
            <w:r w:rsidR="00BE6A63" w:rsidRPr="00F71570">
              <w:rPr>
                <w:noProof/>
                <w:webHidden/>
                <w:sz w:val="18"/>
                <w:szCs w:val="18"/>
              </w:rPr>
              <w:fldChar w:fldCharType="end"/>
            </w:r>
          </w:hyperlink>
        </w:p>
        <w:p w14:paraId="4E40BD00" w14:textId="10DD9580" w:rsidR="00BE6A63" w:rsidRPr="00F71570" w:rsidRDefault="004961A6">
          <w:pPr>
            <w:pStyle w:val="TOC2"/>
            <w:tabs>
              <w:tab w:val="right" w:leader="dot" w:pos="8834"/>
            </w:tabs>
            <w:rPr>
              <w:rFonts w:eastAsiaTheme="minorEastAsia"/>
              <w:noProof/>
              <w:sz w:val="18"/>
              <w:szCs w:val="18"/>
            </w:rPr>
          </w:pPr>
          <w:hyperlink w:anchor="_Toc67474635" w:history="1">
            <w:r w:rsidR="00BE6A63" w:rsidRPr="00F71570">
              <w:rPr>
                <w:rStyle w:val="Hyperlink"/>
                <w:noProof/>
                <w:color w:val="auto"/>
                <w:sz w:val="18"/>
                <w:szCs w:val="18"/>
              </w:rPr>
              <w:t>Urudžbiranje prijava na natječaj</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_Toc67474635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20</w:t>
            </w:r>
            <w:r w:rsidR="00BE6A63" w:rsidRPr="00F71570">
              <w:rPr>
                <w:noProof/>
                <w:webHidden/>
                <w:sz w:val="18"/>
                <w:szCs w:val="18"/>
              </w:rPr>
              <w:fldChar w:fldCharType="end"/>
            </w:r>
          </w:hyperlink>
        </w:p>
        <w:p w14:paraId="249F864A" w14:textId="51D83AE3" w:rsidR="00BE6A63" w:rsidRPr="00F71570" w:rsidRDefault="004961A6">
          <w:pPr>
            <w:pStyle w:val="TOC2"/>
            <w:tabs>
              <w:tab w:val="right" w:leader="dot" w:pos="8834"/>
            </w:tabs>
            <w:rPr>
              <w:rFonts w:eastAsiaTheme="minorEastAsia"/>
              <w:noProof/>
              <w:sz w:val="18"/>
              <w:szCs w:val="18"/>
            </w:rPr>
          </w:pPr>
          <w:hyperlink w:anchor="_Toc67474636" w:history="1">
            <w:r w:rsidR="00BE6A63" w:rsidRPr="00F71570">
              <w:rPr>
                <w:rStyle w:val="Hyperlink"/>
                <w:noProof/>
                <w:color w:val="auto"/>
                <w:sz w:val="18"/>
                <w:szCs w:val="18"/>
              </w:rPr>
              <w:t>Obavijest kandidatima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_Toc67474636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24</w:t>
            </w:r>
            <w:r w:rsidR="00BE6A63" w:rsidRPr="00F71570">
              <w:rPr>
                <w:noProof/>
                <w:webHidden/>
                <w:sz w:val="18"/>
                <w:szCs w:val="18"/>
              </w:rPr>
              <w:fldChar w:fldCharType="end"/>
            </w:r>
          </w:hyperlink>
        </w:p>
        <w:p w14:paraId="16EF7DD5" w14:textId="657BEBC2" w:rsidR="00BE6A63" w:rsidRPr="00F71570" w:rsidRDefault="004961A6">
          <w:pPr>
            <w:pStyle w:val="TOC2"/>
            <w:tabs>
              <w:tab w:val="right" w:leader="dot" w:pos="8834"/>
            </w:tabs>
            <w:rPr>
              <w:rFonts w:eastAsiaTheme="minorEastAsia"/>
              <w:noProof/>
              <w:sz w:val="18"/>
              <w:szCs w:val="18"/>
            </w:rPr>
          </w:pPr>
          <w:hyperlink w:anchor="_Toc67474637" w:history="1">
            <w:r w:rsidR="00BE6A63" w:rsidRPr="00F71570">
              <w:rPr>
                <w:rStyle w:val="Hyperlink"/>
                <w:noProof/>
                <w:color w:val="auto"/>
                <w:sz w:val="18"/>
                <w:szCs w:val="18"/>
              </w:rPr>
              <w:t>Odluka o imenovanju</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_Toc67474637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24</w:t>
            </w:r>
            <w:r w:rsidR="00BE6A63" w:rsidRPr="00F71570">
              <w:rPr>
                <w:noProof/>
                <w:webHidden/>
                <w:sz w:val="18"/>
                <w:szCs w:val="18"/>
              </w:rPr>
              <w:fldChar w:fldCharType="end"/>
            </w:r>
          </w:hyperlink>
        </w:p>
        <w:p w14:paraId="7CBB09A6" w14:textId="3464521E" w:rsidR="00BE6A63" w:rsidRPr="00F71570" w:rsidRDefault="004961A6">
          <w:pPr>
            <w:pStyle w:val="TOC2"/>
            <w:tabs>
              <w:tab w:val="right" w:leader="dot" w:pos="8834"/>
            </w:tabs>
            <w:rPr>
              <w:rFonts w:eastAsiaTheme="minorEastAsia"/>
              <w:noProof/>
              <w:sz w:val="18"/>
              <w:szCs w:val="18"/>
            </w:rPr>
          </w:pPr>
          <w:hyperlink w:anchor="_Toc67474638" w:history="1">
            <w:r w:rsidR="00BE6A63" w:rsidRPr="00F71570">
              <w:rPr>
                <w:rStyle w:val="Hyperlink"/>
                <w:noProof/>
                <w:color w:val="auto"/>
                <w:sz w:val="18"/>
                <w:szCs w:val="18"/>
              </w:rPr>
              <w:t>Ovlasti ravnatelja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_Toc67474638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24</w:t>
            </w:r>
            <w:r w:rsidR="00BE6A63" w:rsidRPr="00F71570">
              <w:rPr>
                <w:noProof/>
                <w:webHidden/>
                <w:sz w:val="18"/>
                <w:szCs w:val="18"/>
              </w:rPr>
              <w:fldChar w:fldCharType="end"/>
            </w:r>
          </w:hyperlink>
        </w:p>
        <w:p w14:paraId="2E6E2B21" w14:textId="384E0799" w:rsidR="00BE6A63" w:rsidRPr="00F71570" w:rsidRDefault="004961A6">
          <w:pPr>
            <w:pStyle w:val="TOC2"/>
            <w:tabs>
              <w:tab w:val="right" w:leader="dot" w:pos="8834"/>
            </w:tabs>
            <w:rPr>
              <w:rFonts w:eastAsiaTheme="minorEastAsia"/>
              <w:noProof/>
              <w:sz w:val="18"/>
              <w:szCs w:val="18"/>
            </w:rPr>
          </w:pPr>
          <w:hyperlink w:anchor="_Toc67474639" w:history="1">
            <w:r w:rsidR="00BE6A63" w:rsidRPr="00F71570">
              <w:rPr>
                <w:rStyle w:val="Hyperlink"/>
                <w:noProof/>
                <w:color w:val="auto"/>
                <w:sz w:val="18"/>
                <w:szCs w:val="18"/>
              </w:rPr>
              <w:t>Osnivanje radnih tijela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_Toc67474639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26</w:t>
            </w:r>
            <w:r w:rsidR="00BE6A63" w:rsidRPr="00F71570">
              <w:rPr>
                <w:noProof/>
                <w:webHidden/>
                <w:sz w:val="18"/>
                <w:szCs w:val="18"/>
              </w:rPr>
              <w:fldChar w:fldCharType="end"/>
            </w:r>
          </w:hyperlink>
        </w:p>
        <w:p w14:paraId="53795459" w14:textId="6B42A773" w:rsidR="00BE6A63" w:rsidRPr="00F71570" w:rsidRDefault="004961A6">
          <w:pPr>
            <w:pStyle w:val="TOC2"/>
            <w:tabs>
              <w:tab w:val="right" w:leader="dot" w:pos="8834"/>
            </w:tabs>
            <w:rPr>
              <w:rFonts w:eastAsiaTheme="minorEastAsia"/>
              <w:noProof/>
              <w:sz w:val="18"/>
              <w:szCs w:val="18"/>
            </w:rPr>
          </w:pPr>
          <w:hyperlink w:anchor="_Toc67474640" w:history="1">
            <w:r w:rsidR="00BE6A63" w:rsidRPr="00F71570">
              <w:rPr>
                <w:rStyle w:val="Hyperlink"/>
                <w:noProof/>
                <w:color w:val="auto"/>
                <w:sz w:val="18"/>
                <w:szCs w:val="18"/>
              </w:rPr>
              <w:t>Odgovornost ravnatelja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_Toc67474640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26</w:t>
            </w:r>
            <w:r w:rsidR="00BE6A63" w:rsidRPr="00F71570">
              <w:rPr>
                <w:noProof/>
                <w:webHidden/>
                <w:sz w:val="18"/>
                <w:szCs w:val="18"/>
              </w:rPr>
              <w:fldChar w:fldCharType="end"/>
            </w:r>
          </w:hyperlink>
        </w:p>
        <w:p w14:paraId="70A5BF7C" w14:textId="741ACA66" w:rsidR="00BE6A63" w:rsidRPr="00F71570" w:rsidRDefault="004961A6">
          <w:pPr>
            <w:pStyle w:val="TOC2"/>
            <w:tabs>
              <w:tab w:val="right" w:leader="dot" w:pos="8834"/>
            </w:tabs>
            <w:rPr>
              <w:rFonts w:eastAsiaTheme="minorEastAsia"/>
              <w:noProof/>
              <w:sz w:val="18"/>
              <w:szCs w:val="18"/>
            </w:rPr>
          </w:pPr>
          <w:hyperlink w:anchor="_Toc67474641" w:history="1">
            <w:r w:rsidR="00BE6A63" w:rsidRPr="00F71570">
              <w:rPr>
                <w:rStyle w:val="Hyperlink"/>
                <w:noProof/>
                <w:color w:val="auto"/>
                <w:sz w:val="18"/>
                <w:szCs w:val="18"/>
              </w:rPr>
              <w:t>Nadzor nad radom kolegijalnih tijela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_Toc67474641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26</w:t>
            </w:r>
            <w:r w:rsidR="00BE6A63" w:rsidRPr="00F71570">
              <w:rPr>
                <w:noProof/>
                <w:webHidden/>
                <w:sz w:val="18"/>
                <w:szCs w:val="18"/>
              </w:rPr>
              <w:fldChar w:fldCharType="end"/>
            </w:r>
          </w:hyperlink>
        </w:p>
        <w:p w14:paraId="21AFDA21" w14:textId="2512C1E2" w:rsidR="00BE6A63" w:rsidRPr="00F71570" w:rsidRDefault="004961A6">
          <w:pPr>
            <w:pStyle w:val="TOC2"/>
            <w:tabs>
              <w:tab w:val="right" w:leader="dot" w:pos="8834"/>
            </w:tabs>
            <w:rPr>
              <w:rFonts w:eastAsiaTheme="minorEastAsia"/>
              <w:noProof/>
              <w:sz w:val="18"/>
              <w:szCs w:val="18"/>
            </w:rPr>
          </w:pPr>
          <w:hyperlink w:anchor="_Toc67474642" w:history="1">
            <w:r w:rsidR="00BE6A63" w:rsidRPr="00F71570">
              <w:rPr>
                <w:rStyle w:val="Hyperlink"/>
                <w:noProof/>
                <w:color w:val="auto"/>
                <w:sz w:val="18"/>
                <w:szCs w:val="18"/>
              </w:rPr>
              <w:t>Zamjenik ravnatelja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_Toc67474642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26</w:t>
            </w:r>
            <w:r w:rsidR="00BE6A63" w:rsidRPr="00F71570">
              <w:rPr>
                <w:noProof/>
                <w:webHidden/>
                <w:sz w:val="18"/>
                <w:szCs w:val="18"/>
              </w:rPr>
              <w:fldChar w:fldCharType="end"/>
            </w:r>
          </w:hyperlink>
        </w:p>
        <w:p w14:paraId="724FF4FC" w14:textId="15603384" w:rsidR="00BE6A63" w:rsidRPr="00F71570" w:rsidRDefault="004961A6">
          <w:pPr>
            <w:pStyle w:val="TOC2"/>
            <w:tabs>
              <w:tab w:val="right" w:leader="dot" w:pos="8834"/>
            </w:tabs>
            <w:rPr>
              <w:rFonts w:eastAsiaTheme="minorEastAsia"/>
              <w:noProof/>
              <w:sz w:val="18"/>
              <w:szCs w:val="18"/>
            </w:rPr>
          </w:pPr>
          <w:hyperlink w:anchor="_Toc67474643" w:history="1">
            <w:r w:rsidR="00BE6A63" w:rsidRPr="00F71570">
              <w:rPr>
                <w:rStyle w:val="Hyperlink"/>
                <w:noProof/>
                <w:color w:val="auto"/>
                <w:sz w:val="18"/>
                <w:szCs w:val="18"/>
              </w:rPr>
              <w:t>Razrješenje i prestanak ugovora o radu ravnatelja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_Toc67474643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26</w:t>
            </w:r>
            <w:r w:rsidR="00BE6A63" w:rsidRPr="00F71570">
              <w:rPr>
                <w:noProof/>
                <w:webHidden/>
                <w:sz w:val="18"/>
                <w:szCs w:val="18"/>
              </w:rPr>
              <w:fldChar w:fldCharType="end"/>
            </w:r>
          </w:hyperlink>
        </w:p>
        <w:p w14:paraId="00764EF4" w14:textId="0DFCD4FD" w:rsidR="00BE6A63" w:rsidRPr="00F71570" w:rsidRDefault="004961A6">
          <w:pPr>
            <w:pStyle w:val="TOC2"/>
            <w:tabs>
              <w:tab w:val="right" w:leader="dot" w:pos="8834"/>
            </w:tabs>
            <w:rPr>
              <w:rFonts w:eastAsiaTheme="minorEastAsia"/>
              <w:noProof/>
              <w:sz w:val="18"/>
              <w:szCs w:val="18"/>
            </w:rPr>
          </w:pPr>
          <w:hyperlink w:anchor="_Toc67474644" w:history="1">
            <w:r w:rsidR="00BE6A63" w:rsidRPr="00F71570">
              <w:rPr>
                <w:rStyle w:val="Hyperlink"/>
                <w:noProof/>
                <w:color w:val="auto"/>
                <w:sz w:val="18"/>
                <w:szCs w:val="18"/>
              </w:rPr>
              <w:t>Vršitelj dužnosti ravnatelja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_Toc67474644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27</w:t>
            </w:r>
            <w:r w:rsidR="00BE6A63" w:rsidRPr="00F71570">
              <w:rPr>
                <w:noProof/>
                <w:webHidden/>
                <w:sz w:val="18"/>
                <w:szCs w:val="18"/>
              </w:rPr>
              <w:fldChar w:fldCharType="end"/>
            </w:r>
          </w:hyperlink>
        </w:p>
        <w:p w14:paraId="55BF8D3A" w14:textId="52B75135" w:rsidR="00BE6A63" w:rsidRPr="00F71570" w:rsidRDefault="004961A6">
          <w:pPr>
            <w:pStyle w:val="TOC1"/>
            <w:rPr>
              <w:rFonts w:eastAsiaTheme="minorEastAsia"/>
              <w:b w:val="0"/>
              <w:sz w:val="18"/>
              <w:szCs w:val="18"/>
            </w:rPr>
          </w:pPr>
          <w:hyperlink w:anchor="_Toc67474645" w:history="1">
            <w:r w:rsidR="00BE6A63" w:rsidRPr="00F71570">
              <w:rPr>
                <w:rStyle w:val="Hyperlink"/>
                <w:color w:val="auto"/>
                <w:sz w:val="18"/>
                <w:szCs w:val="18"/>
              </w:rPr>
              <w:t>IX. TAJNIK ŠKOLE</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_Toc67474645 \h </w:instrText>
            </w:r>
            <w:r w:rsidR="00BE6A63" w:rsidRPr="00F71570">
              <w:rPr>
                <w:webHidden/>
                <w:sz w:val="18"/>
                <w:szCs w:val="18"/>
              </w:rPr>
            </w:r>
            <w:r w:rsidR="00BE6A63" w:rsidRPr="00F71570">
              <w:rPr>
                <w:webHidden/>
                <w:sz w:val="18"/>
                <w:szCs w:val="18"/>
              </w:rPr>
              <w:fldChar w:fldCharType="separate"/>
            </w:r>
            <w:r w:rsidR="00D67981">
              <w:rPr>
                <w:webHidden/>
                <w:sz w:val="18"/>
                <w:szCs w:val="18"/>
              </w:rPr>
              <w:t>28</w:t>
            </w:r>
            <w:r w:rsidR="00BE6A63" w:rsidRPr="00F71570">
              <w:rPr>
                <w:webHidden/>
                <w:sz w:val="18"/>
                <w:szCs w:val="18"/>
              </w:rPr>
              <w:fldChar w:fldCharType="end"/>
            </w:r>
          </w:hyperlink>
        </w:p>
        <w:p w14:paraId="3099D8D1" w14:textId="1638E511" w:rsidR="00BE6A63" w:rsidRPr="00F71570" w:rsidRDefault="004961A6">
          <w:pPr>
            <w:pStyle w:val="TOC1"/>
            <w:rPr>
              <w:rFonts w:eastAsiaTheme="minorEastAsia"/>
              <w:b w:val="0"/>
              <w:sz w:val="18"/>
              <w:szCs w:val="18"/>
            </w:rPr>
          </w:pPr>
          <w:hyperlink w:anchor="_Toc67474646" w:history="1">
            <w:r w:rsidR="00BE6A63" w:rsidRPr="00F71570">
              <w:rPr>
                <w:rStyle w:val="Hyperlink"/>
                <w:color w:val="auto"/>
                <w:sz w:val="18"/>
                <w:szCs w:val="18"/>
              </w:rPr>
              <w:t>X. STRUČNA I DRUGA TIJELA ŠKOLE</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_Toc67474646 \h </w:instrText>
            </w:r>
            <w:r w:rsidR="00BE6A63" w:rsidRPr="00F71570">
              <w:rPr>
                <w:webHidden/>
                <w:sz w:val="18"/>
                <w:szCs w:val="18"/>
              </w:rPr>
            </w:r>
            <w:r w:rsidR="00BE6A63" w:rsidRPr="00F71570">
              <w:rPr>
                <w:webHidden/>
                <w:sz w:val="18"/>
                <w:szCs w:val="18"/>
              </w:rPr>
              <w:fldChar w:fldCharType="separate"/>
            </w:r>
            <w:r w:rsidR="00D67981">
              <w:rPr>
                <w:webHidden/>
                <w:sz w:val="18"/>
                <w:szCs w:val="18"/>
              </w:rPr>
              <w:t>28</w:t>
            </w:r>
            <w:r w:rsidR="00BE6A63" w:rsidRPr="00F71570">
              <w:rPr>
                <w:webHidden/>
                <w:sz w:val="18"/>
                <w:szCs w:val="18"/>
              </w:rPr>
              <w:fldChar w:fldCharType="end"/>
            </w:r>
          </w:hyperlink>
        </w:p>
        <w:p w14:paraId="191F9AB4" w14:textId="096B3312" w:rsidR="00BE6A63" w:rsidRPr="00F71570" w:rsidRDefault="004961A6">
          <w:pPr>
            <w:pStyle w:val="TOC2"/>
            <w:tabs>
              <w:tab w:val="right" w:leader="dot" w:pos="8834"/>
            </w:tabs>
            <w:rPr>
              <w:rFonts w:eastAsiaTheme="minorEastAsia"/>
              <w:noProof/>
              <w:sz w:val="18"/>
              <w:szCs w:val="18"/>
            </w:rPr>
          </w:pPr>
          <w:hyperlink w:anchor="_Toc67474647" w:history="1">
            <w:r w:rsidR="00BE6A63" w:rsidRPr="00F71570">
              <w:rPr>
                <w:rStyle w:val="Hyperlink"/>
                <w:noProof/>
                <w:color w:val="auto"/>
                <w:sz w:val="18"/>
                <w:szCs w:val="18"/>
              </w:rPr>
              <w:t>Vrste stručnih tijela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_Toc67474647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28</w:t>
            </w:r>
            <w:r w:rsidR="00BE6A63" w:rsidRPr="00F71570">
              <w:rPr>
                <w:noProof/>
                <w:webHidden/>
                <w:sz w:val="18"/>
                <w:szCs w:val="18"/>
              </w:rPr>
              <w:fldChar w:fldCharType="end"/>
            </w:r>
          </w:hyperlink>
        </w:p>
        <w:p w14:paraId="6C7E9785" w14:textId="5CAE3557" w:rsidR="00BE6A63" w:rsidRPr="00F71570" w:rsidRDefault="004961A6">
          <w:pPr>
            <w:pStyle w:val="TOC2"/>
            <w:tabs>
              <w:tab w:val="right" w:leader="dot" w:pos="8834"/>
            </w:tabs>
            <w:rPr>
              <w:rFonts w:eastAsiaTheme="minorEastAsia"/>
              <w:noProof/>
              <w:sz w:val="18"/>
              <w:szCs w:val="18"/>
            </w:rPr>
          </w:pPr>
          <w:hyperlink w:anchor="_Toc67474648" w:history="1">
            <w:r w:rsidR="00BE6A63" w:rsidRPr="00F71570">
              <w:rPr>
                <w:rStyle w:val="Hyperlink"/>
                <w:noProof/>
                <w:color w:val="auto"/>
                <w:sz w:val="18"/>
                <w:szCs w:val="18"/>
              </w:rPr>
              <w:t>Nastavničko vijeće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_Toc67474648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28</w:t>
            </w:r>
            <w:r w:rsidR="00BE6A63" w:rsidRPr="00F71570">
              <w:rPr>
                <w:noProof/>
                <w:webHidden/>
                <w:sz w:val="18"/>
                <w:szCs w:val="18"/>
              </w:rPr>
              <w:fldChar w:fldCharType="end"/>
            </w:r>
          </w:hyperlink>
        </w:p>
        <w:p w14:paraId="4F87C8FE" w14:textId="3140CFA7" w:rsidR="00BE6A63" w:rsidRPr="00F71570" w:rsidRDefault="004961A6">
          <w:pPr>
            <w:pStyle w:val="TOC2"/>
            <w:tabs>
              <w:tab w:val="right" w:leader="dot" w:pos="8834"/>
            </w:tabs>
            <w:rPr>
              <w:rFonts w:eastAsiaTheme="minorEastAsia"/>
              <w:noProof/>
              <w:sz w:val="18"/>
              <w:szCs w:val="18"/>
            </w:rPr>
          </w:pPr>
          <w:hyperlink w:anchor="_Toc67474649" w:history="1">
            <w:r w:rsidR="00BE6A63" w:rsidRPr="00F71570">
              <w:rPr>
                <w:rStyle w:val="Hyperlink"/>
                <w:noProof/>
                <w:color w:val="auto"/>
                <w:sz w:val="18"/>
                <w:szCs w:val="18"/>
              </w:rPr>
              <w:t>Razredno vijeće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_Toc67474649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29</w:t>
            </w:r>
            <w:r w:rsidR="00BE6A63" w:rsidRPr="00F71570">
              <w:rPr>
                <w:noProof/>
                <w:webHidden/>
                <w:sz w:val="18"/>
                <w:szCs w:val="18"/>
              </w:rPr>
              <w:fldChar w:fldCharType="end"/>
            </w:r>
          </w:hyperlink>
        </w:p>
        <w:p w14:paraId="2736A5E5" w14:textId="025E0162" w:rsidR="00BE6A63" w:rsidRPr="00F71570" w:rsidRDefault="004961A6">
          <w:pPr>
            <w:pStyle w:val="TOC2"/>
            <w:tabs>
              <w:tab w:val="right" w:leader="dot" w:pos="8834"/>
            </w:tabs>
            <w:rPr>
              <w:rFonts w:eastAsiaTheme="minorEastAsia"/>
              <w:noProof/>
              <w:sz w:val="18"/>
              <w:szCs w:val="18"/>
            </w:rPr>
          </w:pPr>
          <w:hyperlink w:anchor="_Toc67474650" w:history="1">
            <w:r w:rsidR="00BE6A63" w:rsidRPr="00F71570">
              <w:rPr>
                <w:rStyle w:val="Hyperlink"/>
                <w:b/>
                <w:bCs/>
                <w:noProof/>
                <w:color w:val="auto"/>
                <w:sz w:val="18"/>
                <w:szCs w:val="18"/>
              </w:rPr>
              <w:t>Rad Nastavničkog i Razrednog vijeća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_Toc67474650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29</w:t>
            </w:r>
            <w:r w:rsidR="00BE6A63" w:rsidRPr="00F71570">
              <w:rPr>
                <w:noProof/>
                <w:webHidden/>
                <w:sz w:val="18"/>
                <w:szCs w:val="18"/>
              </w:rPr>
              <w:fldChar w:fldCharType="end"/>
            </w:r>
          </w:hyperlink>
        </w:p>
        <w:p w14:paraId="76871210" w14:textId="78A60FB2" w:rsidR="00BE6A63" w:rsidRPr="00F71570" w:rsidRDefault="004961A6">
          <w:pPr>
            <w:pStyle w:val="TOC2"/>
            <w:tabs>
              <w:tab w:val="right" w:leader="dot" w:pos="8834"/>
            </w:tabs>
            <w:rPr>
              <w:rFonts w:eastAsiaTheme="minorEastAsia"/>
              <w:noProof/>
              <w:sz w:val="18"/>
              <w:szCs w:val="18"/>
            </w:rPr>
          </w:pPr>
          <w:hyperlink w:anchor="_Toc67474651" w:history="1">
            <w:r w:rsidR="00BE6A63" w:rsidRPr="00F71570">
              <w:rPr>
                <w:rStyle w:val="Hyperlink"/>
                <w:noProof/>
                <w:color w:val="auto"/>
                <w:sz w:val="18"/>
                <w:szCs w:val="18"/>
              </w:rPr>
              <w:t>Odlučivanje  Vijeća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_Toc67474651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29</w:t>
            </w:r>
            <w:r w:rsidR="00BE6A63" w:rsidRPr="00F71570">
              <w:rPr>
                <w:noProof/>
                <w:webHidden/>
                <w:sz w:val="18"/>
                <w:szCs w:val="18"/>
              </w:rPr>
              <w:fldChar w:fldCharType="end"/>
            </w:r>
          </w:hyperlink>
        </w:p>
        <w:p w14:paraId="36CCE1C8" w14:textId="0847C839" w:rsidR="00BE6A63" w:rsidRPr="00F71570" w:rsidRDefault="004961A6">
          <w:pPr>
            <w:pStyle w:val="TOC2"/>
            <w:tabs>
              <w:tab w:val="right" w:leader="dot" w:pos="8834"/>
            </w:tabs>
            <w:rPr>
              <w:rFonts w:eastAsiaTheme="minorEastAsia"/>
              <w:noProof/>
              <w:sz w:val="18"/>
              <w:szCs w:val="18"/>
            </w:rPr>
          </w:pPr>
          <w:hyperlink w:anchor="_Toc67474652" w:history="1">
            <w:r w:rsidR="00BE6A63" w:rsidRPr="00F71570">
              <w:rPr>
                <w:rStyle w:val="Hyperlink"/>
                <w:noProof/>
                <w:color w:val="auto"/>
                <w:sz w:val="18"/>
                <w:szCs w:val="18"/>
              </w:rPr>
              <w:t>Zapisnik sa sjednica Vijeća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_Toc67474652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29</w:t>
            </w:r>
            <w:r w:rsidR="00BE6A63" w:rsidRPr="00F71570">
              <w:rPr>
                <w:noProof/>
                <w:webHidden/>
                <w:sz w:val="18"/>
                <w:szCs w:val="18"/>
              </w:rPr>
              <w:fldChar w:fldCharType="end"/>
            </w:r>
          </w:hyperlink>
        </w:p>
        <w:p w14:paraId="6CFE73C5" w14:textId="0089C1E5" w:rsidR="00BE6A63" w:rsidRPr="00F71570" w:rsidRDefault="004961A6">
          <w:pPr>
            <w:pStyle w:val="TOC2"/>
            <w:tabs>
              <w:tab w:val="right" w:leader="dot" w:pos="8834"/>
            </w:tabs>
            <w:rPr>
              <w:rFonts w:eastAsiaTheme="minorEastAsia"/>
              <w:noProof/>
              <w:sz w:val="18"/>
              <w:szCs w:val="18"/>
            </w:rPr>
          </w:pPr>
          <w:hyperlink w:anchor="_Toc67474653" w:history="1">
            <w:r w:rsidR="00BE6A63" w:rsidRPr="00F71570">
              <w:rPr>
                <w:rStyle w:val="Hyperlink"/>
                <w:noProof/>
                <w:color w:val="auto"/>
                <w:sz w:val="18"/>
                <w:szCs w:val="18"/>
              </w:rPr>
              <w:t>Razrednik</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_Toc67474653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29</w:t>
            </w:r>
            <w:r w:rsidR="00BE6A63" w:rsidRPr="00F71570">
              <w:rPr>
                <w:noProof/>
                <w:webHidden/>
                <w:sz w:val="18"/>
                <w:szCs w:val="18"/>
              </w:rPr>
              <w:fldChar w:fldCharType="end"/>
            </w:r>
          </w:hyperlink>
        </w:p>
        <w:p w14:paraId="78AC3CA8" w14:textId="03F5F8C9" w:rsidR="00BE6A63" w:rsidRPr="00F71570" w:rsidRDefault="004961A6">
          <w:pPr>
            <w:pStyle w:val="TOC1"/>
            <w:rPr>
              <w:rFonts w:eastAsiaTheme="minorEastAsia"/>
              <w:b w:val="0"/>
              <w:sz w:val="18"/>
              <w:szCs w:val="18"/>
            </w:rPr>
          </w:pPr>
          <w:hyperlink w:anchor="_Toc67474654" w:history="1">
            <w:r w:rsidR="00BE6A63" w:rsidRPr="00F71570">
              <w:rPr>
                <w:rStyle w:val="Hyperlink"/>
                <w:color w:val="auto"/>
                <w:sz w:val="18"/>
                <w:szCs w:val="18"/>
              </w:rPr>
              <w:t>XI. RADNICI ŠKOLE</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_Toc67474654 \h </w:instrText>
            </w:r>
            <w:r w:rsidR="00BE6A63" w:rsidRPr="00F71570">
              <w:rPr>
                <w:webHidden/>
                <w:sz w:val="18"/>
                <w:szCs w:val="18"/>
              </w:rPr>
            </w:r>
            <w:r w:rsidR="00BE6A63" w:rsidRPr="00F71570">
              <w:rPr>
                <w:webHidden/>
                <w:sz w:val="18"/>
                <w:szCs w:val="18"/>
              </w:rPr>
              <w:fldChar w:fldCharType="separate"/>
            </w:r>
            <w:r w:rsidR="00D67981">
              <w:rPr>
                <w:webHidden/>
                <w:sz w:val="18"/>
                <w:szCs w:val="18"/>
              </w:rPr>
              <w:t>30</w:t>
            </w:r>
            <w:r w:rsidR="00BE6A63" w:rsidRPr="00F71570">
              <w:rPr>
                <w:webHidden/>
                <w:sz w:val="18"/>
                <w:szCs w:val="18"/>
              </w:rPr>
              <w:fldChar w:fldCharType="end"/>
            </w:r>
          </w:hyperlink>
        </w:p>
        <w:p w14:paraId="029FEF0C" w14:textId="4A5A15D0" w:rsidR="00BE6A63" w:rsidRPr="00F71570" w:rsidRDefault="004961A6">
          <w:pPr>
            <w:pStyle w:val="TOC2"/>
            <w:tabs>
              <w:tab w:val="right" w:leader="dot" w:pos="8834"/>
            </w:tabs>
            <w:rPr>
              <w:rFonts w:eastAsiaTheme="minorEastAsia"/>
              <w:noProof/>
              <w:sz w:val="18"/>
              <w:szCs w:val="18"/>
            </w:rPr>
          </w:pPr>
          <w:hyperlink w:anchor="_Toc67474655" w:history="1">
            <w:r w:rsidR="00BE6A63" w:rsidRPr="00F71570">
              <w:rPr>
                <w:rStyle w:val="Hyperlink"/>
                <w:noProof/>
                <w:color w:val="auto"/>
                <w:sz w:val="18"/>
                <w:szCs w:val="18"/>
              </w:rPr>
              <w:t>Radnici Škole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_Toc67474655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30</w:t>
            </w:r>
            <w:r w:rsidR="00BE6A63" w:rsidRPr="00F71570">
              <w:rPr>
                <w:noProof/>
                <w:webHidden/>
                <w:sz w:val="18"/>
                <w:szCs w:val="18"/>
              </w:rPr>
              <w:fldChar w:fldCharType="end"/>
            </w:r>
          </w:hyperlink>
        </w:p>
        <w:p w14:paraId="4CA25622" w14:textId="138352B1" w:rsidR="00BE6A63" w:rsidRPr="00F71570" w:rsidRDefault="004961A6">
          <w:pPr>
            <w:pStyle w:val="TOC2"/>
            <w:tabs>
              <w:tab w:val="right" w:leader="dot" w:pos="8834"/>
            </w:tabs>
            <w:rPr>
              <w:rFonts w:eastAsiaTheme="minorEastAsia"/>
              <w:noProof/>
              <w:sz w:val="18"/>
              <w:szCs w:val="18"/>
            </w:rPr>
          </w:pPr>
          <w:hyperlink w:anchor="_Toc67474656" w:history="1">
            <w:r w:rsidR="00BE6A63" w:rsidRPr="00F71570">
              <w:rPr>
                <w:rStyle w:val="Hyperlink"/>
                <w:noProof/>
                <w:color w:val="auto"/>
                <w:sz w:val="18"/>
                <w:szCs w:val="18"/>
              </w:rPr>
              <w:t>Nastavnici i stručni suradnici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_Toc67474656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30</w:t>
            </w:r>
            <w:r w:rsidR="00BE6A63" w:rsidRPr="00F71570">
              <w:rPr>
                <w:noProof/>
                <w:webHidden/>
                <w:sz w:val="18"/>
                <w:szCs w:val="18"/>
              </w:rPr>
              <w:fldChar w:fldCharType="end"/>
            </w:r>
          </w:hyperlink>
        </w:p>
        <w:p w14:paraId="0ACF27BB" w14:textId="341488FF" w:rsidR="00BE6A63" w:rsidRPr="00F71570" w:rsidRDefault="004961A6">
          <w:pPr>
            <w:pStyle w:val="TOC2"/>
            <w:tabs>
              <w:tab w:val="right" w:leader="dot" w:pos="8834"/>
            </w:tabs>
            <w:rPr>
              <w:rFonts w:eastAsiaTheme="minorEastAsia"/>
              <w:noProof/>
              <w:sz w:val="18"/>
              <w:szCs w:val="18"/>
            </w:rPr>
          </w:pPr>
          <w:hyperlink w:anchor="_Toc67474657" w:history="1">
            <w:r w:rsidR="00BE6A63" w:rsidRPr="00F71570">
              <w:rPr>
                <w:rStyle w:val="Hyperlink"/>
                <w:noProof/>
                <w:color w:val="auto"/>
                <w:sz w:val="18"/>
                <w:szCs w:val="18"/>
              </w:rPr>
              <w:t>Prava i obveze nastavnika i stručnih suradnika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_Toc67474657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30</w:t>
            </w:r>
            <w:r w:rsidR="00BE6A63" w:rsidRPr="00F71570">
              <w:rPr>
                <w:noProof/>
                <w:webHidden/>
                <w:sz w:val="18"/>
                <w:szCs w:val="18"/>
              </w:rPr>
              <w:fldChar w:fldCharType="end"/>
            </w:r>
          </w:hyperlink>
        </w:p>
        <w:p w14:paraId="4833DF17" w14:textId="32587482" w:rsidR="00BE6A63" w:rsidRPr="00F71570" w:rsidRDefault="004961A6">
          <w:pPr>
            <w:pStyle w:val="TOC2"/>
            <w:tabs>
              <w:tab w:val="right" w:leader="dot" w:pos="8834"/>
            </w:tabs>
            <w:rPr>
              <w:rFonts w:eastAsiaTheme="minorEastAsia"/>
              <w:noProof/>
              <w:sz w:val="18"/>
              <w:szCs w:val="18"/>
            </w:rPr>
          </w:pPr>
          <w:hyperlink w:anchor="_Toc67474658" w:history="1">
            <w:r w:rsidR="00BE6A63" w:rsidRPr="00F71570">
              <w:rPr>
                <w:rStyle w:val="Hyperlink"/>
                <w:noProof/>
                <w:color w:val="auto"/>
                <w:sz w:val="18"/>
                <w:szCs w:val="18"/>
              </w:rPr>
              <w:t>Zasnivanje i prestanak radnog odnosa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_Toc67474658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31</w:t>
            </w:r>
            <w:r w:rsidR="00BE6A63" w:rsidRPr="00F71570">
              <w:rPr>
                <w:noProof/>
                <w:webHidden/>
                <w:sz w:val="18"/>
                <w:szCs w:val="18"/>
              </w:rPr>
              <w:fldChar w:fldCharType="end"/>
            </w:r>
          </w:hyperlink>
        </w:p>
        <w:p w14:paraId="09024B01" w14:textId="6EEEE42D" w:rsidR="00BE6A63" w:rsidRPr="00F71570" w:rsidRDefault="004961A6">
          <w:pPr>
            <w:pStyle w:val="TOC2"/>
            <w:tabs>
              <w:tab w:val="right" w:leader="dot" w:pos="8834"/>
            </w:tabs>
            <w:rPr>
              <w:rFonts w:eastAsiaTheme="minorEastAsia"/>
              <w:noProof/>
              <w:sz w:val="18"/>
              <w:szCs w:val="18"/>
            </w:rPr>
          </w:pPr>
          <w:hyperlink w:anchor="_Toc67474659" w:history="1">
            <w:r w:rsidR="00BE6A63" w:rsidRPr="00F71570">
              <w:rPr>
                <w:rStyle w:val="Hyperlink"/>
                <w:noProof/>
                <w:color w:val="auto"/>
                <w:sz w:val="18"/>
                <w:szCs w:val="18"/>
              </w:rPr>
              <w:t>Pravilnik o radu</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_Toc67474659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32</w:t>
            </w:r>
            <w:r w:rsidR="00BE6A63" w:rsidRPr="00F71570">
              <w:rPr>
                <w:noProof/>
                <w:webHidden/>
                <w:sz w:val="18"/>
                <w:szCs w:val="18"/>
              </w:rPr>
              <w:fldChar w:fldCharType="end"/>
            </w:r>
          </w:hyperlink>
        </w:p>
        <w:p w14:paraId="38040A14" w14:textId="0E19939D" w:rsidR="00BE6A63" w:rsidRPr="00F71570" w:rsidRDefault="004961A6">
          <w:pPr>
            <w:pStyle w:val="TOC1"/>
            <w:rPr>
              <w:rFonts w:eastAsiaTheme="minorEastAsia"/>
              <w:b w:val="0"/>
              <w:sz w:val="18"/>
              <w:szCs w:val="18"/>
            </w:rPr>
          </w:pPr>
          <w:hyperlink w:anchor="_Toc67474660" w:history="1">
            <w:r w:rsidR="00BE6A63" w:rsidRPr="00F71570">
              <w:rPr>
                <w:rStyle w:val="Hyperlink"/>
                <w:color w:val="auto"/>
                <w:sz w:val="18"/>
                <w:szCs w:val="18"/>
              </w:rPr>
              <w:t>XII.  UČENICI</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_Toc67474660 \h </w:instrText>
            </w:r>
            <w:r w:rsidR="00BE6A63" w:rsidRPr="00F71570">
              <w:rPr>
                <w:webHidden/>
                <w:sz w:val="18"/>
                <w:szCs w:val="18"/>
              </w:rPr>
            </w:r>
            <w:r w:rsidR="00BE6A63" w:rsidRPr="00F71570">
              <w:rPr>
                <w:webHidden/>
                <w:sz w:val="18"/>
                <w:szCs w:val="18"/>
              </w:rPr>
              <w:fldChar w:fldCharType="separate"/>
            </w:r>
            <w:r w:rsidR="00D67981">
              <w:rPr>
                <w:webHidden/>
                <w:sz w:val="18"/>
                <w:szCs w:val="18"/>
              </w:rPr>
              <w:t>32</w:t>
            </w:r>
            <w:r w:rsidR="00BE6A63" w:rsidRPr="00F71570">
              <w:rPr>
                <w:webHidden/>
                <w:sz w:val="18"/>
                <w:szCs w:val="18"/>
              </w:rPr>
              <w:fldChar w:fldCharType="end"/>
            </w:r>
          </w:hyperlink>
        </w:p>
        <w:p w14:paraId="0E037B42" w14:textId="2BE75A0E" w:rsidR="00BE6A63" w:rsidRPr="00F71570" w:rsidRDefault="004961A6">
          <w:pPr>
            <w:pStyle w:val="TOC2"/>
            <w:tabs>
              <w:tab w:val="right" w:leader="dot" w:pos="8834"/>
            </w:tabs>
            <w:rPr>
              <w:rFonts w:eastAsiaTheme="minorEastAsia"/>
              <w:noProof/>
              <w:sz w:val="18"/>
              <w:szCs w:val="18"/>
            </w:rPr>
          </w:pPr>
          <w:hyperlink w:anchor="_Toc67474661" w:history="1">
            <w:r w:rsidR="00BE6A63" w:rsidRPr="00F71570">
              <w:rPr>
                <w:rStyle w:val="Hyperlink"/>
                <w:noProof/>
                <w:color w:val="auto"/>
                <w:sz w:val="18"/>
                <w:szCs w:val="18"/>
              </w:rPr>
              <w:t>Natječaj</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_Toc67474661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32</w:t>
            </w:r>
            <w:r w:rsidR="00BE6A63" w:rsidRPr="00F71570">
              <w:rPr>
                <w:noProof/>
                <w:webHidden/>
                <w:sz w:val="18"/>
                <w:szCs w:val="18"/>
              </w:rPr>
              <w:fldChar w:fldCharType="end"/>
            </w:r>
          </w:hyperlink>
        </w:p>
        <w:p w14:paraId="369C4C39" w14:textId="26D0AE0A" w:rsidR="00BE6A63" w:rsidRPr="00F71570" w:rsidRDefault="004961A6">
          <w:pPr>
            <w:pStyle w:val="TOC2"/>
            <w:tabs>
              <w:tab w:val="right" w:leader="dot" w:pos="8834"/>
            </w:tabs>
            <w:rPr>
              <w:rFonts w:eastAsiaTheme="minorEastAsia"/>
              <w:noProof/>
              <w:sz w:val="18"/>
              <w:szCs w:val="18"/>
            </w:rPr>
          </w:pPr>
          <w:hyperlink w:anchor="_Toc67474662" w:history="1">
            <w:r w:rsidR="00BE6A63" w:rsidRPr="00F71570">
              <w:rPr>
                <w:rStyle w:val="Hyperlink"/>
                <w:noProof/>
                <w:color w:val="auto"/>
                <w:sz w:val="18"/>
                <w:szCs w:val="18"/>
              </w:rPr>
              <w:t>Dobna granica za upis</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_Toc67474662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32</w:t>
            </w:r>
            <w:r w:rsidR="00BE6A63" w:rsidRPr="00F71570">
              <w:rPr>
                <w:noProof/>
                <w:webHidden/>
                <w:sz w:val="18"/>
                <w:szCs w:val="18"/>
              </w:rPr>
              <w:fldChar w:fldCharType="end"/>
            </w:r>
          </w:hyperlink>
        </w:p>
        <w:p w14:paraId="2524F7DB" w14:textId="2EC78F3B" w:rsidR="00BE6A63" w:rsidRPr="00F71570" w:rsidRDefault="004961A6">
          <w:pPr>
            <w:pStyle w:val="TOC2"/>
            <w:tabs>
              <w:tab w:val="right" w:leader="dot" w:pos="8834"/>
            </w:tabs>
            <w:rPr>
              <w:rFonts w:eastAsiaTheme="minorEastAsia"/>
              <w:noProof/>
              <w:sz w:val="18"/>
              <w:szCs w:val="18"/>
            </w:rPr>
          </w:pPr>
          <w:hyperlink w:anchor="_Toc67474663" w:history="1">
            <w:r w:rsidR="00BE6A63" w:rsidRPr="00F71570">
              <w:rPr>
                <w:rStyle w:val="Hyperlink"/>
                <w:noProof/>
                <w:color w:val="auto"/>
                <w:sz w:val="18"/>
                <w:szCs w:val="18"/>
              </w:rPr>
              <w:t>Izbor kandidata za upis</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_Toc67474663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32</w:t>
            </w:r>
            <w:r w:rsidR="00BE6A63" w:rsidRPr="00F71570">
              <w:rPr>
                <w:noProof/>
                <w:webHidden/>
                <w:sz w:val="18"/>
                <w:szCs w:val="18"/>
              </w:rPr>
              <w:fldChar w:fldCharType="end"/>
            </w:r>
          </w:hyperlink>
        </w:p>
        <w:p w14:paraId="16455B89" w14:textId="43C3B465" w:rsidR="00BE6A63" w:rsidRPr="00F71570" w:rsidRDefault="004961A6">
          <w:pPr>
            <w:pStyle w:val="TOC2"/>
            <w:tabs>
              <w:tab w:val="right" w:leader="dot" w:pos="8834"/>
            </w:tabs>
            <w:rPr>
              <w:rFonts w:eastAsiaTheme="minorEastAsia"/>
              <w:noProof/>
              <w:sz w:val="18"/>
              <w:szCs w:val="18"/>
            </w:rPr>
          </w:pPr>
          <w:hyperlink w:anchor="_Toc67474664" w:history="1">
            <w:r w:rsidR="00BE6A63" w:rsidRPr="00F71570">
              <w:rPr>
                <w:rStyle w:val="Hyperlink"/>
                <w:noProof/>
                <w:color w:val="auto"/>
                <w:sz w:val="18"/>
                <w:szCs w:val="18"/>
              </w:rPr>
              <w:t>Priznavanje inozemne obrazovne isprave radi nastavka obrazovanja u školi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_Toc67474664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32</w:t>
            </w:r>
            <w:r w:rsidR="00BE6A63" w:rsidRPr="00F71570">
              <w:rPr>
                <w:noProof/>
                <w:webHidden/>
                <w:sz w:val="18"/>
                <w:szCs w:val="18"/>
              </w:rPr>
              <w:fldChar w:fldCharType="end"/>
            </w:r>
          </w:hyperlink>
        </w:p>
        <w:p w14:paraId="7DD55B7A" w14:textId="72C95FEA" w:rsidR="00BE6A63" w:rsidRPr="00F71570" w:rsidRDefault="004961A6">
          <w:pPr>
            <w:pStyle w:val="TOC2"/>
            <w:tabs>
              <w:tab w:val="right" w:leader="dot" w:pos="8834"/>
            </w:tabs>
            <w:rPr>
              <w:rFonts w:eastAsiaTheme="minorEastAsia"/>
              <w:noProof/>
              <w:sz w:val="18"/>
              <w:szCs w:val="18"/>
            </w:rPr>
          </w:pPr>
          <w:hyperlink w:anchor="_Toc67474665" w:history="1">
            <w:r w:rsidR="00BE6A63" w:rsidRPr="00F71570">
              <w:rPr>
                <w:rStyle w:val="Hyperlink"/>
                <w:noProof/>
                <w:color w:val="auto"/>
                <w:sz w:val="18"/>
                <w:szCs w:val="18"/>
              </w:rPr>
              <w:t>Donošenje rješenja o priznavanju ekvivalencije i upisa u školu</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_Toc67474665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32</w:t>
            </w:r>
            <w:r w:rsidR="00BE6A63" w:rsidRPr="00F71570">
              <w:rPr>
                <w:noProof/>
                <w:webHidden/>
                <w:sz w:val="18"/>
                <w:szCs w:val="18"/>
              </w:rPr>
              <w:fldChar w:fldCharType="end"/>
            </w:r>
          </w:hyperlink>
        </w:p>
        <w:p w14:paraId="7D2346CF" w14:textId="35273C18" w:rsidR="00BE6A63" w:rsidRPr="00F71570" w:rsidRDefault="004961A6">
          <w:pPr>
            <w:pStyle w:val="TOC2"/>
            <w:tabs>
              <w:tab w:val="right" w:leader="dot" w:pos="8834"/>
            </w:tabs>
            <w:rPr>
              <w:rFonts w:eastAsiaTheme="minorEastAsia"/>
              <w:noProof/>
              <w:sz w:val="18"/>
              <w:szCs w:val="18"/>
            </w:rPr>
          </w:pPr>
          <w:hyperlink w:anchor="_Toc67474666" w:history="1">
            <w:r w:rsidR="00BE6A63" w:rsidRPr="00F71570">
              <w:rPr>
                <w:rStyle w:val="Hyperlink"/>
                <w:noProof/>
                <w:color w:val="auto"/>
                <w:sz w:val="18"/>
                <w:szCs w:val="18"/>
              </w:rPr>
              <w:t>Status učenika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_Toc67474666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33</w:t>
            </w:r>
            <w:r w:rsidR="00BE6A63" w:rsidRPr="00F71570">
              <w:rPr>
                <w:noProof/>
                <w:webHidden/>
                <w:sz w:val="18"/>
                <w:szCs w:val="18"/>
              </w:rPr>
              <w:fldChar w:fldCharType="end"/>
            </w:r>
          </w:hyperlink>
        </w:p>
        <w:p w14:paraId="4D607E31" w14:textId="7736B3AC" w:rsidR="00BE6A63" w:rsidRPr="00F71570" w:rsidRDefault="004961A6">
          <w:pPr>
            <w:pStyle w:val="TOC2"/>
            <w:tabs>
              <w:tab w:val="right" w:leader="dot" w:pos="8834"/>
            </w:tabs>
            <w:rPr>
              <w:rFonts w:eastAsiaTheme="minorEastAsia"/>
              <w:noProof/>
              <w:sz w:val="18"/>
              <w:szCs w:val="18"/>
            </w:rPr>
          </w:pPr>
          <w:hyperlink w:anchor="_Toc67474667" w:history="1">
            <w:r w:rsidR="00BE6A63" w:rsidRPr="00F71570">
              <w:rPr>
                <w:rStyle w:val="Hyperlink"/>
                <w:noProof/>
                <w:color w:val="auto"/>
                <w:sz w:val="18"/>
                <w:szCs w:val="18"/>
              </w:rPr>
              <w:t>Prestanak statusa učenika u Školi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_Toc67474667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33</w:t>
            </w:r>
            <w:r w:rsidR="00BE6A63" w:rsidRPr="00F71570">
              <w:rPr>
                <w:noProof/>
                <w:webHidden/>
                <w:sz w:val="18"/>
                <w:szCs w:val="18"/>
              </w:rPr>
              <w:fldChar w:fldCharType="end"/>
            </w:r>
          </w:hyperlink>
        </w:p>
        <w:p w14:paraId="09D5F58C" w14:textId="1CCE6472" w:rsidR="00BE6A63" w:rsidRPr="00F71570" w:rsidRDefault="004961A6">
          <w:pPr>
            <w:pStyle w:val="TOC2"/>
            <w:tabs>
              <w:tab w:val="right" w:leader="dot" w:pos="8834"/>
            </w:tabs>
            <w:rPr>
              <w:rFonts w:eastAsiaTheme="minorEastAsia"/>
              <w:noProof/>
              <w:sz w:val="18"/>
              <w:szCs w:val="18"/>
            </w:rPr>
          </w:pPr>
          <w:hyperlink w:anchor="_Toc67474668" w:history="1">
            <w:r w:rsidR="00BE6A63" w:rsidRPr="00F71570">
              <w:rPr>
                <w:rStyle w:val="Hyperlink"/>
                <w:noProof/>
                <w:color w:val="auto"/>
                <w:sz w:val="18"/>
                <w:szCs w:val="18"/>
              </w:rPr>
              <w:t>Prava i obveze učenika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_Toc67474668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33</w:t>
            </w:r>
            <w:r w:rsidR="00BE6A63" w:rsidRPr="00F71570">
              <w:rPr>
                <w:noProof/>
                <w:webHidden/>
                <w:sz w:val="18"/>
                <w:szCs w:val="18"/>
              </w:rPr>
              <w:fldChar w:fldCharType="end"/>
            </w:r>
          </w:hyperlink>
        </w:p>
        <w:p w14:paraId="7039A3DE" w14:textId="67FF72A7" w:rsidR="00BE6A63" w:rsidRPr="00F71570" w:rsidRDefault="004961A6">
          <w:pPr>
            <w:pStyle w:val="TOC2"/>
            <w:tabs>
              <w:tab w:val="right" w:leader="dot" w:pos="8834"/>
            </w:tabs>
            <w:rPr>
              <w:rFonts w:eastAsiaTheme="minorEastAsia"/>
              <w:noProof/>
              <w:sz w:val="18"/>
              <w:szCs w:val="18"/>
            </w:rPr>
          </w:pPr>
          <w:hyperlink w:anchor="_Toc67474669" w:history="1">
            <w:r w:rsidR="00BE6A63" w:rsidRPr="00F71570">
              <w:rPr>
                <w:rStyle w:val="Hyperlink"/>
                <w:noProof/>
                <w:color w:val="auto"/>
                <w:sz w:val="18"/>
                <w:szCs w:val="18"/>
              </w:rPr>
              <w:t>Tijela razrednog odjela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_Toc67474669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34</w:t>
            </w:r>
            <w:r w:rsidR="00BE6A63" w:rsidRPr="00F71570">
              <w:rPr>
                <w:noProof/>
                <w:webHidden/>
                <w:sz w:val="18"/>
                <w:szCs w:val="18"/>
              </w:rPr>
              <w:fldChar w:fldCharType="end"/>
            </w:r>
          </w:hyperlink>
        </w:p>
        <w:p w14:paraId="6E507BB3" w14:textId="7CD016DD" w:rsidR="00BE6A63" w:rsidRPr="00F71570" w:rsidRDefault="004961A6">
          <w:pPr>
            <w:pStyle w:val="TOC2"/>
            <w:tabs>
              <w:tab w:val="right" w:leader="dot" w:pos="8834"/>
            </w:tabs>
            <w:rPr>
              <w:rFonts w:eastAsiaTheme="minorEastAsia"/>
              <w:noProof/>
              <w:sz w:val="18"/>
              <w:szCs w:val="18"/>
            </w:rPr>
          </w:pPr>
          <w:hyperlink w:anchor="_Toc67474670" w:history="1">
            <w:r w:rsidR="00BE6A63" w:rsidRPr="00F71570">
              <w:rPr>
                <w:rStyle w:val="Hyperlink"/>
                <w:noProof/>
                <w:color w:val="auto"/>
                <w:sz w:val="18"/>
                <w:szCs w:val="18"/>
              </w:rPr>
              <w:t>Predsjednik razrednog odjela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_Toc67474670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34</w:t>
            </w:r>
            <w:r w:rsidR="00BE6A63" w:rsidRPr="00F71570">
              <w:rPr>
                <w:noProof/>
                <w:webHidden/>
                <w:sz w:val="18"/>
                <w:szCs w:val="18"/>
              </w:rPr>
              <w:fldChar w:fldCharType="end"/>
            </w:r>
          </w:hyperlink>
        </w:p>
        <w:p w14:paraId="20A66C34" w14:textId="5B6F267A" w:rsidR="00BE6A63" w:rsidRPr="00F71570" w:rsidRDefault="004961A6">
          <w:pPr>
            <w:pStyle w:val="TOC2"/>
            <w:tabs>
              <w:tab w:val="right" w:leader="dot" w:pos="8834"/>
            </w:tabs>
            <w:rPr>
              <w:rFonts w:eastAsiaTheme="minorEastAsia"/>
              <w:noProof/>
              <w:sz w:val="18"/>
              <w:szCs w:val="18"/>
            </w:rPr>
          </w:pPr>
          <w:hyperlink w:anchor="_Toc67474671" w:history="1">
            <w:r w:rsidR="00BE6A63" w:rsidRPr="00F71570">
              <w:rPr>
                <w:rStyle w:val="Hyperlink"/>
                <w:noProof/>
                <w:color w:val="auto"/>
                <w:sz w:val="18"/>
                <w:szCs w:val="18"/>
              </w:rPr>
              <w:t>Blagajnik</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_Toc67474671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34</w:t>
            </w:r>
            <w:r w:rsidR="00BE6A63" w:rsidRPr="00F71570">
              <w:rPr>
                <w:noProof/>
                <w:webHidden/>
                <w:sz w:val="18"/>
                <w:szCs w:val="18"/>
              </w:rPr>
              <w:fldChar w:fldCharType="end"/>
            </w:r>
          </w:hyperlink>
        </w:p>
        <w:p w14:paraId="2B91C934" w14:textId="089F4706" w:rsidR="00BE6A63" w:rsidRPr="00F71570" w:rsidRDefault="004961A6">
          <w:pPr>
            <w:pStyle w:val="TOC2"/>
            <w:tabs>
              <w:tab w:val="right" w:leader="dot" w:pos="8834"/>
            </w:tabs>
            <w:rPr>
              <w:rFonts w:eastAsiaTheme="minorEastAsia"/>
              <w:noProof/>
              <w:sz w:val="18"/>
              <w:szCs w:val="18"/>
            </w:rPr>
          </w:pPr>
          <w:hyperlink w:anchor="_Toc67474672" w:history="1">
            <w:r w:rsidR="00BE6A63" w:rsidRPr="00F71570">
              <w:rPr>
                <w:rStyle w:val="Hyperlink"/>
                <w:noProof/>
                <w:color w:val="auto"/>
                <w:sz w:val="18"/>
                <w:szCs w:val="18"/>
              </w:rPr>
              <w:t>Vijeće učenika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_Toc67474672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34</w:t>
            </w:r>
            <w:r w:rsidR="00BE6A63" w:rsidRPr="00F71570">
              <w:rPr>
                <w:noProof/>
                <w:webHidden/>
                <w:sz w:val="18"/>
                <w:szCs w:val="18"/>
              </w:rPr>
              <w:fldChar w:fldCharType="end"/>
            </w:r>
          </w:hyperlink>
        </w:p>
        <w:p w14:paraId="12E0A038" w14:textId="7974F2D7" w:rsidR="00BE6A63" w:rsidRPr="00F71570" w:rsidRDefault="004961A6">
          <w:pPr>
            <w:pStyle w:val="TOC2"/>
            <w:tabs>
              <w:tab w:val="right" w:leader="dot" w:pos="8834"/>
            </w:tabs>
            <w:rPr>
              <w:rFonts w:eastAsiaTheme="minorEastAsia"/>
              <w:noProof/>
              <w:sz w:val="18"/>
              <w:szCs w:val="18"/>
            </w:rPr>
          </w:pPr>
          <w:hyperlink w:anchor="_Toc67474673" w:history="1">
            <w:r w:rsidR="00BE6A63" w:rsidRPr="00F71570">
              <w:rPr>
                <w:rStyle w:val="Hyperlink"/>
                <w:noProof/>
                <w:color w:val="auto"/>
                <w:sz w:val="18"/>
                <w:szCs w:val="18"/>
              </w:rPr>
              <w:t>Ovlasti vijeća učenika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_Toc67474673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35</w:t>
            </w:r>
            <w:r w:rsidR="00BE6A63" w:rsidRPr="00F71570">
              <w:rPr>
                <w:noProof/>
                <w:webHidden/>
                <w:sz w:val="18"/>
                <w:szCs w:val="18"/>
              </w:rPr>
              <w:fldChar w:fldCharType="end"/>
            </w:r>
          </w:hyperlink>
        </w:p>
        <w:p w14:paraId="4E6F2D07" w14:textId="1A25F73B" w:rsidR="00BE6A63" w:rsidRPr="00F71570" w:rsidRDefault="004961A6">
          <w:pPr>
            <w:pStyle w:val="TOC2"/>
            <w:tabs>
              <w:tab w:val="right" w:leader="dot" w:pos="8834"/>
            </w:tabs>
            <w:rPr>
              <w:rFonts w:eastAsiaTheme="minorEastAsia"/>
              <w:noProof/>
              <w:sz w:val="18"/>
              <w:szCs w:val="18"/>
            </w:rPr>
          </w:pPr>
          <w:hyperlink w:anchor="_Toc67474674" w:history="1">
            <w:r w:rsidR="00BE6A63" w:rsidRPr="00F71570">
              <w:rPr>
                <w:rStyle w:val="Hyperlink"/>
                <w:noProof/>
                <w:color w:val="auto"/>
                <w:sz w:val="18"/>
                <w:szCs w:val="18"/>
              </w:rPr>
              <w:t>Izostanci učenika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_Toc67474674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35</w:t>
            </w:r>
            <w:r w:rsidR="00BE6A63" w:rsidRPr="00F71570">
              <w:rPr>
                <w:noProof/>
                <w:webHidden/>
                <w:sz w:val="18"/>
                <w:szCs w:val="18"/>
              </w:rPr>
              <w:fldChar w:fldCharType="end"/>
            </w:r>
          </w:hyperlink>
        </w:p>
        <w:p w14:paraId="1A1F5796" w14:textId="0CECB7F0" w:rsidR="00BE6A63" w:rsidRPr="00F71570" w:rsidRDefault="004961A6">
          <w:pPr>
            <w:pStyle w:val="TOC2"/>
            <w:tabs>
              <w:tab w:val="right" w:leader="dot" w:pos="8834"/>
            </w:tabs>
            <w:rPr>
              <w:rFonts w:eastAsiaTheme="minorEastAsia"/>
              <w:noProof/>
              <w:sz w:val="18"/>
              <w:szCs w:val="18"/>
            </w:rPr>
          </w:pPr>
          <w:hyperlink w:anchor="_Toc67474675" w:history="1">
            <w:r w:rsidR="00BE6A63" w:rsidRPr="00F71570">
              <w:rPr>
                <w:rStyle w:val="Hyperlink"/>
                <w:noProof/>
                <w:color w:val="auto"/>
                <w:sz w:val="18"/>
                <w:szCs w:val="18"/>
              </w:rPr>
              <w:t>Izvješćivanje o izostancima učenika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_Toc67474675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35</w:t>
            </w:r>
            <w:r w:rsidR="00BE6A63" w:rsidRPr="00F71570">
              <w:rPr>
                <w:noProof/>
                <w:webHidden/>
                <w:sz w:val="18"/>
                <w:szCs w:val="18"/>
              </w:rPr>
              <w:fldChar w:fldCharType="end"/>
            </w:r>
          </w:hyperlink>
        </w:p>
        <w:p w14:paraId="3F6FDA80" w14:textId="34DA2F26" w:rsidR="00BE6A63" w:rsidRPr="00F71570" w:rsidRDefault="004961A6">
          <w:pPr>
            <w:pStyle w:val="TOC2"/>
            <w:tabs>
              <w:tab w:val="right" w:leader="dot" w:pos="8834"/>
            </w:tabs>
            <w:rPr>
              <w:rFonts w:eastAsiaTheme="minorEastAsia"/>
              <w:noProof/>
              <w:sz w:val="18"/>
              <w:szCs w:val="18"/>
            </w:rPr>
          </w:pPr>
          <w:hyperlink w:anchor="_Toc67474676" w:history="1">
            <w:r w:rsidR="00BE6A63" w:rsidRPr="00F71570">
              <w:rPr>
                <w:rStyle w:val="Hyperlink"/>
                <w:noProof/>
                <w:color w:val="auto"/>
                <w:sz w:val="18"/>
                <w:szCs w:val="18"/>
              </w:rPr>
              <w:t>Redovno školovanje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_Toc67474676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35</w:t>
            </w:r>
            <w:r w:rsidR="00BE6A63" w:rsidRPr="00F71570">
              <w:rPr>
                <w:noProof/>
                <w:webHidden/>
                <w:sz w:val="18"/>
                <w:szCs w:val="18"/>
              </w:rPr>
              <w:fldChar w:fldCharType="end"/>
            </w:r>
          </w:hyperlink>
        </w:p>
        <w:p w14:paraId="411E4581" w14:textId="76FD6543" w:rsidR="00BE6A63" w:rsidRPr="00F71570" w:rsidRDefault="004961A6">
          <w:pPr>
            <w:pStyle w:val="TOC2"/>
            <w:tabs>
              <w:tab w:val="right" w:leader="dot" w:pos="8834"/>
            </w:tabs>
            <w:rPr>
              <w:rFonts w:eastAsiaTheme="minorEastAsia"/>
              <w:noProof/>
              <w:sz w:val="18"/>
              <w:szCs w:val="18"/>
            </w:rPr>
          </w:pPr>
          <w:hyperlink w:anchor="_Toc67474677" w:history="1">
            <w:r w:rsidR="00BE6A63" w:rsidRPr="00F71570">
              <w:rPr>
                <w:rStyle w:val="Hyperlink"/>
                <w:noProof/>
                <w:color w:val="auto"/>
                <w:sz w:val="18"/>
                <w:szCs w:val="18"/>
              </w:rPr>
              <w:t>Promjena upisnog programa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_Toc67474677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36</w:t>
            </w:r>
            <w:r w:rsidR="00BE6A63" w:rsidRPr="00F71570">
              <w:rPr>
                <w:noProof/>
                <w:webHidden/>
                <w:sz w:val="18"/>
                <w:szCs w:val="18"/>
              </w:rPr>
              <w:fldChar w:fldCharType="end"/>
            </w:r>
          </w:hyperlink>
        </w:p>
        <w:p w14:paraId="415D3A02" w14:textId="4E6F50C5" w:rsidR="00BE6A63" w:rsidRPr="00F71570" w:rsidRDefault="004961A6">
          <w:pPr>
            <w:pStyle w:val="TOC2"/>
            <w:tabs>
              <w:tab w:val="right" w:leader="dot" w:pos="8834"/>
            </w:tabs>
            <w:rPr>
              <w:rFonts w:eastAsiaTheme="minorEastAsia"/>
              <w:noProof/>
              <w:sz w:val="18"/>
              <w:szCs w:val="18"/>
            </w:rPr>
          </w:pPr>
          <w:hyperlink w:anchor="_Toc67474678" w:history="1">
            <w:r w:rsidR="00BE6A63" w:rsidRPr="00F71570">
              <w:rPr>
                <w:rStyle w:val="Hyperlink"/>
                <w:noProof/>
                <w:color w:val="auto"/>
                <w:sz w:val="18"/>
                <w:szCs w:val="18"/>
              </w:rPr>
              <w:t>Ocjenjivanje učenika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_Toc67474678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36</w:t>
            </w:r>
            <w:r w:rsidR="00BE6A63" w:rsidRPr="00F71570">
              <w:rPr>
                <w:noProof/>
                <w:webHidden/>
                <w:sz w:val="18"/>
                <w:szCs w:val="18"/>
              </w:rPr>
              <w:fldChar w:fldCharType="end"/>
            </w:r>
          </w:hyperlink>
        </w:p>
        <w:p w14:paraId="308737E4" w14:textId="79E82A53" w:rsidR="00BE6A63" w:rsidRPr="00F71570" w:rsidRDefault="004961A6">
          <w:pPr>
            <w:pStyle w:val="TOC2"/>
            <w:tabs>
              <w:tab w:val="right" w:leader="dot" w:pos="8834"/>
            </w:tabs>
            <w:rPr>
              <w:rFonts w:eastAsiaTheme="minorEastAsia"/>
              <w:noProof/>
              <w:sz w:val="18"/>
              <w:szCs w:val="18"/>
            </w:rPr>
          </w:pPr>
          <w:hyperlink w:anchor="_Toc67474679" w:history="1">
            <w:r w:rsidR="00BE6A63" w:rsidRPr="00F71570">
              <w:rPr>
                <w:rStyle w:val="Hyperlink"/>
                <w:noProof/>
                <w:color w:val="auto"/>
                <w:sz w:val="18"/>
                <w:szCs w:val="18"/>
              </w:rPr>
              <w:t>Pedagoška dokumentacija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_Toc67474679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37</w:t>
            </w:r>
            <w:r w:rsidR="00BE6A63" w:rsidRPr="00F71570">
              <w:rPr>
                <w:noProof/>
                <w:webHidden/>
                <w:sz w:val="18"/>
                <w:szCs w:val="18"/>
              </w:rPr>
              <w:fldChar w:fldCharType="end"/>
            </w:r>
          </w:hyperlink>
        </w:p>
        <w:p w14:paraId="4E780583" w14:textId="0179ADEB" w:rsidR="00BE6A63" w:rsidRPr="00F71570" w:rsidRDefault="004961A6">
          <w:pPr>
            <w:pStyle w:val="TOC2"/>
            <w:tabs>
              <w:tab w:val="right" w:leader="dot" w:pos="8834"/>
            </w:tabs>
            <w:rPr>
              <w:rFonts w:eastAsiaTheme="minorEastAsia"/>
              <w:noProof/>
              <w:sz w:val="18"/>
              <w:szCs w:val="18"/>
            </w:rPr>
          </w:pPr>
          <w:hyperlink w:anchor="_Toc67474680" w:history="1">
            <w:r w:rsidR="00BE6A63" w:rsidRPr="00F71570">
              <w:rPr>
                <w:rStyle w:val="Hyperlink"/>
                <w:noProof/>
                <w:color w:val="auto"/>
                <w:sz w:val="18"/>
                <w:szCs w:val="18"/>
              </w:rPr>
              <w:t>Horizontalna i vertikalna prohodnost</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_Toc67474680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37</w:t>
            </w:r>
            <w:r w:rsidR="00BE6A63" w:rsidRPr="00F71570">
              <w:rPr>
                <w:noProof/>
                <w:webHidden/>
                <w:sz w:val="18"/>
                <w:szCs w:val="18"/>
              </w:rPr>
              <w:fldChar w:fldCharType="end"/>
            </w:r>
          </w:hyperlink>
        </w:p>
        <w:p w14:paraId="6D784AB4" w14:textId="67050C7A" w:rsidR="00BE6A63" w:rsidRPr="00F71570" w:rsidRDefault="004961A6">
          <w:pPr>
            <w:pStyle w:val="TOC2"/>
            <w:tabs>
              <w:tab w:val="right" w:leader="dot" w:pos="8834"/>
            </w:tabs>
            <w:rPr>
              <w:rFonts w:eastAsiaTheme="minorEastAsia"/>
              <w:noProof/>
              <w:sz w:val="18"/>
              <w:szCs w:val="18"/>
            </w:rPr>
          </w:pPr>
          <w:hyperlink w:anchor="_Toc67474681" w:history="1">
            <w:r w:rsidR="00BE6A63" w:rsidRPr="00F71570">
              <w:rPr>
                <w:rStyle w:val="Hyperlink"/>
                <w:noProof/>
                <w:color w:val="auto"/>
                <w:sz w:val="18"/>
                <w:szCs w:val="18"/>
              </w:rPr>
              <w:t>Javne isprave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_Toc67474681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37</w:t>
            </w:r>
            <w:r w:rsidR="00BE6A63" w:rsidRPr="00F71570">
              <w:rPr>
                <w:noProof/>
                <w:webHidden/>
                <w:sz w:val="18"/>
                <w:szCs w:val="18"/>
              </w:rPr>
              <w:fldChar w:fldCharType="end"/>
            </w:r>
          </w:hyperlink>
        </w:p>
        <w:p w14:paraId="3AD6CC9C" w14:textId="678080FB" w:rsidR="00BE6A63" w:rsidRPr="00F71570" w:rsidRDefault="004961A6">
          <w:pPr>
            <w:pStyle w:val="TOC2"/>
            <w:tabs>
              <w:tab w:val="right" w:leader="dot" w:pos="8834"/>
            </w:tabs>
            <w:rPr>
              <w:rFonts w:eastAsiaTheme="minorEastAsia"/>
              <w:noProof/>
              <w:sz w:val="18"/>
              <w:szCs w:val="18"/>
            </w:rPr>
          </w:pPr>
          <w:hyperlink w:anchor="_Toc67474682" w:history="1">
            <w:r w:rsidR="00BE6A63" w:rsidRPr="00F71570">
              <w:rPr>
                <w:rStyle w:val="Hyperlink"/>
                <w:noProof/>
                <w:color w:val="auto"/>
                <w:sz w:val="18"/>
                <w:szCs w:val="18"/>
              </w:rPr>
              <w:t>Opći uspjeh</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_Toc67474682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37</w:t>
            </w:r>
            <w:r w:rsidR="00BE6A63" w:rsidRPr="00F71570">
              <w:rPr>
                <w:noProof/>
                <w:webHidden/>
                <w:sz w:val="18"/>
                <w:szCs w:val="18"/>
              </w:rPr>
              <w:fldChar w:fldCharType="end"/>
            </w:r>
          </w:hyperlink>
        </w:p>
        <w:p w14:paraId="5D7441D4" w14:textId="3FFA9BEF" w:rsidR="00BE6A63" w:rsidRPr="00F71570" w:rsidRDefault="004961A6">
          <w:pPr>
            <w:pStyle w:val="TOC2"/>
            <w:tabs>
              <w:tab w:val="right" w:leader="dot" w:pos="8834"/>
            </w:tabs>
            <w:rPr>
              <w:rFonts w:eastAsiaTheme="minorEastAsia"/>
              <w:noProof/>
              <w:sz w:val="18"/>
              <w:szCs w:val="18"/>
            </w:rPr>
          </w:pPr>
          <w:hyperlink w:anchor="_Toc67474683" w:history="1">
            <w:r w:rsidR="00BE6A63" w:rsidRPr="00F71570">
              <w:rPr>
                <w:rStyle w:val="Hyperlink"/>
                <w:noProof/>
                <w:color w:val="auto"/>
                <w:sz w:val="18"/>
                <w:szCs w:val="18"/>
              </w:rPr>
              <w:t>Preispitivanje zaključne ocjene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_Toc67474683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37</w:t>
            </w:r>
            <w:r w:rsidR="00BE6A63" w:rsidRPr="00F71570">
              <w:rPr>
                <w:noProof/>
                <w:webHidden/>
                <w:sz w:val="18"/>
                <w:szCs w:val="18"/>
              </w:rPr>
              <w:fldChar w:fldCharType="end"/>
            </w:r>
          </w:hyperlink>
        </w:p>
        <w:p w14:paraId="500E54F4" w14:textId="0746ECC1" w:rsidR="00BE6A63" w:rsidRPr="00F71570" w:rsidRDefault="004961A6">
          <w:pPr>
            <w:pStyle w:val="TOC2"/>
            <w:tabs>
              <w:tab w:val="right" w:leader="dot" w:pos="8834"/>
            </w:tabs>
            <w:rPr>
              <w:rFonts w:eastAsiaTheme="minorEastAsia"/>
              <w:noProof/>
              <w:sz w:val="18"/>
              <w:szCs w:val="18"/>
            </w:rPr>
          </w:pPr>
          <w:hyperlink w:anchor="_Toc67474684" w:history="1">
            <w:r w:rsidR="00BE6A63" w:rsidRPr="00F71570">
              <w:rPr>
                <w:rStyle w:val="Hyperlink"/>
                <w:noProof/>
                <w:color w:val="auto"/>
                <w:sz w:val="18"/>
                <w:szCs w:val="18"/>
              </w:rPr>
              <w:t>Sastav povjerenstva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_Toc67474684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37</w:t>
            </w:r>
            <w:r w:rsidR="00BE6A63" w:rsidRPr="00F71570">
              <w:rPr>
                <w:noProof/>
                <w:webHidden/>
                <w:sz w:val="18"/>
                <w:szCs w:val="18"/>
              </w:rPr>
              <w:fldChar w:fldCharType="end"/>
            </w:r>
          </w:hyperlink>
        </w:p>
        <w:p w14:paraId="50DE06E8" w14:textId="11112EF9" w:rsidR="00BE6A63" w:rsidRPr="00F71570" w:rsidRDefault="004961A6">
          <w:pPr>
            <w:pStyle w:val="TOC2"/>
            <w:tabs>
              <w:tab w:val="right" w:leader="dot" w:pos="8834"/>
            </w:tabs>
            <w:rPr>
              <w:rFonts w:eastAsiaTheme="minorEastAsia"/>
              <w:noProof/>
              <w:sz w:val="18"/>
              <w:szCs w:val="18"/>
            </w:rPr>
          </w:pPr>
          <w:hyperlink w:anchor="_Toc67474685" w:history="1">
            <w:r w:rsidR="00BE6A63" w:rsidRPr="00F71570">
              <w:rPr>
                <w:rStyle w:val="Hyperlink"/>
                <w:noProof/>
                <w:color w:val="auto"/>
                <w:sz w:val="18"/>
                <w:szCs w:val="18"/>
              </w:rPr>
              <w:t>Struktura ispita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_Toc67474685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38</w:t>
            </w:r>
            <w:r w:rsidR="00BE6A63" w:rsidRPr="00F71570">
              <w:rPr>
                <w:noProof/>
                <w:webHidden/>
                <w:sz w:val="18"/>
                <w:szCs w:val="18"/>
              </w:rPr>
              <w:fldChar w:fldCharType="end"/>
            </w:r>
          </w:hyperlink>
        </w:p>
        <w:p w14:paraId="70BBCC31" w14:textId="6E8E5474" w:rsidR="00BE6A63" w:rsidRPr="00F71570" w:rsidRDefault="004961A6">
          <w:pPr>
            <w:pStyle w:val="TOC2"/>
            <w:tabs>
              <w:tab w:val="right" w:leader="dot" w:pos="8834"/>
            </w:tabs>
            <w:rPr>
              <w:rFonts w:eastAsiaTheme="minorEastAsia"/>
              <w:noProof/>
              <w:sz w:val="18"/>
              <w:szCs w:val="18"/>
            </w:rPr>
          </w:pPr>
          <w:hyperlink w:anchor="_Toc67474686" w:history="1">
            <w:r w:rsidR="00BE6A63" w:rsidRPr="00F71570">
              <w:rPr>
                <w:rStyle w:val="Hyperlink"/>
                <w:noProof/>
                <w:color w:val="auto"/>
                <w:sz w:val="18"/>
                <w:szCs w:val="18"/>
              </w:rPr>
              <w:t>Trajanje ispita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_Toc67474686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38</w:t>
            </w:r>
            <w:r w:rsidR="00BE6A63" w:rsidRPr="00F71570">
              <w:rPr>
                <w:noProof/>
                <w:webHidden/>
                <w:sz w:val="18"/>
                <w:szCs w:val="18"/>
              </w:rPr>
              <w:fldChar w:fldCharType="end"/>
            </w:r>
          </w:hyperlink>
        </w:p>
        <w:p w14:paraId="6F9572CD" w14:textId="3D66E536" w:rsidR="00BE6A63" w:rsidRPr="00F71570" w:rsidRDefault="004961A6">
          <w:pPr>
            <w:pStyle w:val="TOC2"/>
            <w:tabs>
              <w:tab w:val="right" w:leader="dot" w:pos="8834"/>
            </w:tabs>
            <w:rPr>
              <w:rFonts w:eastAsiaTheme="minorEastAsia"/>
              <w:noProof/>
              <w:sz w:val="18"/>
              <w:szCs w:val="18"/>
            </w:rPr>
          </w:pPr>
          <w:hyperlink w:anchor="_Toc67474687" w:history="1">
            <w:r w:rsidR="00BE6A63" w:rsidRPr="00F71570">
              <w:rPr>
                <w:rStyle w:val="Hyperlink"/>
                <w:noProof/>
                <w:color w:val="auto"/>
                <w:sz w:val="18"/>
                <w:szCs w:val="18"/>
              </w:rPr>
              <w:t>Ispitna pitanja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_Toc67474687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38</w:t>
            </w:r>
            <w:r w:rsidR="00BE6A63" w:rsidRPr="00F71570">
              <w:rPr>
                <w:noProof/>
                <w:webHidden/>
                <w:sz w:val="18"/>
                <w:szCs w:val="18"/>
              </w:rPr>
              <w:fldChar w:fldCharType="end"/>
            </w:r>
          </w:hyperlink>
        </w:p>
        <w:p w14:paraId="53621E2E" w14:textId="053EFAC8" w:rsidR="00BE6A63" w:rsidRPr="00F71570" w:rsidRDefault="004961A6">
          <w:pPr>
            <w:pStyle w:val="TOC2"/>
            <w:tabs>
              <w:tab w:val="right" w:leader="dot" w:pos="8834"/>
            </w:tabs>
            <w:rPr>
              <w:rFonts w:eastAsiaTheme="minorEastAsia"/>
              <w:noProof/>
              <w:sz w:val="18"/>
              <w:szCs w:val="18"/>
            </w:rPr>
          </w:pPr>
          <w:hyperlink w:anchor="_Toc67474688" w:history="1">
            <w:r w:rsidR="00BE6A63" w:rsidRPr="00F71570">
              <w:rPr>
                <w:rStyle w:val="Hyperlink"/>
                <w:noProof/>
                <w:color w:val="auto"/>
                <w:sz w:val="18"/>
                <w:szCs w:val="18"/>
              </w:rPr>
              <w:t>Ocjena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_Toc67474688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38</w:t>
            </w:r>
            <w:r w:rsidR="00BE6A63" w:rsidRPr="00F71570">
              <w:rPr>
                <w:noProof/>
                <w:webHidden/>
                <w:sz w:val="18"/>
                <w:szCs w:val="18"/>
              </w:rPr>
              <w:fldChar w:fldCharType="end"/>
            </w:r>
          </w:hyperlink>
        </w:p>
        <w:p w14:paraId="762CA05A" w14:textId="67B0CF5A" w:rsidR="00BE6A63" w:rsidRPr="00F71570" w:rsidRDefault="004961A6">
          <w:pPr>
            <w:pStyle w:val="TOC2"/>
            <w:tabs>
              <w:tab w:val="right" w:leader="dot" w:pos="8834"/>
            </w:tabs>
            <w:rPr>
              <w:rFonts w:eastAsiaTheme="minorEastAsia"/>
              <w:noProof/>
              <w:sz w:val="18"/>
              <w:szCs w:val="18"/>
            </w:rPr>
          </w:pPr>
          <w:hyperlink w:anchor="_Toc67474689" w:history="1">
            <w:r w:rsidR="00BE6A63" w:rsidRPr="00F71570">
              <w:rPr>
                <w:rStyle w:val="Hyperlink"/>
                <w:noProof/>
                <w:color w:val="auto"/>
                <w:sz w:val="18"/>
                <w:szCs w:val="18"/>
              </w:rPr>
              <w:t>Zapisnik o ispitu</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_Toc67474689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38</w:t>
            </w:r>
            <w:r w:rsidR="00BE6A63" w:rsidRPr="00F71570">
              <w:rPr>
                <w:noProof/>
                <w:webHidden/>
                <w:sz w:val="18"/>
                <w:szCs w:val="18"/>
              </w:rPr>
              <w:fldChar w:fldCharType="end"/>
            </w:r>
          </w:hyperlink>
        </w:p>
        <w:p w14:paraId="29108E23" w14:textId="3A52D07E" w:rsidR="00BE6A63" w:rsidRPr="00F71570" w:rsidRDefault="004961A6">
          <w:pPr>
            <w:pStyle w:val="TOC2"/>
            <w:tabs>
              <w:tab w:val="right" w:leader="dot" w:pos="8834"/>
            </w:tabs>
            <w:rPr>
              <w:rFonts w:eastAsiaTheme="minorEastAsia"/>
              <w:noProof/>
              <w:sz w:val="18"/>
              <w:szCs w:val="18"/>
            </w:rPr>
          </w:pPr>
          <w:hyperlink w:anchor="_Toc67474690" w:history="1">
            <w:r w:rsidR="00BE6A63" w:rsidRPr="00F71570">
              <w:rPr>
                <w:rStyle w:val="Hyperlink"/>
                <w:noProof/>
                <w:color w:val="auto"/>
                <w:sz w:val="18"/>
                <w:szCs w:val="18"/>
              </w:rPr>
              <w:t>Ponavljanje razreda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_Toc67474690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38</w:t>
            </w:r>
            <w:r w:rsidR="00BE6A63" w:rsidRPr="00F71570">
              <w:rPr>
                <w:noProof/>
                <w:webHidden/>
                <w:sz w:val="18"/>
                <w:szCs w:val="18"/>
              </w:rPr>
              <w:fldChar w:fldCharType="end"/>
            </w:r>
          </w:hyperlink>
        </w:p>
        <w:p w14:paraId="7B29AEDA" w14:textId="27CF5E7F" w:rsidR="00BE6A63" w:rsidRPr="00F71570" w:rsidRDefault="004961A6">
          <w:pPr>
            <w:pStyle w:val="TOC2"/>
            <w:tabs>
              <w:tab w:val="right" w:leader="dot" w:pos="8834"/>
            </w:tabs>
            <w:rPr>
              <w:rFonts w:eastAsiaTheme="minorEastAsia"/>
              <w:noProof/>
              <w:sz w:val="18"/>
              <w:szCs w:val="18"/>
            </w:rPr>
          </w:pPr>
          <w:hyperlink w:anchor="_Toc67474691" w:history="1">
            <w:r w:rsidR="00BE6A63" w:rsidRPr="00F71570">
              <w:rPr>
                <w:rStyle w:val="Hyperlink"/>
                <w:noProof/>
                <w:color w:val="auto"/>
                <w:sz w:val="18"/>
                <w:szCs w:val="18"/>
              </w:rPr>
              <w:t>Dopunski nastavni rad</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_Toc67474691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38</w:t>
            </w:r>
            <w:r w:rsidR="00BE6A63" w:rsidRPr="00F71570">
              <w:rPr>
                <w:noProof/>
                <w:webHidden/>
                <w:sz w:val="18"/>
                <w:szCs w:val="18"/>
              </w:rPr>
              <w:fldChar w:fldCharType="end"/>
            </w:r>
          </w:hyperlink>
        </w:p>
        <w:p w14:paraId="0925CEBF" w14:textId="0599E4E8" w:rsidR="00BE6A63" w:rsidRPr="00F71570" w:rsidRDefault="004961A6">
          <w:pPr>
            <w:pStyle w:val="TOC2"/>
            <w:tabs>
              <w:tab w:val="right" w:leader="dot" w:pos="8834"/>
            </w:tabs>
            <w:rPr>
              <w:rFonts w:eastAsiaTheme="minorEastAsia"/>
              <w:noProof/>
              <w:sz w:val="18"/>
              <w:szCs w:val="18"/>
            </w:rPr>
          </w:pPr>
          <w:hyperlink w:anchor="_Toc67474692" w:history="1">
            <w:r w:rsidR="00BE6A63" w:rsidRPr="00F71570">
              <w:rPr>
                <w:rStyle w:val="Hyperlink"/>
                <w:noProof/>
                <w:color w:val="auto"/>
                <w:sz w:val="18"/>
                <w:szCs w:val="18"/>
              </w:rPr>
              <w:t>Sastav povjerenstva za polaganje popravnog ispita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_Toc67474692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39</w:t>
            </w:r>
            <w:r w:rsidR="00BE6A63" w:rsidRPr="00F71570">
              <w:rPr>
                <w:noProof/>
                <w:webHidden/>
                <w:sz w:val="18"/>
                <w:szCs w:val="18"/>
              </w:rPr>
              <w:fldChar w:fldCharType="end"/>
            </w:r>
          </w:hyperlink>
        </w:p>
        <w:p w14:paraId="0A791815" w14:textId="30C3C552" w:rsidR="00BE6A63" w:rsidRPr="00F71570" w:rsidRDefault="004961A6">
          <w:pPr>
            <w:pStyle w:val="TOC2"/>
            <w:tabs>
              <w:tab w:val="right" w:leader="dot" w:pos="8834"/>
            </w:tabs>
            <w:rPr>
              <w:rFonts w:eastAsiaTheme="minorEastAsia"/>
              <w:noProof/>
              <w:sz w:val="18"/>
              <w:szCs w:val="18"/>
            </w:rPr>
          </w:pPr>
          <w:hyperlink w:anchor="_Toc67474693" w:history="1">
            <w:r w:rsidR="00BE6A63" w:rsidRPr="00F71570">
              <w:rPr>
                <w:rStyle w:val="Hyperlink"/>
                <w:noProof/>
                <w:color w:val="auto"/>
                <w:sz w:val="18"/>
                <w:szCs w:val="18"/>
              </w:rPr>
              <w:t>Struktura popravnog ispita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_Toc67474693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39</w:t>
            </w:r>
            <w:r w:rsidR="00BE6A63" w:rsidRPr="00F71570">
              <w:rPr>
                <w:noProof/>
                <w:webHidden/>
                <w:sz w:val="18"/>
                <w:szCs w:val="18"/>
              </w:rPr>
              <w:fldChar w:fldCharType="end"/>
            </w:r>
          </w:hyperlink>
        </w:p>
        <w:p w14:paraId="629D94ED" w14:textId="34801484" w:rsidR="00BE6A63" w:rsidRPr="00F71570" w:rsidRDefault="004961A6">
          <w:pPr>
            <w:pStyle w:val="TOC2"/>
            <w:tabs>
              <w:tab w:val="right" w:leader="dot" w:pos="8834"/>
            </w:tabs>
            <w:rPr>
              <w:rFonts w:eastAsiaTheme="minorEastAsia"/>
              <w:noProof/>
              <w:sz w:val="18"/>
              <w:szCs w:val="18"/>
            </w:rPr>
          </w:pPr>
          <w:hyperlink w:anchor="_Toc67474694" w:history="1">
            <w:r w:rsidR="00BE6A63" w:rsidRPr="00F71570">
              <w:rPr>
                <w:rStyle w:val="Hyperlink"/>
                <w:noProof/>
                <w:color w:val="auto"/>
                <w:sz w:val="18"/>
                <w:szCs w:val="18"/>
              </w:rPr>
              <w:t>Trajanje popravnog ispita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_Toc67474694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39</w:t>
            </w:r>
            <w:r w:rsidR="00BE6A63" w:rsidRPr="00F71570">
              <w:rPr>
                <w:noProof/>
                <w:webHidden/>
                <w:sz w:val="18"/>
                <w:szCs w:val="18"/>
              </w:rPr>
              <w:fldChar w:fldCharType="end"/>
            </w:r>
          </w:hyperlink>
        </w:p>
        <w:p w14:paraId="526723E2" w14:textId="0ABA3772" w:rsidR="00BE6A63" w:rsidRPr="00F71570" w:rsidRDefault="004961A6">
          <w:pPr>
            <w:pStyle w:val="TOC2"/>
            <w:tabs>
              <w:tab w:val="right" w:leader="dot" w:pos="8834"/>
            </w:tabs>
            <w:rPr>
              <w:rFonts w:eastAsiaTheme="minorEastAsia"/>
              <w:noProof/>
              <w:sz w:val="18"/>
              <w:szCs w:val="18"/>
            </w:rPr>
          </w:pPr>
          <w:hyperlink w:anchor="_Toc67474695" w:history="1">
            <w:r w:rsidR="00BE6A63" w:rsidRPr="00F71570">
              <w:rPr>
                <w:rStyle w:val="Hyperlink"/>
                <w:noProof/>
                <w:color w:val="auto"/>
                <w:sz w:val="18"/>
                <w:szCs w:val="18"/>
              </w:rPr>
              <w:t>Pitanja popravnog ispita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_Toc67474695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39</w:t>
            </w:r>
            <w:r w:rsidR="00BE6A63" w:rsidRPr="00F71570">
              <w:rPr>
                <w:noProof/>
                <w:webHidden/>
                <w:sz w:val="18"/>
                <w:szCs w:val="18"/>
              </w:rPr>
              <w:fldChar w:fldCharType="end"/>
            </w:r>
          </w:hyperlink>
        </w:p>
        <w:p w14:paraId="59D8827F" w14:textId="1FF85D9C" w:rsidR="00BE6A63" w:rsidRPr="00F71570" w:rsidRDefault="004961A6">
          <w:pPr>
            <w:pStyle w:val="TOC2"/>
            <w:tabs>
              <w:tab w:val="right" w:leader="dot" w:pos="8834"/>
            </w:tabs>
            <w:rPr>
              <w:rFonts w:eastAsiaTheme="minorEastAsia"/>
              <w:noProof/>
              <w:sz w:val="18"/>
              <w:szCs w:val="18"/>
            </w:rPr>
          </w:pPr>
          <w:hyperlink w:anchor="_Toc67474696" w:history="1">
            <w:r w:rsidR="00BE6A63" w:rsidRPr="00F71570">
              <w:rPr>
                <w:rStyle w:val="Hyperlink"/>
                <w:noProof/>
                <w:color w:val="auto"/>
                <w:sz w:val="18"/>
                <w:szCs w:val="18"/>
              </w:rPr>
              <w:t>Ocjena popravnog ispita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_Toc67474696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39</w:t>
            </w:r>
            <w:r w:rsidR="00BE6A63" w:rsidRPr="00F71570">
              <w:rPr>
                <w:noProof/>
                <w:webHidden/>
                <w:sz w:val="18"/>
                <w:szCs w:val="18"/>
              </w:rPr>
              <w:fldChar w:fldCharType="end"/>
            </w:r>
          </w:hyperlink>
        </w:p>
        <w:p w14:paraId="62132378" w14:textId="01AA43D6" w:rsidR="00BE6A63" w:rsidRPr="00F71570" w:rsidRDefault="004961A6">
          <w:pPr>
            <w:pStyle w:val="TOC2"/>
            <w:tabs>
              <w:tab w:val="right" w:leader="dot" w:pos="8834"/>
            </w:tabs>
            <w:rPr>
              <w:rFonts w:eastAsiaTheme="minorEastAsia"/>
              <w:noProof/>
              <w:sz w:val="18"/>
              <w:szCs w:val="18"/>
            </w:rPr>
          </w:pPr>
          <w:hyperlink w:anchor="_Toc67474697" w:history="1">
            <w:r w:rsidR="00BE6A63" w:rsidRPr="00F71570">
              <w:rPr>
                <w:rStyle w:val="Hyperlink"/>
                <w:noProof/>
                <w:color w:val="auto"/>
                <w:sz w:val="18"/>
                <w:szCs w:val="18"/>
              </w:rPr>
              <w:t>Zapisnik o popravnom ispitu</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_Toc67474697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39</w:t>
            </w:r>
            <w:r w:rsidR="00BE6A63" w:rsidRPr="00F71570">
              <w:rPr>
                <w:noProof/>
                <w:webHidden/>
                <w:sz w:val="18"/>
                <w:szCs w:val="18"/>
              </w:rPr>
              <w:fldChar w:fldCharType="end"/>
            </w:r>
          </w:hyperlink>
        </w:p>
        <w:p w14:paraId="13448A90" w14:textId="41785525" w:rsidR="00BE6A63" w:rsidRPr="00F71570" w:rsidRDefault="004961A6">
          <w:pPr>
            <w:pStyle w:val="TOC2"/>
            <w:tabs>
              <w:tab w:val="right" w:leader="dot" w:pos="8834"/>
            </w:tabs>
            <w:rPr>
              <w:rFonts w:eastAsiaTheme="minorEastAsia"/>
              <w:noProof/>
              <w:sz w:val="18"/>
              <w:szCs w:val="18"/>
            </w:rPr>
          </w:pPr>
          <w:hyperlink w:anchor="_Toc67474698" w:history="1">
            <w:r w:rsidR="00BE6A63" w:rsidRPr="00F71570">
              <w:rPr>
                <w:rStyle w:val="Hyperlink"/>
                <w:noProof/>
                <w:color w:val="auto"/>
                <w:sz w:val="18"/>
                <w:szCs w:val="18"/>
              </w:rPr>
              <w:t>Predmetni i razredni ispit</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_Toc67474698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40</w:t>
            </w:r>
            <w:r w:rsidR="00BE6A63" w:rsidRPr="00F71570">
              <w:rPr>
                <w:noProof/>
                <w:webHidden/>
                <w:sz w:val="18"/>
                <w:szCs w:val="18"/>
              </w:rPr>
              <w:fldChar w:fldCharType="end"/>
            </w:r>
          </w:hyperlink>
        </w:p>
        <w:p w14:paraId="4784733B" w14:textId="490BA596" w:rsidR="00BE6A63" w:rsidRPr="00F71570" w:rsidRDefault="004961A6">
          <w:pPr>
            <w:pStyle w:val="TOC2"/>
            <w:tabs>
              <w:tab w:val="right" w:leader="dot" w:pos="8834"/>
            </w:tabs>
            <w:rPr>
              <w:rFonts w:eastAsiaTheme="minorEastAsia"/>
              <w:noProof/>
              <w:sz w:val="18"/>
              <w:szCs w:val="18"/>
            </w:rPr>
          </w:pPr>
          <w:hyperlink w:anchor="_Toc67474699" w:history="1">
            <w:r w:rsidR="00BE6A63" w:rsidRPr="00F71570">
              <w:rPr>
                <w:rStyle w:val="Hyperlink"/>
                <w:noProof/>
                <w:color w:val="auto"/>
                <w:sz w:val="18"/>
                <w:szCs w:val="18"/>
              </w:rPr>
              <w:t>Rokovi polaganja predmetnih i razrednog ispita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_Toc67474699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40</w:t>
            </w:r>
            <w:r w:rsidR="00BE6A63" w:rsidRPr="00F71570">
              <w:rPr>
                <w:noProof/>
                <w:webHidden/>
                <w:sz w:val="18"/>
                <w:szCs w:val="18"/>
              </w:rPr>
              <w:fldChar w:fldCharType="end"/>
            </w:r>
          </w:hyperlink>
        </w:p>
        <w:p w14:paraId="3F456BC3" w14:textId="468DA392" w:rsidR="00BE6A63" w:rsidRPr="00F71570" w:rsidRDefault="004961A6">
          <w:pPr>
            <w:pStyle w:val="TOC2"/>
            <w:tabs>
              <w:tab w:val="right" w:leader="dot" w:pos="8834"/>
            </w:tabs>
            <w:rPr>
              <w:rFonts w:eastAsiaTheme="minorEastAsia"/>
              <w:noProof/>
              <w:sz w:val="18"/>
              <w:szCs w:val="18"/>
            </w:rPr>
          </w:pPr>
          <w:hyperlink w:anchor="_Toc67474700" w:history="1">
            <w:r w:rsidR="00BE6A63" w:rsidRPr="00F71570">
              <w:rPr>
                <w:rStyle w:val="Hyperlink"/>
                <w:noProof/>
                <w:color w:val="auto"/>
                <w:sz w:val="18"/>
                <w:szCs w:val="18"/>
              </w:rPr>
              <w:t>Način polaganja predmetnih i razrednog ispita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_Toc67474700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40</w:t>
            </w:r>
            <w:r w:rsidR="00BE6A63" w:rsidRPr="00F71570">
              <w:rPr>
                <w:noProof/>
                <w:webHidden/>
                <w:sz w:val="18"/>
                <w:szCs w:val="18"/>
              </w:rPr>
              <w:fldChar w:fldCharType="end"/>
            </w:r>
          </w:hyperlink>
        </w:p>
        <w:p w14:paraId="6543DCB2" w14:textId="562B623A" w:rsidR="00BE6A63" w:rsidRPr="00F71570" w:rsidRDefault="004961A6">
          <w:pPr>
            <w:pStyle w:val="TOC2"/>
            <w:tabs>
              <w:tab w:val="right" w:leader="dot" w:pos="8834"/>
            </w:tabs>
            <w:rPr>
              <w:rFonts w:eastAsiaTheme="minorEastAsia"/>
              <w:noProof/>
              <w:sz w:val="18"/>
              <w:szCs w:val="18"/>
            </w:rPr>
          </w:pPr>
          <w:hyperlink w:anchor="_Toc67474701" w:history="1">
            <w:r w:rsidR="00BE6A63" w:rsidRPr="00F71570">
              <w:rPr>
                <w:rStyle w:val="Hyperlink"/>
                <w:noProof/>
                <w:color w:val="auto"/>
                <w:sz w:val="18"/>
                <w:szCs w:val="18"/>
              </w:rPr>
              <w:t>Dodatni rokovi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_Toc67474701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40</w:t>
            </w:r>
            <w:r w:rsidR="00BE6A63" w:rsidRPr="00F71570">
              <w:rPr>
                <w:noProof/>
                <w:webHidden/>
                <w:sz w:val="18"/>
                <w:szCs w:val="18"/>
              </w:rPr>
              <w:fldChar w:fldCharType="end"/>
            </w:r>
          </w:hyperlink>
        </w:p>
        <w:p w14:paraId="77769617" w14:textId="1C7B4A17" w:rsidR="00BE6A63" w:rsidRPr="00F71570" w:rsidRDefault="004961A6">
          <w:pPr>
            <w:pStyle w:val="TOC2"/>
            <w:tabs>
              <w:tab w:val="right" w:leader="dot" w:pos="8834"/>
            </w:tabs>
            <w:rPr>
              <w:rFonts w:eastAsiaTheme="minorEastAsia"/>
              <w:noProof/>
              <w:sz w:val="18"/>
              <w:szCs w:val="18"/>
            </w:rPr>
          </w:pPr>
          <w:hyperlink w:anchor="_Toc67474702" w:history="1">
            <w:r w:rsidR="00BE6A63" w:rsidRPr="00F71570">
              <w:rPr>
                <w:rStyle w:val="Hyperlink"/>
                <w:noProof/>
                <w:color w:val="auto"/>
                <w:sz w:val="18"/>
                <w:szCs w:val="18"/>
              </w:rPr>
              <w:t>Dulje trajanje obrazovanja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_Toc67474702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41</w:t>
            </w:r>
            <w:r w:rsidR="00BE6A63" w:rsidRPr="00F71570">
              <w:rPr>
                <w:noProof/>
                <w:webHidden/>
                <w:sz w:val="18"/>
                <w:szCs w:val="18"/>
              </w:rPr>
              <w:fldChar w:fldCharType="end"/>
            </w:r>
          </w:hyperlink>
        </w:p>
        <w:p w14:paraId="1B68F31C" w14:textId="7D7BA5A2" w:rsidR="00BE6A63" w:rsidRPr="00F71570" w:rsidRDefault="004961A6">
          <w:pPr>
            <w:pStyle w:val="TOC2"/>
            <w:tabs>
              <w:tab w:val="right" w:leader="dot" w:pos="8834"/>
            </w:tabs>
            <w:rPr>
              <w:rFonts w:eastAsiaTheme="minorEastAsia"/>
              <w:noProof/>
              <w:sz w:val="18"/>
              <w:szCs w:val="18"/>
            </w:rPr>
          </w:pPr>
          <w:hyperlink w:anchor="_Toc67474703" w:history="1">
            <w:r w:rsidR="00BE6A63" w:rsidRPr="00F71570">
              <w:rPr>
                <w:rStyle w:val="Hyperlink"/>
                <w:noProof/>
                <w:color w:val="auto"/>
                <w:sz w:val="18"/>
                <w:szCs w:val="18"/>
              </w:rPr>
              <w:t>Razlikovni i dopunski ispiti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_Toc67474703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41</w:t>
            </w:r>
            <w:r w:rsidR="00BE6A63" w:rsidRPr="00F71570">
              <w:rPr>
                <w:noProof/>
                <w:webHidden/>
                <w:sz w:val="18"/>
                <w:szCs w:val="18"/>
              </w:rPr>
              <w:fldChar w:fldCharType="end"/>
            </w:r>
          </w:hyperlink>
        </w:p>
        <w:p w14:paraId="24432B4D" w14:textId="2A591BE1" w:rsidR="00BE6A63" w:rsidRPr="00F71570" w:rsidRDefault="004961A6">
          <w:pPr>
            <w:pStyle w:val="TOC2"/>
            <w:tabs>
              <w:tab w:val="right" w:leader="dot" w:pos="8834"/>
            </w:tabs>
            <w:rPr>
              <w:rFonts w:eastAsiaTheme="minorEastAsia"/>
              <w:noProof/>
              <w:sz w:val="18"/>
              <w:szCs w:val="18"/>
            </w:rPr>
          </w:pPr>
          <w:hyperlink w:anchor="_Toc67474704" w:history="1">
            <w:r w:rsidR="00BE6A63" w:rsidRPr="00F71570">
              <w:rPr>
                <w:rStyle w:val="Hyperlink"/>
                <w:noProof/>
                <w:color w:val="auto"/>
                <w:sz w:val="18"/>
                <w:szCs w:val="18"/>
              </w:rPr>
              <w:t>Nacionalni ispiti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_Toc67474704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42</w:t>
            </w:r>
            <w:r w:rsidR="00BE6A63" w:rsidRPr="00F71570">
              <w:rPr>
                <w:noProof/>
                <w:webHidden/>
                <w:sz w:val="18"/>
                <w:szCs w:val="18"/>
              </w:rPr>
              <w:fldChar w:fldCharType="end"/>
            </w:r>
          </w:hyperlink>
        </w:p>
        <w:p w14:paraId="3FE0F04E" w14:textId="7F6226FC" w:rsidR="00BE6A63" w:rsidRPr="00F71570" w:rsidRDefault="004961A6">
          <w:pPr>
            <w:pStyle w:val="TOC2"/>
            <w:tabs>
              <w:tab w:val="right" w:leader="dot" w:pos="8834"/>
            </w:tabs>
            <w:rPr>
              <w:rFonts w:eastAsiaTheme="minorEastAsia"/>
              <w:noProof/>
              <w:sz w:val="18"/>
              <w:szCs w:val="18"/>
            </w:rPr>
          </w:pPr>
          <w:hyperlink w:anchor="_Toc67474705" w:history="1">
            <w:r w:rsidR="00BE6A63" w:rsidRPr="00F71570">
              <w:rPr>
                <w:rStyle w:val="Hyperlink"/>
                <w:noProof/>
                <w:color w:val="auto"/>
                <w:sz w:val="18"/>
                <w:szCs w:val="18"/>
              </w:rPr>
              <w:t>Državna matura, izrada i obrana završnog rada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_Toc67474705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42</w:t>
            </w:r>
            <w:r w:rsidR="00BE6A63" w:rsidRPr="00F71570">
              <w:rPr>
                <w:noProof/>
                <w:webHidden/>
                <w:sz w:val="18"/>
                <w:szCs w:val="18"/>
              </w:rPr>
              <w:fldChar w:fldCharType="end"/>
            </w:r>
          </w:hyperlink>
        </w:p>
        <w:p w14:paraId="336FB72E" w14:textId="28CC7B0C" w:rsidR="00BE6A63" w:rsidRPr="00F71570" w:rsidRDefault="004961A6">
          <w:pPr>
            <w:pStyle w:val="TOC2"/>
            <w:tabs>
              <w:tab w:val="right" w:leader="dot" w:pos="8834"/>
            </w:tabs>
            <w:rPr>
              <w:rFonts w:eastAsiaTheme="minorEastAsia"/>
              <w:noProof/>
              <w:sz w:val="18"/>
              <w:szCs w:val="18"/>
            </w:rPr>
          </w:pPr>
          <w:hyperlink w:anchor="_Toc67474706" w:history="1">
            <w:r w:rsidR="00BE6A63" w:rsidRPr="00F71570">
              <w:rPr>
                <w:rStyle w:val="Hyperlink"/>
                <w:noProof/>
                <w:color w:val="auto"/>
                <w:sz w:val="18"/>
                <w:szCs w:val="18"/>
              </w:rPr>
              <w:t>Pohvale i nagrade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_Toc67474706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42</w:t>
            </w:r>
            <w:r w:rsidR="00BE6A63" w:rsidRPr="00F71570">
              <w:rPr>
                <w:noProof/>
                <w:webHidden/>
                <w:sz w:val="18"/>
                <w:szCs w:val="18"/>
              </w:rPr>
              <w:fldChar w:fldCharType="end"/>
            </w:r>
          </w:hyperlink>
        </w:p>
        <w:p w14:paraId="5FD32731" w14:textId="26C74738" w:rsidR="00BE6A63" w:rsidRPr="00F71570" w:rsidRDefault="004961A6">
          <w:pPr>
            <w:pStyle w:val="TOC2"/>
            <w:tabs>
              <w:tab w:val="right" w:leader="dot" w:pos="8834"/>
            </w:tabs>
            <w:rPr>
              <w:rFonts w:eastAsiaTheme="minorEastAsia"/>
              <w:noProof/>
              <w:sz w:val="18"/>
              <w:szCs w:val="18"/>
            </w:rPr>
          </w:pPr>
          <w:hyperlink w:anchor="_Toc67474707" w:history="1">
            <w:r w:rsidR="00BE6A63" w:rsidRPr="00F71570">
              <w:rPr>
                <w:rStyle w:val="Hyperlink"/>
                <w:noProof/>
                <w:color w:val="auto"/>
                <w:sz w:val="18"/>
                <w:szCs w:val="18"/>
              </w:rPr>
              <w:t>Pohvale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_Toc67474707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42</w:t>
            </w:r>
            <w:r w:rsidR="00BE6A63" w:rsidRPr="00F71570">
              <w:rPr>
                <w:noProof/>
                <w:webHidden/>
                <w:sz w:val="18"/>
                <w:szCs w:val="18"/>
              </w:rPr>
              <w:fldChar w:fldCharType="end"/>
            </w:r>
          </w:hyperlink>
        </w:p>
        <w:p w14:paraId="42936794" w14:textId="67392658" w:rsidR="00BE6A63" w:rsidRPr="00F71570" w:rsidRDefault="004961A6">
          <w:pPr>
            <w:pStyle w:val="TOC2"/>
            <w:tabs>
              <w:tab w:val="right" w:leader="dot" w:pos="8834"/>
            </w:tabs>
            <w:rPr>
              <w:rFonts w:eastAsiaTheme="minorEastAsia"/>
              <w:noProof/>
              <w:sz w:val="18"/>
              <w:szCs w:val="18"/>
            </w:rPr>
          </w:pPr>
          <w:hyperlink w:anchor="_Toc67474708" w:history="1">
            <w:r w:rsidR="00BE6A63" w:rsidRPr="00F71570">
              <w:rPr>
                <w:rStyle w:val="Hyperlink"/>
                <w:noProof/>
                <w:color w:val="auto"/>
                <w:sz w:val="18"/>
                <w:szCs w:val="18"/>
              </w:rPr>
              <w:t>Nagrade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_Toc67474708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42</w:t>
            </w:r>
            <w:r w:rsidR="00BE6A63" w:rsidRPr="00F71570">
              <w:rPr>
                <w:noProof/>
                <w:webHidden/>
                <w:sz w:val="18"/>
                <w:szCs w:val="18"/>
              </w:rPr>
              <w:fldChar w:fldCharType="end"/>
            </w:r>
          </w:hyperlink>
        </w:p>
        <w:p w14:paraId="2BF97E5F" w14:textId="2B65EBA4" w:rsidR="00BE6A63" w:rsidRPr="00F71570" w:rsidRDefault="004961A6">
          <w:pPr>
            <w:pStyle w:val="TOC2"/>
            <w:tabs>
              <w:tab w:val="right" w:leader="dot" w:pos="8834"/>
            </w:tabs>
            <w:rPr>
              <w:rFonts w:eastAsiaTheme="minorEastAsia"/>
              <w:noProof/>
              <w:sz w:val="18"/>
              <w:szCs w:val="18"/>
            </w:rPr>
          </w:pPr>
          <w:hyperlink w:anchor="_Toc67474709" w:history="1">
            <w:r w:rsidR="00BE6A63" w:rsidRPr="00F71570">
              <w:rPr>
                <w:rStyle w:val="Hyperlink"/>
                <w:noProof/>
                <w:color w:val="auto"/>
                <w:sz w:val="18"/>
                <w:szCs w:val="18"/>
              </w:rPr>
              <w:t>Isprave i evidencija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_Toc67474709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43</w:t>
            </w:r>
            <w:r w:rsidR="00BE6A63" w:rsidRPr="00F71570">
              <w:rPr>
                <w:noProof/>
                <w:webHidden/>
                <w:sz w:val="18"/>
                <w:szCs w:val="18"/>
              </w:rPr>
              <w:fldChar w:fldCharType="end"/>
            </w:r>
          </w:hyperlink>
        </w:p>
        <w:p w14:paraId="1D71C1AE" w14:textId="318088A3" w:rsidR="00BE6A63" w:rsidRPr="00F71570" w:rsidRDefault="004961A6">
          <w:pPr>
            <w:pStyle w:val="TOC2"/>
            <w:tabs>
              <w:tab w:val="right" w:leader="dot" w:pos="8834"/>
            </w:tabs>
            <w:rPr>
              <w:rFonts w:eastAsiaTheme="minorEastAsia"/>
              <w:noProof/>
              <w:sz w:val="18"/>
              <w:szCs w:val="18"/>
            </w:rPr>
          </w:pPr>
          <w:hyperlink w:anchor="_Toc67474710" w:history="1">
            <w:r w:rsidR="00BE6A63" w:rsidRPr="00F71570">
              <w:rPr>
                <w:rStyle w:val="Hyperlink"/>
                <w:noProof/>
                <w:color w:val="auto"/>
                <w:sz w:val="18"/>
                <w:szCs w:val="18"/>
              </w:rPr>
              <w:t>Pedagoške mjere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_Toc67474710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43</w:t>
            </w:r>
            <w:r w:rsidR="00BE6A63" w:rsidRPr="00F71570">
              <w:rPr>
                <w:noProof/>
                <w:webHidden/>
                <w:sz w:val="18"/>
                <w:szCs w:val="18"/>
              </w:rPr>
              <w:fldChar w:fldCharType="end"/>
            </w:r>
          </w:hyperlink>
        </w:p>
        <w:p w14:paraId="301FE869" w14:textId="02471A16" w:rsidR="00BE6A63" w:rsidRPr="00F71570" w:rsidRDefault="004961A6">
          <w:pPr>
            <w:pStyle w:val="TOC2"/>
            <w:tabs>
              <w:tab w:val="right" w:leader="dot" w:pos="8834"/>
            </w:tabs>
            <w:rPr>
              <w:rFonts w:eastAsiaTheme="minorEastAsia"/>
              <w:noProof/>
              <w:sz w:val="18"/>
              <w:szCs w:val="18"/>
            </w:rPr>
          </w:pPr>
          <w:hyperlink w:anchor="_Toc67474711" w:history="1">
            <w:r w:rsidR="00BE6A63" w:rsidRPr="00F71570">
              <w:rPr>
                <w:rStyle w:val="Hyperlink"/>
                <w:noProof/>
                <w:color w:val="auto"/>
                <w:sz w:val="18"/>
                <w:szCs w:val="18"/>
              </w:rPr>
              <w:t>Vrste pedagoških mjera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_Toc67474711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43</w:t>
            </w:r>
            <w:r w:rsidR="00BE6A63" w:rsidRPr="00F71570">
              <w:rPr>
                <w:noProof/>
                <w:webHidden/>
                <w:sz w:val="18"/>
                <w:szCs w:val="18"/>
              </w:rPr>
              <w:fldChar w:fldCharType="end"/>
            </w:r>
          </w:hyperlink>
        </w:p>
        <w:p w14:paraId="5323C076" w14:textId="174548B8" w:rsidR="00BE6A63" w:rsidRPr="00F71570" w:rsidRDefault="004961A6">
          <w:pPr>
            <w:pStyle w:val="TOC2"/>
            <w:tabs>
              <w:tab w:val="right" w:leader="dot" w:pos="8834"/>
            </w:tabs>
            <w:rPr>
              <w:rFonts w:eastAsiaTheme="minorEastAsia"/>
              <w:noProof/>
              <w:sz w:val="18"/>
              <w:szCs w:val="18"/>
            </w:rPr>
          </w:pPr>
          <w:hyperlink w:anchor="_Toc67474712" w:history="1">
            <w:r w:rsidR="00BE6A63" w:rsidRPr="00F71570">
              <w:rPr>
                <w:rStyle w:val="Hyperlink"/>
                <w:noProof/>
                <w:color w:val="auto"/>
                <w:sz w:val="18"/>
                <w:szCs w:val="18"/>
              </w:rPr>
              <w:t>Opomena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_Toc67474712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43</w:t>
            </w:r>
            <w:r w:rsidR="00BE6A63" w:rsidRPr="00F71570">
              <w:rPr>
                <w:noProof/>
                <w:webHidden/>
                <w:sz w:val="18"/>
                <w:szCs w:val="18"/>
              </w:rPr>
              <w:fldChar w:fldCharType="end"/>
            </w:r>
          </w:hyperlink>
        </w:p>
        <w:p w14:paraId="1D9B512D" w14:textId="35FE05E0" w:rsidR="00BE6A63" w:rsidRPr="00F71570" w:rsidRDefault="004961A6">
          <w:pPr>
            <w:pStyle w:val="TOC2"/>
            <w:tabs>
              <w:tab w:val="right" w:leader="dot" w:pos="8834"/>
            </w:tabs>
            <w:rPr>
              <w:rFonts w:eastAsiaTheme="minorEastAsia"/>
              <w:noProof/>
              <w:sz w:val="18"/>
              <w:szCs w:val="18"/>
            </w:rPr>
          </w:pPr>
          <w:hyperlink w:anchor="_Toc67474713" w:history="1">
            <w:r w:rsidR="00BE6A63" w:rsidRPr="00F71570">
              <w:rPr>
                <w:rStyle w:val="Hyperlink"/>
                <w:noProof/>
                <w:color w:val="auto"/>
                <w:sz w:val="18"/>
                <w:szCs w:val="18"/>
              </w:rPr>
              <w:t>Ukor</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_Toc67474713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43</w:t>
            </w:r>
            <w:r w:rsidR="00BE6A63" w:rsidRPr="00F71570">
              <w:rPr>
                <w:noProof/>
                <w:webHidden/>
                <w:sz w:val="18"/>
                <w:szCs w:val="18"/>
              </w:rPr>
              <w:fldChar w:fldCharType="end"/>
            </w:r>
          </w:hyperlink>
        </w:p>
        <w:p w14:paraId="6A85EACF" w14:textId="0FBEE9DB" w:rsidR="00BE6A63" w:rsidRPr="00F71570" w:rsidRDefault="004961A6">
          <w:pPr>
            <w:pStyle w:val="TOC2"/>
            <w:tabs>
              <w:tab w:val="right" w:leader="dot" w:pos="8834"/>
            </w:tabs>
            <w:rPr>
              <w:rFonts w:eastAsiaTheme="minorEastAsia"/>
              <w:noProof/>
              <w:sz w:val="18"/>
              <w:szCs w:val="18"/>
            </w:rPr>
          </w:pPr>
          <w:hyperlink w:anchor="_Toc67474714" w:history="1">
            <w:r w:rsidR="00BE6A63" w:rsidRPr="00F71570">
              <w:rPr>
                <w:rStyle w:val="Hyperlink"/>
                <w:noProof/>
                <w:color w:val="auto"/>
                <w:sz w:val="18"/>
                <w:szCs w:val="18"/>
              </w:rPr>
              <w:t>Opomena pred isključenje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_Toc67474714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44</w:t>
            </w:r>
            <w:r w:rsidR="00BE6A63" w:rsidRPr="00F71570">
              <w:rPr>
                <w:noProof/>
                <w:webHidden/>
                <w:sz w:val="18"/>
                <w:szCs w:val="18"/>
              </w:rPr>
              <w:fldChar w:fldCharType="end"/>
            </w:r>
          </w:hyperlink>
        </w:p>
        <w:p w14:paraId="2E8E01A2" w14:textId="73AF0F5C" w:rsidR="00BE6A63" w:rsidRPr="00F71570" w:rsidRDefault="004961A6">
          <w:pPr>
            <w:pStyle w:val="TOC2"/>
            <w:tabs>
              <w:tab w:val="right" w:leader="dot" w:pos="8834"/>
            </w:tabs>
            <w:rPr>
              <w:rFonts w:eastAsiaTheme="minorEastAsia"/>
              <w:noProof/>
              <w:sz w:val="18"/>
              <w:szCs w:val="18"/>
            </w:rPr>
          </w:pPr>
          <w:hyperlink w:anchor="_Toc67474715" w:history="1">
            <w:r w:rsidR="00BE6A63" w:rsidRPr="00F71570">
              <w:rPr>
                <w:rStyle w:val="Hyperlink"/>
                <w:noProof/>
                <w:color w:val="auto"/>
                <w:sz w:val="18"/>
                <w:szCs w:val="18"/>
              </w:rPr>
              <w:t>Isključenje iz škole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_Toc67474715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44</w:t>
            </w:r>
            <w:r w:rsidR="00BE6A63" w:rsidRPr="00F71570">
              <w:rPr>
                <w:noProof/>
                <w:webHidden/>
                <w:sz w:val="18"/>
                <w:szCs w:val="18"/>
              </w:rPr>
              <w:fldChar w:fldCharType="end"/>
            </w:r>
          </w:hyperlink>
        </w:p>
        <w:p w14:paraId="18E1760D" w14:textId="468CA732" w:rsidR="00BE6A63" w:rsidRPr="00F71570" w:rsidRDefault="004961A6">
          <w:pPr>
            <w:pStyle w:val="TOC2"/>
            <w:tabs>
              <w:tab w:val="right" w:leader="dot" w:pos="8834"/>
            </w:tabs>
            <w:rPr>
              <w:rFonts w:eastAsiaTheme="minorEastAsia"/>
              <w:noProof/>
              <w:sz w:val="18"/>
              <w:szCs w:val="18"/>
            </w:rPr>
          </w:pPr>
          <w:hyperlink w:anchor="_Toc67474716" w:history="1">
            <w:r w:rsidR="00BE6A63" w:rsidRPr="00F71570">
              <w:rPr>
                <w:rStyle w:val="Hyperlink"/>
                <w:noProof/>
                <w:color w:val="auto"/>
                <w:sz w:val="18"/>
                <w:szCs w:val="18"/>
              </w:rPr>
              <w:t>Privremeno udaljavanje učenika iz odgojno - obrazovnog procesa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_Toc67474716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44</w:t>
            </w:r>
            <w:r w:rsidR="00BE6A63" w:rsidRPr="00F71570">
              <w:rPr>
                <w:noProof/>
                <w:webHidden/>
                <w:sz w:val="18"/>
                <w:szCs w:val="18"/>
              </w:rPr>
              <w:fldChar w:fldCharType="end"/>
            </w:r>
          </w:hyperlink>
        </w:p>
        <w:p w14:paraId="1C7A8E2B" w14:textId="4178F7E9" w:rsidR="00BE6A63" w:rsidRPr="00F71570" w:rsidRDefault="004961A6">
          <w:pPr>
            <w:pStyle w:val="TOC2"/>
            <w:tabs>
              <w:tab w:val="right" w:leader="dot" w:pos="8834"/>
            </w:tabs>
            <w:rPr>
              <w:rFonts w:eastAsiaTheme="minorEastAsia"/>
              <w:noProof/>
              <w:sz w:val="18"/>
              <w:szCs w:val="18"/>
            </w:rPr>
          </w:pPr>
          <w:hyperlink w:anchor="_Toc67474717" w:history="1">
            <w:r w:rsidR="00BE6A63" w:rsidRPr="00F71570">
              <w:rPr>
                <w:rStyle w:val="Hyperlink"/>
                <w:noProof/>
                <w:color w:val="auto"/>
                <w:sz w:val="18"/>
                <w:szCs w:val="18"/>
              </w:rPr>
              <w:t>Ovlaštena tijela za izricane pedagoških mjera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_Toc67474717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44</w:t>
            </w:r>
            <w:r w:rsidR="00BE6A63" w:rsidRPr="00F71570">
              <w:rPr>
                <w:noProof/>
                <w:webHidden/>
                <w:sz w:val="18"/>
                <w:szCs w:val="18"/>
              </w:rPr>
              <w:fldChar w:fldCharType="end"/>
            </w:r>
          </w:hyperlink>
        </w:p>
        <w:p w14:paraId="24ACB900" w14:textId="6A5AF89D" w:rsidR="00BE6A63" w:rsidRPr="00F71570" w:rsidRDefault="004961A6">
          <w:pPr>
            <w:pStyle w:val="TOC2"/>
            <w:tabs>
              <w:tab w:val="right" w:leader="dot" w:pos="8834"/>
            </w:tabs>
            <w:rPr>
              <w:rFonts w:eastAsiaTheme="minorEastAsia"/>
              <w:noProof/>
              <w:sz w:val="18"/>
              <w:szCs w:val="18"/>
            </w:rPr>
          </w:pPr>
          <w:hyperlink w:anchor="_Toc67474718" w:history="1">
            <w:r w:rsidR="00BE6A63" w:rsidRPr="00F71570">
              <w:rPr>
                <w:rStyle w:val="Hyperlink"/>
                <w:noProof/>
                <w:color w:val="auto"/>
                <w:sz w:val="18"/>
                <w:szCs w:val="18"/>
              </w:rPr>
              <w:t>Postupak izricanja pedagoških mjera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_Toc67474718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44</w:t>
            </w:r>
            <w:r w:rsidR="00BE6A63" w:rsidRPr="00F71570">
              <w:rPr>
                <w:noProof/>
                <w:webHidden/>
                <w:sz w:val="18"/>
                <w:szCs w:val="18"/>
              </w:rPr>
              <w:fldChar w:fldCharType="end"/>
            </w:r>
          </w:hyperlink>
        </w:p>
        <w:p w14:paraId="11420361" w14:textId="79722D22" w:rsidR="00BE6A63" w:rsidRPr="00F71570" w:rsidRDefault="004961A6">
          <w:pPr>
            <w:pStyle w:val="TOC2"/>
            <w:tabs>
              <w:tab w:val="right" w:leader="dot" w:pos="8834"/>
            </w:tabs>
            <w:rPr>
              <w:rFonts w:eastAsiaTheme="minorEastAsia"/>
              <w:noProof/>
              <w:sz w:val="18"/>
              <w:szCs w:val="18"/>
            </w:rPr>
          </w:pPr>
          <w:hyperlink w:anchor="_Toc67474719" w:history="1">
            <w:r w:rsidR="00BE6A63" w:rsidRPr="00F71570">
              <w:rPr>
                <w:rStyle w:val="Hyperlink"/>
                <w:noProof/>
                <w:color w:val="auto"/>
                <w:sz w:val="18"/>
                <w:szCs w:val="18"/>
              </w:rPr>
              <w:t>Donošenje prijedloga pedagoške mjere od strane povjerenstva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_Toc67474719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44</w:t>
            </w:r>
            <w:r w:rsidR="00BE6A63" w:rsidRPr="00F71570">
              <w:rPr>
                <w:noProof/>
                <w:webHidden/>
                <w:sz w:val="18"/>
                <w:szCs w:val="18"/>
              </w:rPr>
              <w:fldChar w:fldCharType="end"/>
            </w:r>
          </w:hyperlink>
        </w:p>
        <w:p w14:paraId="2C885391" w14:textId="0E455561" w:rsidR="00BE6A63" w:rsidRPr="00F71570" w:rsidRDefault="004961A6">
          <w:pPr>
            <w:pStyle w:val="TOC2"/>
            <w:tabs>
              <w:tab w:val="right" w:leader="dot" w:pos="8834"/>
            </w:tabs>
            <w:rPr>
              <w:rFonts w:eastAsiaTheme="minorEastAsia"/>
              <w:noProof/>
              <w:sz w:val="18"/>
              <w:szCs w:val="18"/>
            </w:rPr>
          </w:pPr>
          <w:hyperlink w:anchor="_Toc67474720" w:history="1">
            <w:r w:rsidR="00BE6A63" w:rsidRPr="00F71570">
              <w:rPr>
                <w:rStyle w:val="Hyperlink"/>
                <w:noProof/>
                <w:color w:val="auto"/>
                <w:sz w:val="18"/>
                <w:szCs w:val="18"/>
              </w:rPr>
              <w:t>Postupak isključenja učenika iz Škole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_Toc67474720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45</w:t>
            </w:r>
            <w:r w:rsidR="00BE6A63" w:rsidRPr="00F71570">
              <w:rPr>
                <w:noProof/>
                <w:webHidden/>
                <w:sz w:val="18"/>
                <w:szCs w:val="18"/>
              </w:rPr>
              <w:fldChar w:fldCharType="end"/>
            </w:r>
          </w:hyperlink>
        </w:p>
        <w:p w14:paraId="04FAA56A" w14:textId="419A6556" w:rsidR="00BE6A63" w:rsidRPr="00F71570" w:rsidRDefault="004961A6">
          <w:pPr>
            <w:pStyle w:val="TOC2"/>
            <w:tabs>
              <w:tab w:val="right" w:leader="dot" w:pos="8834"/>
            </w:tabs>
            <w:rPr>
              <w:rFonts w:eastAsiaTheme="minorEastAsia"/>
              <w:noProof/>
              <w:sz w:val="18"/>
              <w:szCs w:val="18"/>
            </w:rPr>
          </w:pPr>
          <w:hyperlink w:anchor="_Toc67474721" w:history="1">
            <w:r w:rsidR="00BE6A63" w:rsidRPr="00F71570">
              <w:rPr>
                <w:rStyle w:val="Hyperlink"/>
                <w:noProof/>
                <w:color w:val="auto"/>
                <w:sz w:val="18"/>
                <w:szCs w:val="18"/>
              </w:rPr>
              <w:t>Izvršenje pedagoških mjera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_Toc67474721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45</w:t>
            </w:r>
            <w:r w:rsidR="00BE6A63" w:rsidRPr="00F71570">
              <w:rPr>
                <w:noProof/>
                <w:webHidden/>
                <w:sz w:val="18"/>
                <w:szCs w:val="18"/>
              </w:rPr>
              <w:fldChar w:fldCharType="end"/>
            </w:r>
          </w:hyperlink>
        </w:p>
        <w:p w14:paraId="1EA88EC7" w14:textId="10DFA17F" w:rsidR="00BE6A63" w:rsidRPr="00F71570" w:rsidRDefault="004961A6">
          <w:pPr>
            <w:pStyle w:val="TOC2"/>
            <w:tabs>
              <w:tab w:val="right" w:leader="dot" w:pos="8834"/>
            </w:tabs>
            <w:rPr>
              <w:rFonts w:eastAsiaTheme="minorEastAsia"/>
              <w:noProof/>
              <w:sz w:val="18"/>
              <w:szCs w:val="18"/>
            </w:rPr>
          </w:pPr>
          <w:hyperlink w:anchor="_Toc67474722" w:history="1">
            <w:r w:rsidR="00BE6A63" w:rsidRPr="00F71570">
              <w:rPr>
                <w:rStyle w:val="Hyperlink"/>
                <w:noProof/>
                <w:color w:val="auto"/>
                <w:sz w:val="18"/>
                <w:szCs w:val="18"/>
              </w:rPr>
              <w:t>Praćenje i brisanje pedagoških mjera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_Toc67474722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45</w:t>
            </w:r>
            <w:r w:rsidR="00BE6A63" w:rsidRPr="00F71570">
              <w:rPr>
                <w:noProof/>
                <w:webHidden/>
                <w:sz w:val="18"/>
                <w:szCs w:val="18"/>
              </w:rPr>
              <w:fldChar w:fldCharType="end"/>
            </w:r>
          </w:hyperlink>
        </w:p>
        <w:p w14:paraId="437A35C5" w14:textId="3FA5515C" w:rsidR="00BE6A63" w:rsidRPr="00F71570" w:rsidRDefault="004961A6">
          <w:pPr>
            <w:pStyle w:val="TOC1"/>
            <w:rPr>
              <w:rFonts w:eastAsiaTheme="minorEastAsia"/>
              <w:b w:val="0"/>
              <w:sz w:val="18"/>
              <w:szCs w:val="18"/>
            </w:rPr>
          </w:pPr>
          <w:hyperlink w:anchor="_Toc67474723" w:history="1">
            <w:r w:rsidR="00BE6A63" w:rsidRPr="00F71570">
              <w:rPr>
                <w:rStyle w:val="Hyperlink"/>
                <w:color w:val="auto"/>
                <w:sz w:val="18"/>
                <w:szCs w:val="18"/>
              </w:rPr>
              <w:t>XIII.  RODITELJI  I  SKRBNICI</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_Toc67474723 \h </w:instrText>
            </w:r>
            <w:r w:rsidR="00BE6A63" w:rsidRPr="00F71570">
              <w:rPr>
                <w:webHidden/>
                <w:sz w:val="18"/>
                <w:szCs w:val="18"/>
              </w:rPr>
            </w:r>
            <w:r w:rsidR="00BE6A63" w:rsidRPr="00F71570">
              <w:rPr>
                <w:webHidden/>
                <w:sz w:val="18"/>
                <w:szCs w:val="18"/>
              </w:rPr>
              <w:fldChar w:fldCharType="separate"/>
            </w:r>
            <w:r w:rsidR="00D67981">
              <w:rPr>
                <w:webHidden/>
                <w:sz w:val="18"/>
                <w:szCs w:val="18"/>
              </w:rPr>
              <w:t>45</w:t>
            </w:r>
            <w:r w:rsidR="00BE6A63" w:rsidRPr="00F71570">
              <w:rPr>
                <w:webHidden/>
                <w:sz w:val="18"/>
                <w:szCs w:val="18"/>
              </w:rPr>
              <w:fldChar w:fldCharType="end"/>
            </w:r>
          </w:hyperlink>
        </w:p>
        <w:p w14:paraId="426D995D" w14:textId="64BB240F" w:rsidR="00BE6A63" w:rsidRPr="00F71570" w:rsidRDefault="004961A6">
          <w:pPr>
            <w:pStyle w:val="TOC2"/>
            <w:tabs>
              <w:tab w:val="right" w:leader="dot" w:pos="8834"/>
            </w:tabs>
            <w:rPr>
              <w:rFonts w:eastAsiaTheme="minorEastAsia"/>
              <w:noProof/>
              <w:sz w:val="18"/>
              <w:szCs w:val="18"/>
            </w:rPr>
          </w:pPr>
          <w:hyperlink w:anchor="_Toc67474724" w:history="1">
            <w:r w:rsidR="00BE6A63" w:rsidRPr="00F71570">
              <w:rPr>
                <w:rStyle w:val="Hyperlink"/>
                <w:noProof/>
                <w:color w:val="auto"/>
                <w:sz w:val="18"/>
                <w:szCs w:val="18"/>
              </w:rPr>
              <w:t>Suradnja s roditeljima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_Toc67474724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45</w:t>
            </w:r>
            <w:r w:rsidR="00BE6A63" w:rsidRPr="00F71570">
              <w:rPr>
                <w:noProof/>
                <w:webHidden/>
                <w:sz w:val="18"/>
                <w:szCs w:val="18"/>
              </w:rPr>
              <w:fldChar w:fldCharType="end"/>
            </w:r>
          </w:hyperlink>
        </w:p>
        <w:p w14:paraId="01A1539D" w14:textId="5465C25C" w:rsidR="00BE6A63" w:rsidRPr="00F71570" w:rsidRDefault="004961A6">
          <w:pPr>
            <w:pStyle w:val="TOC2"/>
            <w:tabs>
              <w:tab w:val="right" w:leader="dot" w:pos="8834"/>
            </w:tabs>
            <w:rPr>
              <w:rFonts w:eastAsiaTheme="minorEastAsia"/>
              <w:noProof/>
              <w:sz w:val="18"/>
              <w:szCs w:val="18"/>
            </w:rPr>
          </w:pPr>
          <w:hyperlink w:anchor="_Toc67474725" w:history="1">
            <w:r w:rsidR="00BE6A63" w:rsidRPr="00F71570">
              <w:rPr>
                <w:rStyle w:val="Hyperlink"/>
                <w:noProof/>
                <w:color w:val="auto"/>
                <w:sz w:val="18"/>
                <w:szCs w:val="18"/>
              </w:rPr>
              <w:t>Obveze roditelja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_Toc67474725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46</w:t>
            </w:r>
            <w:r w:rsidR="00BE6A63" w:rsidRPr="00F71570">
              <w:rPr>
                <w:noProof/>
                <w:webHidden/>
                <w:sz w:val="18"/>
                <w:szCs w:val="18"/>
              </w:rPr>
              <w:fldChar w:fldCharType="end"/>
            </w:r>
          </w:hyperlink>
        </w:p>
        <w:p w14:paraId="251164CF" w14:textId="23D900A4" w:rsidR="00BE6A63" w:rsidRPr="00F71570" w:rsidRDefault="004961A6">
          <w:pPr>
            <w:pStyle w:val="TOC2"/>
            <w:tabs>
              <w:tab w:val="right" w:leader="dot" w:pos="8834"/>
            </w:tabs>
            <w:rPr>
              <w:rFonts w:eastAsiaTheme="minorEastAsia"/>
              <w:noProof/>
              <w:sz w:val="18"/>
              <w:szCs w:val="18"/>
            </w:rPr>
          </w:pPr>
          <w:hyperlink w:anchor="_Toc67474726" w:history="1">
            <w:r w:rsidR="00BE6A63" w:rsidRPr="00F71570">
              <w:rPr>
                <w:rStyle w:val="Hyperlink"/>
                <w:noProof/>
                <w:color w:val="auto"/>
                <w:sz w:val="18"/>
                <w:szCs w:val="18"/>
              </w:rPr>
              <w:t>Vijeće roditelja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_Toc67474726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46</w:t>
            </w:r>
            <w:r w:rsidR="00BE6A63" w:rsidRPr="00F71570">
              <w:rPr>
                <w:noProof/>
                <w:webHidden/>
                <w:sz w:val="18"/>
                <w:szCs w:val="18"/>
              </w:rPr>
              <w:fldChar w:fldCharType="end"/>
            </w:r>
          </w:hyperlink>
        </w:p>
        <w:p w14:paraId="27552A93" w14:textId="6A18B0E6" w:rsidR="00BE6A63" w:rsidRPr="00F71570" w:rsidRDefault="004961A6">
          <w:pPr>
            <w:pStyle w:val="TOC2"/>
            <w:tabs>
              <w:tab w:val="right" w:leader="dot" w:pos="8834"/>
            </w:tabs>
            <w:rPr>
              <w:rFonts w:eastAsiaTheme="minorEastAsia"/>
              <w:noProof/>
              <w:sz w:val="18"/>
              <w:szCs w:val="18"/>
            </w:rPr>
          </w:pPr>
          <w:hyperlink w:anchor="_Toc67474727" w:history="1">
            <w:r w:rsidR="00BE6A63" w:rsidRPr="00F71570">
              <w:rPr>
                <w:rStyle w:val="Hyperlink"/>
                <w:noProof/>
                <w:color w:val="auto"/>
                <w:sz w:val="18"/>
                <w:szCs w:val="18"/>
              </w:rPr>
              <w:t>Rad Vijeća roditelja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_Toc67474727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47</w:t>
            </w:r>
            <w:r w:rsidR="00BE6A63" w:rsidRPr="00F71570">
              <w:rPr>
                <w:noProof/>
                <w:webHidden/>
                <w:sz w:val="18"/>
                <w:szCs w:val="18"/>
              </w:rPr>
              <w:fldChar w:fldCharType="end"/>
            </w:r>
          </w:hyperlink>
        </w:p>
        <w:p w14:paraId="094F126C" w14:textId="729AB530" w:rsidR="00BE6A63" w:rsidRPr="00F71570" w:rsidRDefault="004961A6">
          <w:pPr>
            <w:pStyle w:val="TOC2"/>
            <w:tabs>
              <w:tab w:val="right" w:leader="dot" w:pos="8834"/>
            </w:tabs>
            <w:rPr>
              <w:rFonts w:eastAsiaTheme="minorEastAsia"/>
              <w:noProof/>
              <w:sz w:val="18"/>
              <w:szCs w:val="18"/>
            </w:rPr>
          </w:pPr>
          <w:hyperlink w:anchor="_Toc67474728" w:history="1">
            <w:r w:rsidR="00BE6A63" w:rsidRPr="00F71570">
              <w:rPr>
                <w:rStyle w:val="Hyperlink"/>
                <w:noProof/>
                <w:color w:val="auto"/>
                <w:sz w:val="18"/>
                <w:szCs w:val="18"/>
              </w:rPr>
              <w:t>Prestanak funkcije člana u Vijeću roditelja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_Toc67474728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47</w:t>
            </w:r>
            <w:r w:rsidR="00BE6A63" w:rsidRPr="00F71570">
              <w:rPr>
                <w:noProof/>
                <w:webHidden/>
                <w:sz w:val="18"/>
                <w:szCs w:val="18"/>
              </w:rPr>
              <w:fldChar w:fldCharType="end"/>
            </w:r>
          </w:hyperlink>
        </w:p>
        <w:p w14:paraId="3982803B" w14:textId="2145B349" w:rsidR="00BE6A63" w:rsidRPr="00F71570" w:rsidRDefault="004961A6">
          <w:pPr>
            <w:pStyle w:val="TOC2"/>
            <w:tabs>
              <w:tab w:val="right" w:leader="dot" w:pos="8834"/>
            </w:tabs>
            <w:rPr>
              <w:rFonts w:eastAsiaTheme="minorEastAsia"/>
              <w:noProof/>
              <w:sz w:val="18"/>
              <w:szCs w:val="18"/>
            </w:rPr>
          </w:pPr>
          <w:hyperlink w:anchor="_Toc67474729" w:history="1">
            <w:r w:rsidR="00BE6A63" w:rsidRPr="00F71570">
              <w:rPr>
                <w:rStyle w:val="Hyperlink"/>
                <w:noProof/>
                <w:color w:val="auto"/>
                <w:sz w:val="18"/>
                <w:szCs w:val="18"/>
              </w:rPr>
              <w:t>Ovlasti Vijeća roditelja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_Toc67474729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47</w:t>
            </w:r>
            <w:r w:rsidR="00BE6A63" w:rsidRPr="00F71570">
              <w:rPr>
                <w:noProof/>
                <w:webHidden/>
                <w:sz w:val="18"/>
                <w:szCs w:val="18"/>
              </w:rPr>
              <w:fldChar w:fldCharType="end"/>
            </w:r>
          </w:hyperlink>
        </w:p>
        <w:p w14:paraId="5E7E2219" w14:textId="1F5B1ADC" w:rsidR="00BE6A63" w:rsidRPr="00F71570" w:rsidRDefault="004961A6">
          <w:pPr>
            <w:pStyle w:val="TOC1"/>
            <w:rPr>
              <w:rFonts w:eastAsiaTheme="minorEastAsia"/>
              <w:b w:val="0"/>
              <w:sz w:val="18"/>
              <w:szCs w:val="18"/>
            </w:rPr>
          </w:pPr>
          <w:hyperlink w:anchor="_Toc67474730" w:history="1">
            <w:r w:rsidR="00BE6A63" w:rsidRPr="00F71570">
              <w:rPr>
                <w:rStyle w:val="Hyperlink"/>
                <w:color w:val="auto"/>
                <w:sz w:val="18"/>
                <w:szCs w:val="18"/>
              </w:rPr>
              <w:t>XIV.  FINANCIJSKO POSLOVANJE ŠKOLE</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_Toc67474730 \h </w:instrText>
            </w:r>
            <w:r w:rsidR="00BE6A63" w:rsidRPr="00F71570">
              <w:rPr>
                <w:webHidden/>
                <w:sz w:val="18"/>
                <w:szCs w:val="18"/>
              </w:rPr>
            </w:r>
            <w:r w:rsidR="00BE6A63" w:rsidRPr="00F71570">
              <w:rPr>
                <w:webHidden/>
                <w:sz w:val="18"/>
                <w:szCs w:val="18"/>
              </w:rPr>
              <w:fldChar w:fldCharType="separate"/>
            </w:r>
            <w:r w:rsidR="00D67981">
              <w:rPr>
                <w:webHidden/>
                <w:sz w:val="18"/>
                <w:szCs w:val="18"/>
              </w:rPr>
              <w:t>47</w:t>
            </w:r>
            <w:r w:rsidR="00BE6A63" w:rsidRPr="00F71570">
              <w:rPr>
                <w:webHidden/>
                <w:sz w:val="18"/>
                <w:szCs w:val="18"/>
              </w:rPr>
              <w:fldChar w:fldCharType="end"/>
            </w:r>
          </w:hyperlink>
        </w:p>
        <w:p w14:paraId="27EF0654" w14:textId="1E4305F3" w:rsidR="00BE6A63" w:rsidRPr="00F71570" w:rsidRDefault="004961A6">
          <w:pPr>
            <w:pStyle w:val="TOC2"/>
            <w:tabs>
              <w:tab w:val="right" w:leader="dot" w:pos="8834"/>
            </w:tabs>
            <w:rPr>
              <w:rFonts w:eastAsiaTheme="minorEastAsia"/>
              <w:noProof/>
              <w:sz w:val="18"/>
              <w:szCs w:val="18"/>
            </w:rPr>
          </w:pPr>
          <w:hyperlink w:anchor="_Toc67474731" w:history="1">
            <w:r w:rsidR="00BE6A63" w:rsidRPr="00F71570">
              <w:rPr>
                <w:rStyle w:val="Hyperlink"/>
                <w:noProof/>
                <w:color w:val="auto"/>
                <w:sz w:val="18"/>
                <w:szCs w:val="18"/>
              </w:rPr>
              <w:t>Pribavljanje sredstava i financijski plan</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_Toc67474731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47</w:t>
            </w:r>
            <w:r w:rsidR="00BE6A63" w:rsidRPr="00F71570">
              <w:rPr>
                <w:noProof/>
                <w:webHidden/>
                <w:sz w:val="18"/>
                <w:szCs w:val="18"/>
              </w:rPr>
              <w:fldChar w:fldCharType="end"/>
            </w:r>
          </w:hyperlink>
        </w:p>
        <w:p w14:paraId="17D297EA" w14:textId="618678C7" w:rsidR="00BE6A63" w:rsidRPr="00F71570" w:rsidRDefault="004961A6">
          <w:pPr>
            <w:pStyle w:val="TOC2"/>
            <w:tabs>
              <w:tab w:val="right" w:leader="dot" w:pos="8834"/>
            </w:tabs>
            <w:rPr>
              <w:rFonts w:eastAsiaTheme="minorEastAsia"/>
              <w:noProof/>
              <w:sz w:val="18"/>
              <w:szCs w:val="18"/>
            </w:rPr>
          </w:pPr>
          <w:hyperlink w:anchor="_Toc67474732" w:history="1">
            <w:r w:rsidR="00BE6A63" w:rsidRPr="00F71570">
              <w:rPr>
                <w:rStyle w:val="Hyperlink"/>
                <w:noProof/>
                <w:color w:val="auto"/>
                <w:sz w:val="18"/>
                <w:szCs w:val="18"/>
              </w:rPr>
              <w:t>Uporaba dobit i namirivanje gubitaka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_Toc67474732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48</w:t>
            </w:r>
            <w:r w:rsidR="00BE6A63" w:rsidRPr="00F71570">
              <w:rPr>
                <w:noProof/>
                <w:webHidden/>
                <w:sz w:val="18"/>
                <w:szCs w:val="18"/>
              </w:rPr>
              <w:fldChar w:fldCharType="end"/>
            </w:r>
          </w:hyperlink>
        </w:p>
        <w:p w14:paraId="051AA5DB" w14:textId="40F81C94" w:rsidR="00BE6A63" w:rsidRPr="00F71570" w:rsidRDefault="004961A6">
          <w:pPr>
            <w:pStyle w:val="TOC1"/>
            <w:rPr>
              <w:rFonts w:eastAsiaTheme="minorEastAsia"/>
              <w:b w:val="0"/>
              <w:sz w:val="18"/>
              <w:szCs w:val="18"/>
            </w:rPr>
          </w:pPr>
          <w:hyperlink w:anchor="_Toc67474733" w:history="1">
            <w:r w:rsidR="00BE6A63" w:rsidRPr="00F71570">
              <w:rPr>
                <w:rStyle w:val="Hyperlink"/>
                <w:color w:val="auto"/>
                <w:sz w:val="18"/>
                <w:szCs w:val="18"/>
              </w:rPr>
              <w:t>XV.  OPĆI  I  POJEDINAČNI  AKTI  ŠKOLE</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_Toc67474733 \h </w:instrText>
            </w:r>
            <w:r w:rsidR="00BE6A63" w:rsidRPr="00F71570">
              <w:rPr>
                <w:webHidden/>
                <w:sz w:val="18"/>
                <w:szCs w:val="18"/>
              </w:rPr>
            </w:r>
            <w:r w:rsidR="00BE6A63" w:rsidRPr="00F71570">
              <w:rPr>
                <w:webHidden/>
                <w:sz w:val="18"/>
                <w:szCs w:val="18"/>
              </w:rPr>
              <w:fldChar w:fldCharType="separate"/>
            </w:r>
            <w:r w:rsidR="00D67981">
              <w:rPr>
                <w:webHidden/>
                <w:sz w:val="18"/>
                <w:szCs w:val="18"/>
              </w:rPr>
              <w:t>48</w:t>
            </w:r>
            <w:r w:rsidR="00BE6A63" w:rsidRPr="00F71570">
              <w:rPr>
                <w:webHidden/>
                <w:sz w:val="18"/>
                <w:szCs w:val="18"/>
              </w:rPr>
              <w:fldChar w:fldCharType="end"/>
            </w:r>
          </w:hyperlink>
        </w:p>
        <w:p w14:paraId="6A597EB9" w14:textId="17DC2D1D" w:rsidR="00BE6A63" w:rsidRPr="00F71570" w:rsidRDefault="004961A6">
          <w:pPr>
            <w:pStyle w:val="TOC2"/>
            <w:tabs>
              <w:tab w:val="right" w:leader="dot" w:pos="8834"/>
            </w:tabs>
            <w:rPr>
              <w:rFonts w:eastAsiaTheme="minorEastAsia"/>
              <w:noProof/>
              <w:sz w:val="18"/>
              <w:szCs w:val="18"/>
            </w:rPr>
          </w:pPr>
          <w:hyperlink w:anchor="_Toc67474734" w:history="1">
            <w:r w:rsidR="00BE6A63" w:rsidRPr="00F71570">
              <w:rPr>
                <w:rStyle w:val="Hyperlink"/>
                <w:noProof/>
                <w:color w:val="auto"/>
                <w:sz w:val="18"/>
                <w:szCs w:val="18"/>
              </w:rPr>
              <w:t>Opći akti Škole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_Toc67474734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48</w:t>
            </w:r>
            <w:r w:rsidR="00BE6A63" w:rsidRPr="00F71570">
              <w:rPr>
                <w:noProof/>
                <w:webHidden/>
                <w:sz w:val="18"/>
                <w:szCs w:val="18"/>
              </w:rPr>
              <w:fldChar w:fldCharType="end"/>
            </w:r>
          </w:hyperlink>
        </w:p>
        <w:p w14:paraId="065F79F2" w14:textId="22BFDF5A" w:rsidR="00BE6A63" w:rsidRPr="00F71570" w:rsidRDefault="004961A6">
          <w:pPr>
            <w:pStyle w:val="TOC2"/>
            <w:tabs>
              <w:tab w:val="right" w:leader="dot" w:pos="8834"/>
            </w:tabs>
            <w:rPr>
              <w:rFonts w:eastAsiaTheme="minorEastAsia"/>
              <w:noProof/>
              <w:sz w:val="18"/>
              <w:szCs w:val="18"/>
            </w:rPr>
          </w:pPr>
          <w:hyperlink w:anchor="_Toc67474735" w:history="1">
            <w:r w:rsidR="00BE6A63" w:rsidRPr="00F71570">
              <w:rPr>
                <w:rStyle w:val="Hyperlink"/>
                <w:noProof/>
                <w:color w:val="auto"/>
                <w:sz w:val="18"/>
                <w:szCs w:val="18"/>
              </w:rPr>
              <w:t>Predlaganje, primjena i objavljivanje općih akta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_Toc67474735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48</w:t>
            </w:r>
            <w:r w:rsidR="00BE6A63" w:rsidRPr="00F71570">
              <w:rPr>
                <w:noProof/>
                <w:webHidden/>
                <w:sz w:val="18"/>
                <w:szCs w:val="18"/>
              </w:rPr>
              <w:fldChar w:fldCharType="end"/>
            </w:r>
          </w:hyperlink>
        </w:p>
        <w:p w14:paraId="17D5DA43" w14:textId="11E2E2D6" w:rsidR="00BE6A63" w:rsidRPr="00F71570" w:rsidRDefault="004961A6">
          <w:pPr>
            <w:pStyle w:val="TOC2"/>
            <w:tabs>
              <w:tab w:val="right" w:leader="dot" w:pos="8834"/>
            </w:tabs>
            <w:rPr>
              <w:rFonts w:eastAsiaTheme="minorEastAsia"/>
              <w:noProof/>
              <w:sz w:val="18"/>
              <w:szCs w:val="18"/>
            </w:rPr>
          </w:pPr>
          <w:hyperlink w:anchor="_Toc67474736" w:history="1">
            <w:r w:rsidR="00BE6A63" w:rsidRPr="00F71570">
              <w:rPr>
                <w:rStyle w:val="Hyperlink"/>
                <w:noProof/>
                <w:color w:val="auto"/>
                <w:sz w:val="18"/>
                <w:szCs w:val="18"/>
              </w:rPr>
              <w:t>Pojedinačni akti</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_Toc67474736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49</w:t>
            </w:r>
            <w:r w:rsidR="00BE6A63" w:rsidRPr="00F71570">
              <w:rPr>
                <w:noProof/>
                <w:webHidden/>
                <w:sz w:val="18"/>
                <w:szCs w:val="18"/>
              </w:rPr>
              <w:fldChar w:fldCharType="end"/>
            </w:r>
          </w:hyperlink>
        </w:p>
        <w:p w14:paraId="0222E94D" w14:textId="4554B8F3" w:rsidR="00BE6A63" w:rsidRPr="00F71570" w:rsidRDefault="004961A6">
          <w:pPr>
            <w:pStyle w:val="TOC2"/>
            <w:tabs>
              <w:tab w:val="right" w:leader="dot" w:pos="8834"/>
            </w:tabs>
            <w:rPr>
              <w:rFonts w:eastAsiaTheme="minorEastAsia"/>
              <w:noProof/>
              <w:sz w:val="18"/>
              <w:szCs w:val="18"/>
            </w:rPr>
          </w:pPr>
          <w:hyperlink w:anchor="_Toc67474737" w:history="1">
            <w:r w:rsidR="00BE6A63" w:rsidRPr="00F71570">
              <w:rPr>
                <w:rStyle w:val="Hyperlink"/>
                <w:noProof/>
                <w:color w:val="auto"/>
                <w:sz w:val="18"/>
                <w:szCs w:val="18"/>
              </w:rPr>
              <w:t>Tumačenje odredaba općih akata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_Toc67474737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49</w:t>
            </w:r>
            <w:r w:rsidR="00BE6A63" w:rsidRPr="00F71570">
              <w:rPr>
                <w:noProof/>
                <w:webHidden/>
                <w:sz w:val="18"/>
                <w:szCs w:val="18"/>
              </w:rPr>
              <w:fldChar w:fldCharType="end"/>
            </w:r>
          </w:hyperlink>
        </w:p>
        <w:p w14:paraId="105CE1DA" w14:textId="4FE38C63" w:rsidR="00BE6A63" w:rsidRPr="00F71570" w:rsidRDefault="004961A6">
          <w:pPr>
            <w:pStyle w:val="TOC1"/>
            <w:rPr>
              <w:rFonts w:eastAsiaTheme="minorEastAsia"/>
              <w:b w:val="0"/>
              <w:sz w:val="18"/>
              <w:szCs w:val="18"/>
            </w:rPr>
          </w:pPr>
          <w:hyperlink w:anchor="_Toc67474738" w:history="1">
            <w:r w:rsidR="00BE6A63" w:rsidRPr="00F71570">
              <w:rPr>
                <w:rStyle w:val="Hyperlink"/>
                <w:color w:val="auto"/>
                <w:sz w:val="18"/>
                <w:szCs w:val="18"/>
              </w:rPr>
              <w:t>XVI. ZAŠTITA OSOBNIH PODATAKA</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_Toc67474738 \h </w:instrText>
            </w:r>
            <w:r w:rsidR="00BE6A63" w:rsidRPr="00F71570">
              <w:rPr>
                <w:webHidden/>
                <w:sz w:val="18"/>
                <w:szCs w:val="18"/>
              </w:rPr>
            </w:r>
            <w:r w:rsidR="00BE6A63" w:rsidRPr="00F71570">
              <w:rPr>
                <w:webHidden/>
                <w:sz w:val="18"/>
                <w:szCs w:val="18"/>
              </w:rPr>
              <w:fldChar w:fldCharType="separate"/>
            </w:r>
            <w:r w:rsidR="00D67981">
              <w:rPr>
                <w:webHidden/>
                <w:sz w:val="18"/>
                <w:szCs w:val="18"/>
              </w:rPr>
              <w:t>49</w:t>
            </w:r>
            <w:r w:rsidR="00BE6A63" w:rsidRPr="00F71570">
              <w:rPr>
                <w:webHidden/>
                <w:sz w:val="18"/>
                <w:szCs w:val="18"/>
              </w:rPr>
              <w:fldChar w:fldCharType="end"/>
            </w:r>
          </w:hyperlink>
        </w:p>
        <w:p w14:paraId="5651287C" w14:textId="5E4DD67A" w:rsidR="00BE6A63" w:rsidRPr="00F71570" w:rsidRDefault="004961A6">
          <w:pPr>
            <w:pStyle w:val="TOC1"/>
            <w:rPr>
              <w:rFonts w:eastAsiaTheme="minorEastAsia"/>
              <w:b w:val="0"/>
              <w:sz w:val="18"/>
              <w:szCs w:val="18"/>
            </w:rPr>
          </w:pPr>
          <w:hyperlink w:anchor="_Toc67474739" w:history="1">
            <w:r w:rsidR="00BE6A63" w:rsidRPr="00F71570">
              <w:rPr>
                <w:rStyle w:val="Hyperlink"/>
                <w:color w:val="auto"/>
                <w:sz w:val="18"/>
                <w:szCs w:val="18"/>
              </w:rPr>
              <w:t>XVII.  OSTVARIVANJE PRAVA NA PRISTUP INFORMACIJAMA</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_Toc67474739 \h </w:instrText>
            </w:r>
            <w:r w:rsidR="00BE6A63" w:rsidRPr="00F71570">
              <w:rPr>
                <w:webHidden/>
                <w:sz w:val="18"/>
                <w:szCs w:val="18"/>
              </w:rPr>
            </w:r>
            <w:r w:rsidR="00BE6A63" w:rsidRPr="00F71570">
              <w:rPr>
                <w:webHidden/>
                <w:sz w:val="18"/>
                <w:szCs w:val="18"/>
              </w:rPr>
              <w:fldChar w:fldCharType="separate"/>
            </w:r>
            <w:r w:rsidR="00D67981">
              <w:rPr>
                <w:webHidden/>
                <w:sz w:val="18"/>
                <w:szCs w:val="18"/>
              </w:rPr>
              <w:t>49</w:t>
            </w:r>
            <w:r w:rsidR="00BE6A63" w:rsidRPr="00F71570">
              <w:rPr>
                <w:webHidden/>
                <w:sz w:val="18"/>
                <w:szCs w:val="18"/>
              </w:rPr>
              <w:fldChar w:fldCharType="end"/>
            </w:r>
          </w:hyperlink>
        </w:p>
        <w:p w14:paraId="028B080C" w14:textId="1E2A60E7" w:rsidR="00BE6A63" w:rsidRPr="00F71570" w:rsidRDefault="004961A6">
          <w:pPr>
            <w:pStyle w:val="TOC1"/>
            <w:rPr>
              <w:rFonts w:eastAsiaTheme="minorEastAsia"/>
              <w:b w:val="0"/>
              <w:sz w:val="18"/>
              <w:szCs w:val="18"/>
            </w:rPr>
          </w:pPr>
          <w:hyperlink w:anchor="_Toc67474740" w:history="1">
            <w:r w:rsidR="00BE6A63" w:rsidRPr="00F71570">
              <w:rPr>
                <w:rStyle w:val="Hyperlink"/>
                <w:color w:val="auto"/>
                <w:sz w:val="18"/>
                <w:szCs w:val="18"/>
              </w:rPr>
              <w:t>XVIII. RADNIČKO VIJEĆE, SINDIKAT I SKUP RADNIKA</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_Toc67474740 \h </w:instrText>
            </w:r>
            <w:r w:rsidR="00BE6A63" w:rsidRPr="00F71570">
              <w:rPr>
                <w:webHidden/>
                <w:sz w:val="18"/>
                <w:szCs w:val="18"/>
              </w:rPr>
            </w:r>
            <w:r w:rsidR="00BE6A63" w:rsidRPr="00F71570">
              <w:rPr>
                <w:webHidden/>
                <w:sz w:val="18"/>
                <w:szCs w:val="18"/>
              </w:rPr>
              <w:fldChar w:fldCharType="separate"/>
            </w:r>
            <w:r w:rsidR="00D67981">
              <w:rPr>
                <w:webHidden/>
                <w:sz w:val="18"/>
                <w:szCs w:val="18"/>
              </w:rPr>
              <w:t>50</w:t>
            </w:r>
            <w:r w:rsidR="00BE6A63" w:rsidRPr="00F71570">
              <w:rPr>
                <w:webHidden/>
                <w:sz w:val="18"/>
                <w:szCs w:val="18"/>
              </w:rPr>
              <w:fldChar w:fldCharType="end"/>
            </w:r>
          </w:hyperlink>
        </w:p>
        <w:p w14:paraId="2AC07686" w14:textId="15DDEED1" w:rsidR="00BE6A63" w:rsidRPr="00F71570" w:rsidRDefault="004961A6">
          <w:pPr>
            <w:pStyle w:val="TOC2"/>
            <w:tabs>
              <w:tab w:val="right" w:leader="dot" w:pos="8834"/>
            </w:tabs>
            <w:rPr>
              <w:rFonts w:eastAsiaTheme="minorEastAsia"/>
              <w:noProof/>
              <w:sz w:val="18"/>
              <w:szCs w:val="18"/>
            </w:rPr>
          </w:pPr>
          <w:hyperlink w:anchor="_Toc67474741" w:history="1">
            <w:r w:rsidR="00BE6A63" w:rsidRPr="00F71570">
              <w:rPr>
                <w:rStyle w:val="Hyperlink"/>
                <w:noProof/>
                <w:color w:val="auto"/>
                <w:sz w:val="18"/>
                <w:szCs w:val="18"/>
              </w:rPr>
              <w:t>Sindikalno organiziranje</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_Toc67474741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50</w:t>
            </w:r>
            <w:r w:rsidR="00BE6A63" w:rsidRPr="00F71570">
              <w:rPr>
                <w:noProof/>
                <w:webHidden/>
                <w:sz w:val="18"/>
                <w:szCs w:val="18"/>
              </w:rPr>
              <w:fldChar w:fldCharType="end"/>
            </w:r>
          </w:hyperlink>
        </w:p>
        <w:p w14:paraId="348FB512" w14:textId="26893827" w:rsidR="00BE6A63" w:rsidRPr="00F71570" w:rsidRDefault="004961A6">
          <w:pPr>
            <w:pStyle w:val="TOC2"/>
            <w:tabs>
              <w:tab w:val="right" w:leader="dot" w:pos="8834"/>
            </w:tabs>
            <w:rPr>
              <w:rFonts w:eastAsiaTheme="minorEastAsia"/>
              <w:noProof/>
              <w:sz w:val="18"/>
              <w:szCs w:val="18"/>
            </w:rPr>
          </w:pPr>
          <w:hyperlink w:anchor="_Toc67474742" w:history="1">
            <w:r w:rsidR="00BE6A63" w:rsidRPr="00F71570">
              <w:rPr>
                <w:rStyle w:val="Hyperlink"/>
                <w:noProof/>
                <w:color w:val="auto"/>
                <w:sz w:val="18"/>
                <w:szCs w:val="18"/>
              </w:rPr>
              <w:t>Sindikalni povjerenik</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_Toc67474742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50</w:t>
            </w:r>
            <w:r w:rsidR="00BE6A63" w:rsidRPr="00F71570">
              <w:rPr>
                <w:noProof/>
                <w:webHidden/>
                <w:sz w:val="18"/>
                <w:szCs w:val="18"/>
              </w:rPr>
              <w:fldChar w:fldCharType="end"/>
            </w:r>
          </w:hyperlink>
        </w:p>
        <w:p w14:paraId="08223B79" w14:textId="28C1398C" w:rsidR="00BE6A63" w:rsidRPr="00F71570" w:rsidRDefault="004961A6">
          <w:pPr>
            <w:pStyle w:val="TOC2"/>
            <w:tabs>
              <w:tab w:val="right" w:leader="dot" w:pos="8834"/>
            </w:tabs>
            <w:rPr>
              <w:rFonts w:eastAsiaTheme="minorEastAsia"/>
              <w:noProof/>
              <w:sz w:val="18"/>
              <w:szCs w:val="18"/>
            </w:rPr>
          </w:pPr>
          <w:hyperlink w:anchor="_Toc67474743" w:history="1">
            <w:r w:rsidR="00BE6A63" w:rsidRPr="00F71570">
              <w:rPr>
                <w:rStyle w:val="Hyperlink"/>
                <w:noProof/>
                <w:color w:val="auto"/>
                <w:sz w:val="18"/>
                <w:szCs w:val="18"/>
              </w:rPr>
              <w:t>Skup radnika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_Toc67474743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50</w:t>
            </w:r>
            <w:r w:rsidR="00BE6A63" w:rsidRPr="00F71570">
              <w:rPr>
                <w:noProof/>
                <w:webHidden/>
                <w:sz w:val="18"/>
                <w:szCs w:val="18"/>
              </w:rPr>
              <w:fldChar w:fldCharType="end"/>
            </w:r>
          </w:hyperlink>
        </w:p>
        <w:p w14:paraId="245052D2" w14:textId="750D6141" w:rsidR="00BE6A63" w:rsidRPr="00F71570" w:rsidRDefault="004961A6">
          <w:pPr>
            <w:pStyle w:val="TOC1"/>
            <w:rPr>
              <w:rFonts w:eastAsiaTheme="minorEastAsia"/>
              <w:b w:val="0"/>
              <w:sz w:val="18"/>
              <w:szCs w:val="18"/>
            </w:rPr>
          </w:pPr>
          <w:hyperlink w:anchor="_Toc67474744" w:history="1">
            <w:r w:rsidR="00BE6A63" w:rsidRPr="00F71570">
              <w:rPr>
                <w:rStyle w:val="Hyperlink"/>
                <w:color w:val="auto"/>
                <w:sz w:val="18"/>
                <w:szCs w:val="18"/>
              </w:rPr>
              <w:t>XIX. JAVNOST RADA</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_Toc67474744 \h </w:instrText>
            </w:r>
            <w:r w:rsidR="00BE6A63" w:rsidRPr="00F71570">
              <w:rPr>
                <w:webHidden/>
                <w:sz w:val="18"/>
                <w:szCs w:val="18"/>
              </w:rPr>
            </w:r>
            <w:r w:rsidR="00BE6A63" w:rsidRPr="00F71570">
              <w:rPr>
                <w:webHidden/>
                <w:sz w:val="18"/>
                <w:szCs w:val="18"/>
              </w:rPr>
              <w:fldChar w:fldCharType="separate"/>
            </w:r>
            <w:r w:rsidR="00D67981">
              <w:rPr>
                <w:webHidden/>
                <w:sz w:val="18"/>
                <w:szCs w:val="18"/>
              </w:rPr>
              <w:t>50</w:t>
            </w:r>
            <w:r w:rsidR="00BE6A63" w:rsidRPr="00F71570">
              <w:rPr>
                <w:webHidden/>
                <w:sz w:val="18"/>
                <w:szCs w:val="18"/>
              </w:rPr>
              <w:fldChar w:fldCharType="end"/>
            </w:r>
          </w:hyperlink>
        </w:p>
        <w:p w14:paraId="38860F2B" w14:textId="2D3D5E5F" w:rsidR="00BE6A63" w:rsidRPr="00F71570" w:rsidRDefault="004961A6">
          <w:pPr>
            <w:pStyle w:val="TOC2"/>
            <w:tabs>
              <w:tab w:val="right" w:leader="dot" w:pos="8834"/>
            </w:tabs>
            <w:rPr>
              <w:rFonts w:eastAsiaTheme="minorEastAsia"/>
              <w:noProof/>
              <w:sz w:val="18"/>
              <w:szCs w:val="18"/>
            </w:rPr>
          </w:pPr>
          <w:hyperlink w:anchor="_Toc67474745" w:history="1">
            <w:r w:rsidR="00BE6A63" w:rsidRPr="00F71570">
              <w:rPr>
                <w:rStyle w:val="Hyperlink"/>
                <w:noProof/>
                <w:color w:val="auto"/>
                <w:sz w:val="18"/>
                <w:szCs w:val="18"/>
              </w:rPr>
              <w:t>Javnost rada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_Toc67474745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50</w:t>
            </w:r>
            <w:r w:rsidR="00BE6A63" w:rsidRPr="00F71570">
              <w:rPr>
                <w:noProof/>
                <w:webHidden/>
                <w:sz w:val="18"/>
                <w:szCs w:val="18"/>
              </w:rPr>
              <w:fldChar w:fldCharType="end"/>
            </w:r>
          </w:hyperlink>
        </w:p>
        <w:p w14:paraId="0A00A60A" w14:textId="5B62E775" w:rsidR="00BE6A63" w:rsidRPr="00F71570" w:rsidRDefault="004961A6">
          <w:pPr>
            <w:pStyle w:val="TOC1"/>
            <w:rPr>
              <w:rFonts w:eastAsiaTheme="minorEastAsia"/>
              <w:b w:val="0"/>
              <w:sz w:val="18"/>
              <w:szCs w:val="18"/>
            </w:rPr>
          </w:pPr>
          <w:hyperlink w:anchor="_Toc67474746" w:history="1">
            <w:r w:rsidR="00BE6A63" w:rsidRPr="00F71570">
              <w:rPr>
                <w:rStyle w:val="Hyperlink"/>
                <w:color w:val="auto"/>
                <w:sz w:val="18"/>
                <w:szCs w:val="18"/>
              </w:rPr>
              <w:t>XX. POSLOVNA I PROFESIONALNA TAJNA</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_Toc67474746 \h </w:instrText>
            </w:r>
            <w:r w:rsidR="00BE6A63" w:rsidRPr="00F71570">
              <w:rPr>
                <w:webHidden/>
                <w:sz w:val="18"/>
                <w:szCs w:val="18"/>
              </w:rPr>
            </w:r>
            <w:r w:rsidR="00BE6A63" w:rsidRPr="00F71570">
              <w:rPr>
                <w:webHidden/>
                <w:sz w:val="18"/>
                <w:szCs w:val="18"/>
              </w:rPr>
              <w:fldChar w:fldCharType="separate"/>
            </w:r>
            <w:r w:rsidR="00D67981">
              <w:rPr>
                <w:webHidden/>
                <w:sz w:val="18"/>
                <w:szCs w:val="18"/>
              </w:rPr>
              <w:t>51</w:t>
            </w:r>
            <w:r w:rsidR="00BE6A63" w:rsidRPr="00F71570">
              <w:rPr>
                <w:webHidden/>
                <w:sz w:val="18"/>
                <w:szCs w:val="18"/>
              </w:rPr>
              <w:fldChar w:fldCharType="end"/>
            </w:r>
          </w:hyperlink>
        </w:p>
        <w:p w14:paraId="55EE70B3" w14:textId="24133EA7" w:rsidR="00BE6A63" w:rsidRPr="00F71570" w:rsidRDefault="004961A6">
          <w:pPr>
            <w:pStyle w:val="TOC2"/>
            <w:tabs>
              <w:tab w:val="right" w:leader="dot" w:pos="8834"/>
            </w:tabs>
            <w:rPr>
              <w:rFonts w:eastAsiaTheme="minorEastAsia"/>
              <w:noProof/>
              <w:sz w:val="18"/>
              <w:szCs w:val="18"/>
            </w:rPr>
          </w:pPr>
          <w:hyperlink w:anchor="_Toc67474747" w:history="1">
            <w:r w:rsidR="00BE6A63" w:rsidRPr="00F71570">
              <w:rPr>
                <w:rStyle w:val="Hyperlink"/>
                <w:noProof/>
                <w:color w:val="auto"/>
                <w:sz w:val="18"/>
                <w:szCs w:val="18"/>
              </w:rPr>
              <w:t>Poslovna tajna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_Toc67474747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51</w:t>
            </w:r>
            <w:r w:rsidR="00BE6A63" w:rsidRPr="00F71570">
              <w:rPr>
                <w:noProof/>
                <w:webHidden/>
                <w:sz w:val="18"/>
                <w:szCs w:val="18"/>
              </w:rPr>
              <w:fldChar w:fldCharType="end"/>
            </w:r>
          </w:hyperlink>
        </w:p>
        <w:p w14:paraId="37665D2B" w14:textId="4EEB6127" w:rsidR="00BE6A63" w:rsidRPr="00F71570" w:rsidRDefault="004961A6">
          <w:pPr>
            <w:pStyle w:val="TOC1"/>
            <w:rPr>
              <w:rFonts w:eastAsiaTheme="minorEastAsia"/>
              <w:b w:val="0"/>
              <w:sz w:val="18"/>
              <w:szCs w:val="18"/>
            </w:rPr>
          </w:pPr>
          <w:hyperlink w:anchor="_Toc67474748" w:history="1">
            <w:r w:rsidR="00BE6A63" w:rsidRPr="00F71570">
              <w:rPr>
                <w:rStyle w:val="Hyperlink"/>
                <w:color w:val="auto"/>
                <w:sz w:val="18"/>
                <w:szCs w:val="18"/>
              </w:rPr>
              <w:t>XXI. ZAŠTITA OKOLIŠA I POTROŠAČA</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_Toc67474748 \h </w:instrText>
            </w:r>
            <w:r w:rsidR="00BE6A63" w:rsidRPr="00F71570">
              <w:rPr>
                <w:webHidden/>
                <w:sz w:val="18"/>
                <w:szCs w:val="18"/>
              </w:rPr>
            </w:r>
            <w:r w:rsidR="00BE6A63" w:rsidRPr="00F71570">
              <w:rPr>
                <w:webHidden/>
                <w:sz w:val="18"/>
                <w:szCs w:val="18"/>
              </w:rPr>
              <w:fldChar w:fldCharType="separate"/>
            </w:r>
            <w:r w:rsidR="00D67981">
              <w:rPr>
                <w:webHidden/>
                <w:sz w:val="18"/>
                <w:szCs w:val="18"/>
              </w:rPr>
              <w:t>51</w:t>
            </w:r>
            <w:r w:rsidR="00BE6A63" w:rsidRPr="00F71570">
              <w:rPr>
                <w:webHidden/>
                <w:sz w:val="18"/>
                <w:szCs w:val="18"/>
              </w:rPr>
              <w:fldChar w:fldCharType="end"/>
            </w:r>
          </w:hyperlink>
        </w:p>
        <w:p w14:paraId="6D1101CD" w14:textId="28C28060" w:rsidR="00BE6A63" w:rsidRPr="00F71570" w:rsidRDefault="004961A6">
          <w:pPr>
            <w:pStyle w:val="TOC2"/>
            <w:tabs>
              <w:tab w:val="right" w:leader="dot" w:pos="8834"/>
            </w:tabs>
            <w:rPr>
              <w:rFonts w:eastAsiaTheme="minorEastAsia"/>
              <w:noProof/>
              <w:sz w:val="18"/>
              <w:szCs w:val="18"/>
            </w:rPr>
          </w:pPr>
          <w:hyperlink w:anchor="_Toc67474749" w:history="1">
            <w:r w:rsidR="00BE6A63" w:rsidRPr="00F71570">
              <w:rPr>
                <w:rStyle w:val="Hyperlink"/>
                <w:noProof/>
                <w:color w:val="auto"/>
                <w:sz w:val="18"/>
                <w:szCs w:val="18"/>
              </w:rPr>
              <w:t>Zaštita okoliša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_Toc67474749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51</w:t>
            </w:r>
            <w:r w:rsidR="00BE6A63" w:rsidRPr="00F71570">
              <w:rPr>
                <w:noProof/>
                <w:webHidden/>
                <w:sz w:val="18"/>
                <w:szCs w:val="18"/>
              </w:rPr>
              <w:fldChar w:fldCharType="end"/>
            </w:r>
          </w:hyperlink>
        </w:p>
        <w:p w14:paraId="407F04BE" w14:textId="3237D2E1" w:rsidR="00BE6A63" w:rsidRPr="00F71570" w:rsidRDefault="004961A6">
          <w:pPr>
            <w:pStyle w:val="TOC2"/>
            <w:tabs>
              <w:tab w:val="right" w:leader="dot" w:pos="8834"/>
            </w:tabs>
            <w:rPr>
              <w:rFonts w:eastAsiaTheme="minorEastAsia"/>
              <w:noProof/>
              <w:sz w:val="18"/>
              <w:szCs w:val="18"/>
            </w:rPr>
          </w:pPr>
          <w:hyperlink w:anchor="_Toc67474750" w:history="1">
            <w:r w:rsidR="00BE6A63" w:rsidRPr="00F71570">
              <w:rPr>
                <w:rStyle w:val="Hyperlink"/>
                <w:noProof/>
                <w:color w:val="auto"/>
                <w:sz w:val="18"/>
                <w:szCs w:val="18"/>
              </w:rPr>
              <w:t>Obveze nastavnika i programi rada</w:t>
            </w:r>
            <w:r w:rsidR="00BE6A63" w:rsidRPr="00F71570">
              <w:rPr>
                <w:noProof/>
                <w:webHidden/>
                <w:sz w:val="18"/>
                <w:szCs w:val="18"/>
              </w:rPr>
              <w:tab/>
            </w:r>
            <w:r w:rsidR="00BE6A63" w:rsidRPr="00F71570">
              <w:rPr>
                <w:noProof/>
                <w:webHidden/>
                <w:sz w:val="18"/>
                <w:szCs w:val="18"/>
              </w:rPr>
              <w:fldChar w:fldCharType="begin"/>
            </w:r>
            <w:r w:rsidR="00BE6A63" w:rsidRPr="00F71570">
              <w:rPr>
                <w:noProof/>
                <w:webHidden/>
                <w:sz w:val="18"/>
                <w:szCs w:val="18"/>
              </w:rPr>
              <w:instrText xml:space="preserve"> PAGEREF _Toc67474750 \h </w:instrText>
            </w:r>
            <w:r w:rsidR="00BE6A63" w:rsidRPr="00F71570">
              <w:rPr>
                <w:noProof/>
                <w:webHidden/>
                <w:sz w:val="18"/>
                <w:szCs w:val="18"/>
              </w:rPr>
            </w:r>
            <w:r w:rsidR="00BE6A63" w:rsidRPr="00F71570">
              <w:rPr>
                <w:noProof/>
                <w:webHidden/>
                <w:sz w:val="18"/>
                <w:szCs w:val="18"/>
              </w:rPr>
              <w:fldChar w:fldCharType="separate"/>
            </w:r>
            <w:r w:rsidR="00D67981">
              <w:rPr>
                <w:noProof/>
                <w:webHidden/>
                <w:sz w:val="18"/>
                <w:szCs w:val="18"/>
              </w:rPr>
              <w:t>51</w:t>
            </w:r>
            <w:r w:rsidR="00BE6A63" w:rsidRPr="00F71570">
              <w:rPr>
                <w:noProof/>
                <w:webHidden/>
                <w:sz w:val="18"/>
                <w:szCs w:val="18"/>
              </w:rPr>
              <w:fldChar w:fldCharType="end"/>
            </w:r>
          </w:hyperlink>
        </w:p>
        <w:p w14:paraId="63E5BCD2" w14:textId="477BA3DE" w:rsidR="00BE6A63" w:rsidRPr="00F71570" w:rsidRDefault="004961A6">
          <w:pPr>
            <w:pStyle w:val="TOC1"/>
            <w:rPr>
              <w:rFonts w:eastAsiaTheme="minorEastAsia"/>
              <w:b w:val="0"/>
              <w:sz w:val="18"/>
              <w:szCs w:val="18"/>
            </w:rPr>
          </w:pPr>
          <w:hyperlink w:anchor="_Toc67474751" w:history="1">
            <w:r w:rsidR="00BE6A63" w:rsidRPr="00F71570">
              <w:rPr>
                <w:rStyle w:val="Hyperlink"/>
                <w:color w:val="auto"/>
                <w:sz w:val="18"/>
                <w:szCs w:val="18"/>
              </w:rPr>
              <w:t>XXII. PRIJELAZNE I ZAVRŠNE ODREDBE</w:t>
            </w:r>
            <w:r w:rsidR="00BE6A63" w:rsidRPr="00F71570">
              <w:rPr>
                <w:webHidden/>
                <w:sz w:val="18"/>
                <w:szCs w:val="18"/>
              </w:rPr>
              <w:tab/>
            </w:r>
            <w:r w:rsidR="00BE6A63" w:rsidRPr="00F71570">
              <w:rPr>
                <w:webHidden/>
                <w:sz w:val="18"/>
                <w:szCs w:val="18"/>
              </w:rPr>
              <w:fldChar w:fldCharType="begin"/>
            </w:r>
            <w:r w:rsidR="00BE6A63" w:rsidRPr="00F71570">
              <w:rPr>
                <w:webHidden/>
                <w:sz w:val="18"/>
                <w:szCs w:val="18"/>
              </w:rPr>
              <w:instrText xml:space="preserve"> PAGEREF _Toc67474751 \h </w:instrText>
            </w:r>
            <w:r w:rsidR="00BE6A63" w:rsidRPr="00F71570">
              <w:rPr>
                <w:webHidden/>
                <w:sz w:val="18"/>
                <w:szCs w:val="18"/>
              </w:rPr>
            </w:r>
            <w:r w:rsidR="00BE6A63" w:rsidRPr="00F71570">
              <w:rPr>
                <w:webHidden/>
                <w:sz w:val="18"/>
                <w:szCs w:val="18"/>
              </w:rPr>
              <w:fldChar w:fldCharType="separate"/>
            </w:r>
            <w:r w:rsidR="00D67981">
              <w:rPr>
                <w:webHidden/>
                <w:sz w:val="18"/>
                <w:szCs w:val="18"/>
              </w:rPr>
              <w:t>51</w:t>
            </w:r>
            <w:r w:rsidR="00BE6A63" w:rsidRPr="00F71570">
              <w:rPr>
                <w:webHidden/>
                <w:sz w:val="18"/>
                <w:szCs w:val="18"/>
              </w:rPr>
              <w:fldChar w:fldCharType="end"/>
            </w:r>
          </w:hyperlink>
        </w:p>
        <w:p w14:paraId="3C64CB8A" w14:textId="22D01FE9" w:rsidR="00BE6A63" w:rsidRPr="00F71570" w:rsidRDefault="00BE6A63">
          <w:pPr>
            <w:rPr>
              <w:rFonts w:ascii="Times New Roman" w:hAnsi="Times New Roman" w:cs="Times New Roman"/>
              <w:sz w:val="18"/>
              <w:szCs w:val="18"/>
            </w:rPr>
          </w:pPr>
          <w:r w:rsidRPr="00F71570">
            <w:rPr>
              <w:rFonts w:ascii="Times New Roman" w:hAnsi="Times New Roman" w:cs="Times New Roman"/>
              <w:b/>
              <w:bCs/>
              <w:noProof/>
              <w:sz w:val="18"/>
              <w:szCs w:val="18"/>
            </w:rPr>
            <w:fldChar w:fldCharType="end"/>
          </w:r>
        </w:p>
      </w:sdtContent>
    </w:sdt>
    <w:p w14:paraId="7F578FE8" w14:textId="77777777" w:rsidR="00BE6A63" w:rsidRPr="00F71570" w:rsidRDefault="00BE6A63" w:rsidP="00312D0D">
      <w:pPr>
        <w:spacing w:after="0" w:line="240" w:lineRule="auto"/>
        <w:jc w:val="center"/>
        <w:rPr>
          <w:rFonts w:ascii="Times New Roman" w:eastAsia="Times New Roman" w:hAnsi="Times New Roman" w:cs="Times New Roman"/>
          <w:sz w:val="20"/>
          <w:szCs w:val="20"/>
          <w:lang w:val="hr-HR" w:eastAsia="hr-HR"/>
        </w:rPr>
      </w:pPr>
    </w:p>
    <w:sectPr w:rsidR="00BE6A63" w:rsidRPr="00F71570" w:rsidSect="00E93FFF">
      <w:footerReference w:type="even" r:id="rId8"/>
      <w:footerReference w:type="default" r:id="rId9"/>
      <w:pgSz w:w="11906" w:h="16838" w:code="9"/>
      <w:pgMar w:top="900" w:right="1531" w:bottom="90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D1BD6" w14:textId="77777777" w:rsidR="004961A6" w:rsidRDefault="004961A6">
      <w:pPr>
        <w:spacing w:after="0" w:line="240" w:lineRule="auto"/>
      </w:pPr>
      <w:r>
        <w:separator/>
      </w:r>
    </w:p>
  </w:endnote>
  <w:endnote w:type="continuationSeparator" w:id="0">
    <w:p w14:paraId="49433F8F" w14:textId="77777777" w:rsidR="004961A6" w:rsidRDefault="0049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782A" w14:textId="77777777" w:rsidR="007D2020" w:rsidRDefault="007D2020" w:rsidP="003B0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99CF4" w14:textId="77777777" w:rsidR="007D2020" w:rsidRDefault="007D2020" w:rsidP="003B00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0768" w14:textId="77777777" w:rsidR="007D2020" w:rsidRDefault="007D2020" w:rsidP="003B0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367">
      <w:rPr>
        <w:rStyle w:val="PageNumber"/>
        <w:noProof/>
      </w:rPr>
      <w:t>8</w:t>
    </w:r>
    <w:r>
      <w:rPr>
        <w:rStyle w:val="PageNumber"/>
      </w:rPr>
      <w:fldChar w:fldCharType="end"/>
    </w:r>
  </w:p>
  <w:p w14:paraId="4A220E1A" w14:textId="77777777" w:rsidR="007D2020" w:rsidRDefault="007D2020" w:rsidP="003B00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FA605" w14:textId="77777777" w:rsidR="004961A6" w:rsidRDefault="004961A6">
      <w:pPr>
        <w:spacing w:after="0" w:line="240" w:lineRule="auto"/>
      </w:pPr>
      <w:r>
        <w:separator/>
      </w:r>
    </w:p>
  </w:footnote>
  <w:footnote w:type="continuationSeparator" w:id="0">
    <w:p w14:paraId="1ED3D927" w14:textId="77777777" w:rsidR="004961A6" w:rsidRDefault="00496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3B1"/>
    <w:multiLevelType w:val="hybridMultilevel"/>
    <w:tmpl w:val="8C16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C07FF"/>
    <w:multiLevelType w:val="hybridMultilevel"/>
    <w:tmpl w:val="F79E08D8"/>
    <w:lvl w:ilvl="0" w:tplc="C9BCBCF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6A1DF6"/>
    <w:multiLevelType w:val="hybridMultilevel"/>
    <w:tmpl w:val="7570DC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07065A0"/>
    <w:multiLevelType w:val="hybridMultilevel"/>
    <w:tmpl w:val="04BCE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F869D8"/>
    <w:multiLevelType w:val="hybridMultilevel"/>
    <w:tmpl w:val="8E44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496AFC"/>
    <w:multiLevelType w:val="hybridMultilevel"/>
    <w:tmpl w:val="2524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BD5B71"/>
    <w:multiLevelType w:val="hybridMultilevel"/>
    <w:tmpl w:val="A044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934E72"/>
    <w:multiLevelType w:val="hybridMultilevel"/>
    <w:tmpl w:val="70E81318"/>
    <w:lvl w:ilvl="0" w:tplc="22C66136">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3CE34E7"/>
    <w:multiLevelType w:val="hybridMultilevel"/>
    <w:tmpl w:val="9532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7114CC"/>
    <w:multiLevelType w:val="hybridMultilevel"/>
    <w:tmpl w:val="0FE62E7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5EB3C40"/>
    <w:multiLevelType w:val="hybridMultilevel"/>
    <w:tmpl w:val="5F84B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4371F8"/>
    <w:multiLevelType w:val="hybridMultilevel"/>
    <w:tmpl w:val="10B092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7F91E12"/>
    <w:multiLevelType w:val="hybridMultilevel"/>
    <w:tmpl w:val="A2A621D8"/>
    <w:lvl w:ilvl="0" w:tplc="1442B09A">
      <w:start w:val="3"/>
      <w:numFmt w:val="bullet"/>
      <w:lvlText w:val="-"/>
      <w:lvlJc w:val="left"/>
      <w:pPr>
        <w:tabs>
          <w:tab w:val="num" w:pos="900"/>
        </w:tabs>
        <w:ind w:left="90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095B2BF7"/>
    <w:multiLevelType w:val="hybridMultilevel"/>
    <w:tmpl w:val="A808D4EC"/>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A8A7537"/>
    <w:multiLevelType w:val="hybridMultilevel"/>
    <w:tmpl w:val="1946DA2C"/>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FE7079"/>
    <w:multiLevelType w:val="hybridMultilevel"/>
    <w:tmpl w:val="46CEDBE6"/>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655704"/>
    <w:multiLevelType w:val="hybridMultilevel"/>
    <w:tmpl w:val="05282146"/>
    <w:lvl w:ilvl="0" w:tplc="0409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15:restartNumberingAfterBreak="0">
    <w:nsid w:val="0BB96F2A"/>
    <w:multiLevelType w:val="hybridMultilevel"/>
    <w:tmpl w:val="3DD4671E"/>
    <w:lvl w:ilvl="0" w:tplc="94B0A99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BEF0668"/>
    <w:multiLevelType w:val="hybridMultilevel"/>
    <w:tmpl w:val="EF3A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BE7F99"/>
    <w:multiLevelType w:val="hybridMultilevel"/>
    <w:tmpl w:val="B5B0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C51BA5"/>
    <w:multiLevelType w:val="hybridMultilevel"/>
    <w:tmpl w:val="A18A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3C6B19"/>
    <w:multiLevelType w:val="hybridMultilevel"/>
    <w:tmpl w:val="CDD041D2"/>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0203B1"/>
    <w:multiLevelType w:val="hybridMultilevel"/>
    <w:tmpl w:val="897CC5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0E5B704E"/>
    <w:multiLevelType w:val="hybridMultilevel"/>
    <w:tmpl w:val="E590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7C5206"/>
    <w:multiLevelType w:val="hybridMultilevel"/>
    <w:tmpl w:val="F376A36A"/>
    <w:lvl w:ilvl="0" w:tplc="0409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5" w15:restartNumberingAfterBreak="0">
    <w:nsid w:val="0EA04C44"/>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0EA51502"/>
    <w:multiLevelType w:val="hybridMultilevel"/>
    <w:tmpl w:val="7F0C8A3E"/>
    <w:lvl w:ilvl="0" w:tplc="B4F6CC2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723C03"/>
    <w:multiLevelType w:val="hybridMultilevel"/>
    <w:tmpl w:val="0A4A1724"/>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933222"/>
    <w:multiLevelType w:val="hybridMultilevel"/>
    <w:tmpl w:val="0C2E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B07F42"/>
    <w:multiLevelType w:val="hybridMultilevel"/>
    <w:tmpl w:val="93E4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CB19E3"/>
    <w:multiLevelType w:val="hybridMultilevel"/>
    <w:tmpl w:val="BB869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DA4708"/>
    <w:multiLevelType w:val="hybridMultilevel"/>
    <w:tmpl w:val="638A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12425A"/>
    <w:multiLevelType w:val="hybridMultilevel"/>
    <w:tmpl w:val="8198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842596"/>
    <w:multiLevelType w:val="hybridMultilevel"/>
    <w:tmpl w:val="34BC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A102BD"/>
    <w:multiLevelType w:val="hybridMultilevel"/>
    <w:tmpl w:val="6734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DD7B64"/>
    <w:multiLevelType w:val="hybridMultilevel"/>
    <w:tmpl w:val="F95848CC"/>
    <w:lvl w:ilvl="0" w:tplc="22C6613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22A151D"/>
    <w:multiLevelType w:val="hybridMultilevel"/>
    <w:tmpl w:val="7E088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2805A8E"/>
    <w:multiLevelType w:val="hybridMultilevel"/>
    <w:tmpl w:val="B906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881CCB"/>
    <w:multiLevelType w:val="hybridMultilevel"/>
    <w:tmpl w:val="93A48D8E"/>
    <w:lvl w:ilvl="0" w:tplc="A222A184">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A60F59"/>
    <w:multiLevelType w:val="hybridMultilevel"/>
    <w:tmpl w:val="18A4A5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2C71630"/>
    <w:multiLevelType w:val="hybridMultilevel"/>
    <w:tmpl w:val="CC881F38"/>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2FD32F2"/>
    <w:multiLevelType w:val="hybridMultilevel"/>
    <w:tmpl w:val="6BC25F10"/>
    <w:lvl w:ilvl="0" w:tplc="22C6613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350203A"/>
    <w:multiLevelType w:val="hybridMultilevel"/>
    <w:tmpl w:val="F1EEFF22"/>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3585D12"/>
    <w:multiLevelType w:val="hybridMultilevel"/>
    <w:tmpl w:val="92EE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7B0DB6"/>
    <w:multiLevelType w:val="hybridMultilevel"/>
    <w:tmpl w:val="20DCF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3AB41EA"/>
    <w:multiLevelType w:val="hybridMultilevel"/>
    <w:tmpl w:val="E91C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41B1121"/>
    <w:multiLevelType w:val="hybridMultilevel"/>
    <w:tmpl w:val="C1D6DACA"/>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47" w15:restartNumberingAfterBreak="0">
    <w:nsid w:val="149F5237"/>
    <w:multiLevelType w:val="hybridMultilevel"/>
    <w:tmpl w:val="9886F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B760C3"/>
    <w:multiLevelType w:val="hybridMultilevel"/>
    <w:tmpl w:val="C832C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55A5608"/>
    <w:multiLevelType w:val="hybridMultilevel"/>
    <w:tmpl w:val="62048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5906856"/>
    <w:multiLevelType w:val="hybridMultilevel"/>
    <w:tmpl w:val="E0268ED8"/>
    <w:lvl w:ilvl="0" w:tplc="22C6613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9A7956"/>
    <w:multiLevelType w:val="hybridMultilevel"/>
    <w:tmpl w:val="33A8272C"/>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5BE3E7F"/>
    <w:multiLevelType w:val="hybridMultilevel"/>
    <w:tmpl w:val="B456E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880ABB"/>
    <w:multiLevelType w:val="hybridMultilevel"/>
    <w:tmpl w:val="D506C726"/>
    <w:lvl w:ilvl="0" w:tplc="71BCCC9C">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7136EE3"/>
    <w:multiLevelType w:val="hybridMultilevel"/>
    <w:tmpl w:val="884EA4F6"/>
    <w:lvl w:ilvl="0" w:tplc="0409000F">
      <w:start w:val="1"/>
      <w:numFmt w:val="decimal"/>
      <w:lvlText w:val="%1."/>
      <w:lvlJc w:val="left"/>
      <w:pPr>
        <w:ind w:left="720" w:hanging="360"/>
      </w:pPr>
    </w:lvl>
    <w:lvl w:ilvl="1" w:tplc="A222A18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7402B52"/>
    <w:multiLevelType w:val="hybridMultilevel"/>
    <w:tmpl w:val="29005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9F74FA"/>
    <w:multiLevelType w:val="hybridMultilevel"/>
    <w:tmpl w:val="B9EC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9190120"/>
    <w:multiLevelType w:val="hybridMultilevel"/>
    <w:tmpl w:val="8FB69E6C"/>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0E373D"/>
    <w:multiLevelType w:val="hybridMultilevel"/>
    <w:tmpl w:val="B1AA32C4"/>
    <w:lvl w:ilvl="0" w:tplc="041A000F">
      <w:start w:val="1"/>
      <w:numFmt w:val="decimal"/>
      <w:lvlText w:val="%1."/>
      <w:lvlJc w:val="left"/>
      <w:pPr>
        <w:ind w:left="720" w:hanging="360"/>
      </w:pPr>
    </w:lvl>
    <w:lvl w:ilvl="1" w:tplc="A222A184">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1AA60E8A"/>
    <w:multiLevelType w:val="hybridMultilevel"/>
    <w:tmpl w:val="D9B6A0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1B2B086C"/>
    <w:multiLevelType w:val="hybridMultilevel"/>
    <w:tmpl w:val="7BF255DE"/>
    <w:lvl w:ilvl="0" w:tplc="041A000F">
      <w:start w:val="1"/>
      <w:numFmt w:val="decimal"/>
      <w:lvlText w:val="%1."/>
      <w:lvlJc w:val="left"/>
      <w:pPr>
        <w:ind w:left="1200" w:hanging="360"/>
      </w:p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61" w15:restartNumberingAfterBreak="0">
    <w:nsid w:val="1BFB1097"/>
    <w:multiLevelType w:val="hybridMultilevel"/>
    <w:tmpl w:val="60AC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E830B0"/>
    <w:multiLevelType w:val="hybridMultilevel"/>
    <w:tmpl w:val="1C02B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1E4E49"/>
    <w:multiLevelType w:val="hybridMultilevel"/>
    <w:tmpl w:val="3E86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82480D"/>
    <w:multiLevelType w:val="hybridMultilevel"/>
    <w:tmpl w:val="DDB0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6E10FB"/>
    <w:multiLevelType w:val="hybridMultilevel"/>
    <w:tmpl w:val="661A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EC40930"/>
    <w:multiLevelType w:val="hybridMultilevel"/>
    <w:tmpl w:val="372C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EF13483"/>
    <w:multiLevelType w:val="hybridMultilevel"/>
    <w:tmpl w:val="30BE7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F1A5E3A"/>
    <w:multiLevelType w:val="hybridMultilevel"/>
    <w:tmpl w:val="308856F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9" w15:restartNumberingAfterBreak="0">
    <w:nsid w:val="1F472C9F"/>
    <w:multiLevelType w:val="hybridMultilevel"/>
    <w:tmpl w:val="1D3E3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F4B3EF9"/>
    <w:multiLevelType w:val="hybridMultilevel"/>
    <w:tmpl w:val="18D613F0"/>
    <w:lvl w:ilvl="0" w:tplc="71BCCC9C">
      <w:start w:val="2"/>
      <w:numFmt w:val="bullet"/>
      <w:lvlText w:val="-"/>
      <w:lvlJc w:val="left"/>
      <w:pPr>
        <w:ind w:left="1254" w:hanging="360"/>
      </w:pPr>
      <w:rPr>
        <w:rFonts w:ascii="Times New Roman" w:eastAsia="Times New Roman" w:hAnsi="Times New Roman" w:cs="Times New Roman" w:hint="default"/>
      </w:rPr>
    </w:lvl>
    <w:lvl w:ilvl="1" w:tplc="041A0003" w:tentative="1">
      <w:start w:val="1"/>
      <w:numFmt w:val="bullet"/>
      <w:lvlText w:val="o"/>
      <w:lvlJc w:val="left"/>
      <w:pPr>
        <w:ind w:left="1974" w:hanging="360"/>
      </w:pPr>
      <w:rPr>
        <w:rFonts w:ascii="Courier New" w:hAnsi="Courier New" w:cs="Courier New" w:hint="default"/>
      </w:rPr>
    </w:lvl>
    <w:lvl w:ilvl="2" w:tplc="041A0005" w:tentative="1">
      <w:start w:val="1"/>
      <w:numFmt w:val="bullet"/>
      <w:lvlText w:val=""/>
      <w:lvlJc w:val="left"/>
      <w:pPr>
        <w:ind w:left="2694" w:hanging="360"/>
      </w:pPr>
      <w:rPr>
        <w:rFonts w:ascii="Wingdings" w:hAnsi="Wingdings" w:hint="default"/>
      </w:rPr>
    </w:lvl>
    <w:lvl w:ilvl="3" w:tplc="041A0001" w:tentative="1">
      <w:start w:val="1"/>
      <w:numFmt w:val="bullet"/>
      <w:lvlText w:val=""/>
      <w:lvlJc w:val="left"/>
      <w:pPr>
        <w:ind w:left="3414" w:hanging="360"/>
      </w:pPr>
      <w:rPr>
        <w:rFonts w:ascii="Symbol" w:hAnsi="Symbol" w:hint="default"/>
      </w:rPr>
    </w:lvl>
    <w:lvl w:ilvl="4" w:tplc="041A0003" w:tentative="1">
      <w:start w:val="1"/>
      <w:numFmt w:val="bullet"/>
      <w:lvlText w:val="o"/>
      <w:lvlJc w:val="left"/>
      <w:pPr>
        <w:ind w:left="4134" w:hanging="360"/>
      </w:pPr>
      <w:rPr>
        <w:rFonts w:ascii="Courier New" w:hAnsi="Courier New" w:cs="Courier New" w:hint="default"/>
      </w:rPr>
    </w:lvl>
    <w:lvl w:ilvl="5" w:tplc="041A0005" w:tentative="1">
      <w:start w:val="1"/>
      <w:numFmt w:val="bullet"/>
      <w:lvlText w:val=""/>
      <w:lvlJc w:val="left"/>
      <w:pPr>
        <w:ind w:left="4854" w:hanging="360"/>
      </w:pPr>
      <w:rPr>
        <w:rFonts w:ascii="Wingdings" w:hAnsi="Wingdings" w:hint="default"/>
      </w:rPr>
    </w:lvl>
    <w:lvl w:ilvl="6" w:tplc="041A0001" w:tentative="1">
      <w:start w:val="1"/>
      <w:numFmt w:val="bullet"/>
      <w:lvlText w:val=""/>
      <w:lvlJc w:val="left"/>
      <w:pPr>
        <w:ind w:left="5574" w:hanging="360"/>
      </w:pPr>
      <w:rPr>
        <w:rFonts w:ascii="Symbol" w:hAnsi="Symbol" w:hint="default"/>
      </w:rPr>
    </w:lvl>
    <w:lvl w:ilvl="7" w:tplc="041A0003" w:tentative="1">
      <w:start w:val="1"/>
      <w:numFmt w:val="bullet"/>
      <w:lvlText w:val="o"/>
      <w:lvlJc w:val="left"/>
      <w:pPr>
        <w:ind w:left="6294" w:hanging="360"/>
      </w:pPr>
      <w:rPr>
        <w:rFonts w:ascii="Courier New" w:hAnsi="Courier New" w:cs="Courier New" w:hint="default"/>
      </w:rPr>
    </w:lvl>
    <w:lvl w:ilvl="8" w:tplc="041A0005" w:tentative="1">
      <w:start w:val="1"/>
      <w:numFmt w:val="bullet"/>
      <w:lvlText w:val=""/>
      <w:lvlJc w:val="left"/>
      <w:pPr>
        <w:ind w:left="7014" w:hanging="360"/>
      </w:pPr>
      <w:rPr>
        <w:rFonts w:ascii="Wingdings" w:hAnsi="Wingdings" w:hint="default"/>
      </w:rPr>
    </w:lvl>
  </w:abstractNum>
  <w:abstractNum w:abstractNumId="71" w15:restartNumberingAfterBreak="0">
    <w:nsid w:val="1FD2665B"/>
    <w:multiLevelType w:val="hybridMultilevel"/>
    <w:tmpl w:val="05B2F2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FD61EA4"/>
    <w:multiLevelType w:val="hybridMultilevel"/>
    <w:tmpl w:val="6ED0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03F3D52"/>
    <w:multiLevelType w:val="hybridMultilevel"/>
    <w:tmpl w:val="2B66707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0465344"/>
    <w:multiLevelType w:val="hybridMultilevel"/>
    <w:tmpl w:val="3648D9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5" w15:restartNumberingAfterBreak="0">
    <w:nsid w:val="20983015"/>
    <w:multiLevelType w:val="hybridMultilevel"/>
    <w:tmpl w:val="A382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11A1665"/>
    <w:multiLevelType w:val="hybridMultilevel"/>
    <w:tmpl w:val="85384FEA"/>
    <w:lvl w:ilvl="0" w:tplc="0409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77" w15:restartNumberingAfterBreak="0">
    <w:nsid w:val="211A2886"/>
    <w:multiLevelType w:val="hybridMultilevel"/>
    <w:tmpl w:val="D00E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1752CD9"/>
    <w:multiLevelType w:val="hybridMultilevel"/>
    <w:tmpl w:val="971E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19D4A89"/>
    <w:multiLevelType w:val="hybridMultilevel"/>
    <w:tmpl w:val="5A528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1E4730E"/>
    <w:multiLevelType w:val="hybridMultilevel"/>
    <w:tmpl w:val="61F0B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1EE7086"/>
    <w:multiLevelType w:val="hybridMultilevel"/>
    <w:tmpl w:val="3E86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2067845"/>
    <w:multiLevelType w:val="hybridMultilevel"/>
    <w:tmpl w:val="5D248E42"/>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83" w15:restartNumberingAfterBreak="0">
    <w:nsid w:val="22775D08"/>
    <w:multiLevelType w:val="hybridMultilevel"/>
    <w:tmpl w:val="9D3A2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2BF42CD"/>
    <w:multiLevelType w:val="hybridMultilevel"/>
    <w:tmpl w:val="0E180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3116F84"/>
    <w:multiLevelType w:val="hybridMultilevel"/>
    <w:tmpl w:val="9A949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231A619B"/>
    <w:multiLevelType w:val="hybridMultilevel"/>
    <w:tmpl w:val="BFACDD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24453229"/>
    <w:multiLevelType w:val="hybridMultilevel"/>
    <w:tmpl w:val="F4088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449354B"/>
    <w:multiLevelType w:val="hybridMultilevel"/>
    <w:tmpl w:val="2094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4BE4BD1"/>
    <w:multiLevelType w:val="hybridMultilevel"/>
    <w:tmpl w:val="A72A63E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0" w15:restartNumberingAfterBreak="0">
    <w:nsid w:val="25212998"/>
    <w:multiLevelType w:val="hybridMultilevel"/>
    <w:tmpl w:val="BE5C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D04568"/>
    <w:multiLevelType w:val="hybridMultilevel"/>
    <w:tmpl w:val="C1AC9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6DA2EC4"/>
    <w:multiLevelType w:val="hybridMultilevel"/>
    <w:tmpl w:val="C6E02AAE"/>
    <w:lvl w:ilvl="0" w:tplc="A222A1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2770297D"/>
    <w:multiLevelType w:val="hybridMultilevel"/>
    <w:tmpl w:val="847E39F0"/>
    <w:lvl w:ilvl="0" w:tplc="0409000F">
      <w:start w:val="1"/>
      <w:numFmt w:val="decimal"/>
      <w:lvlText w:val="%1."/>
      <w:lvlJc w:val="left"/>
      <w:pPr>
        <w:ind w:left="720" w:hanging="360"/>
      </w:pPr>
    </w:lvl>
    <w:lvl w:ilvl="1" w:tplc="FF2E3076">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7AC2C7C"/>
    <w:multiLevelType w:val="hybridMultilevel"/>
    <w:tmpl w:val="8C345226"/>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5" w15:restartNumberingAfterBreak="0">
    <w:nsid w:val="27D24E19"/>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6" w15:restartNumberingAfterBreak="0">
    <w:nsid w:val="28324E14"/>
    <w:multiLevelType w:val="hybridMultilevel"/>
    <w:tmpl w:val="47DA016C"/>
    <w:lvl w:ilvl="0" w:tplc="A222A18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285456A9"/>
    <w:multiLevelType w:val="hybridMultilevel"/>
    <w:tmpl w:val="98F6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891077F"/>
    <w:multiLevelType w:val="hybridMultilevel"/>
    <w:tmpl w:val="9D4A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8980091"/>
    <w:multiLevelType w:val="hybridMultilevel"/>
    <w:tmpl w:val="F6387AD4"/>
    <w:lvl w:ilvl="0" w:tplc="A222A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8980851"/>
    <w:multiLevelType w:val="hybridMultilevel"/>
    <w:tmpl w:val="9E6AC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95E2861"/>
    <w:multiLevelType w:val="hybridMultilevel"/>
    <w:tmpl w:val="82160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9985A79"/>
    <w:multiLevelType w:val="hybridMultilevel"/>
    <w:tmpl w:val="3A62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A053FD0"/>
    <w:multiLevelType w:val="hybridMultilevel"/>
    <w:tmpl w:val="817AC08C"/>
    <w:lvl w:ilvl="0" w:tplc="1442B09A">
      <w:start w:val="3"/>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A704F9D"/>
    <w:multiLevelType w:val="hybridMultilevel"/>
    <w:tmpl w:val="8398E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AC87DB5"/>
    <w:multiLevelType w:val="hybridMultilevel"/>
    <w:tmpl w:val="A94A196E"/>
    <w:lvl w:ilvl="0" w:tplc="22C66136">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AF82E2F"/>
    <w:multiLevelType w:val="hybridMultilevel"/>
    <w:tmpl w:val="D85E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B4E03D1"/>
    <w:multiLevelType w:val="hybridMultilevel"/>
    <w:tmpl w:val="15D614A6"/>
    <w:lvl w:ilvl="0" w:tplc="71BCCC9C">
      <w:start w:val="2"/>
      <w:numFmt w:val="bullet"/>
      <w:lvlText w:val="-"/>
      <w:lvlJc w:val="left"/>
      <w:pPr>
        <w:ind w:left="1713" w:hanging="360"/>
      </w:pPr>
      <w:rPr>
        <w:rFonts w:ascii="Times New Roman" w:eastAsia="Times New Roman" w:hAnsi="Times New Roman" w:cs="Times New Roman"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08" w15:restartNumberingAfterBreak="0">
    <w:nsid w:val="2B6E4E3D"/>
    <w:multiLevelType w:val="hybridMultilevel"/>
    <w:tmpl w:val="7FB6FAF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09" w15:restartNumberingAfterBreak="0">
    <w:nsid w:val="2DC92831"/>
    <w:multiLevelType w:val="hybridMultilevel"/>
    <w:tmpl w:val="546E97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2E0246FC"/>
    <w:multiLevelType w:val="hybridMultilevel"/>
    <w:tmpl w:val="0F48B126"/>
    <w:lvl w:ilvl="0" w:tplc="71BCCC9C">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E9F4BB7"/>
    <w:multiLevelType w:val="hybridMultilevel"/>
    <w:tmpl w:val="BD8E8D12"/>
    <w:lvl w:ilvl="0" w:tplc="1442B09A">
      <w:start w:val="3"/>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EEA1647"/>
    <w:multiLevelType w:val="hybridMultilevel"/>
    <w:tmpl w:val="8ADE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F64478D"/>
    <w:multiLevelType w:val="hybridMultilevel"/>
    <w:tmpl w:val="3A901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F80059B"/>
    <w:multiLevelType w:val="hybridMultilevel"/>
    <w:tmpl w:val="7AEE6B24"/>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FAB6B0A"/>
    <w:multiLevelType w:val="hybridMultilevel"/>
    <w:tmpl w:val="51860598"/>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1960973"/>
    <w:multiLevelType w:val="hybridMultilevel"/>
    <w:tmpl w:val="7E701024"/>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1EA1268"/>
    <w:multiLevelType w:val="hybridMultilevel"/>
    <w:tmpl w:val="AA006BA0"/>
    <w:lvl w:ilvl="0" w:tplc="A222A18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2D25C48"/>
    <w:multiLevelType w:val="hybridMultilevel"/>
    <w:tmpl w:val="E32ED88A"/>
    <w:lvl w:ilvl="0" w:tplc="22C6613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2FC39F6"/>
    <w:multiLevelType w:val="hybridMultilevel"/>
    <w:tmpl w:val="87A8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3586799"/>
    <w:multiLevelType w:val="hybridMultilevel"/>
    <w:tmpl w:val="6324C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33B15AA5"/>
    <w:multiLevelType w:val="hybridMultilevel"/>
    <w:tmpl w:val="7FFED196"/>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22" w15:restartNumberingAfterBreak="0">
    <w:nsid w:val="33D06785"/>
    <w:multiLevelType w:val="hybridMultilevel"/>
    <w:tmpl w:val="3D6A9A5C"/>
    <w:lvl w:ilvl="0" w:tplc="22C66136">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3DA6D84"/>
    <w:multiLevelType w:val="hybridMultilevel"/>
    <w:tmpl w:val="BFACDD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419674A"/>
    <w:multiLevelType w:val="hybridMultilevel"/>
    <w:tmpl w:val="F96896B6"/>
    <w:lvl w:ilvl="0" w:tplc="71BCCC9C">
      <w:start w:val="2"/>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25" w15:restartNumberingAfterBreak="0">
    <w:nsid w:val="34BA7FF2"/>
    <w:multiLevelType w:val="hybridMultilevel"/>
    <w:tmpl w:val="9A809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5511C87"/>
    <w:multiLevelType w:val="hybridMultilevel"/>
    <w:tmpl w:val="399A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64B2BF2"/>
    <w:multiLevelType w:val="hybridMultilevel"/>
    <w:tmpl w:val="4C5A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65F068B"/>
    <w:multiLevelType w:val="hybridMultilevel"/>
    <w:tmpl w:val="4850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69A7E30"/>
    <w:multiLevelType w:val="hybridMultilevel"/>
    <w:tmpl w:val="9E56D962"/>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30" w15:restartNumberingAfterBreak="0">
    <w:nsid w:val="37615307"/>
    <w:multiLevelType w:val="hybridMultilevel"/>
    <w:tmpl w:val="AAF6316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15:restartNumberingAfterBreak="0">
    <w:nsid w:val="377A00E4"/>
    <w:multiLevelType w:val="hybridMultilevel"/>
    <w:tmpl w:val="C95E93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3865291D"/>
    <w:multiLevelType w:val="hybridMultilevel"/>
    <w:tmpl w:val="EF84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86C46B2"/>
    <w:multiLevelType w:val="hybridMultilevel"/>
    <w:tmpl w:val="A0EE6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8A31691"/>
    <w:multiLevelType w:val="hybridMultilevel"/>
    <w:tmpl w:val="E16EE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8AE3190"/>
    <w:multiLevelType w:val="hybridMultilevel"/>
    <w:tmpl w:val="2BE0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8ED0C7B"/>
    <w:multiLevelType w:val="hybridMultilevel"/>
    <w:tmpl w:val="1320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93E3483"/>
    <w:multiLevelType w:val="hybridMultilevel"/>
    <w:tmpl w:val="82AE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9553769"/>
    <w:multiLevelType w:val="hybridMultilevel"/>
    <w:tmpl w:val="CA54A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A7A108A"/>
    <w:multiLevelType w:val="hybridMultilevel"/>
    <w:tmpl w:val="7408C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B0D2421"/>
    <w:multiLevelType w:val="hybridMultilevel"/>
    <w:tmpl w:val="8D321EC4"/>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B1F4121"/>
    <w:multiLevelType w:val="hybridMultilevel"/>
    <w:tmpl w:val="F036018C"/>
    <w:lvl w:ilvl="0" w:tplc="0409000F">
      <w:start w:val="1"/>
      <w:numFmt w:val="decimal"/>
      <w:lvlText w:val="%1."/>
      <w:lvlJc w:val="left"/>
      <w:pPr>
        <w:ind w:left="720" w:hanging="360"/>
      </w:pPr>
    </w:lvl>
    <w:lvl w:ilvl="1" w:tplc="99B439D0">
      <w:start w:val="3"/>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B573E1D"/>
    <w:multiLevelType w:val="hybridMultilevel"/>
    <w:tmpl w:val="43D23B84"/>
    <w:lvl w:ilvl="0" w:tplc="A222A18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C65237B"/>
    <w:multiLevelType w:val="hybridMultilevel"/>
    <w:tmpl w:val="A71EC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D657EBB"/>
    <w:multiLevelType w:val="hybridMultilevel"/>
    <w:tmpl w:val="48C8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DE361EC"/>
    <w:multiLevelType w:val="hybridMultilevel"/>
    <w:tmpl w:val="D556B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ED8205C"/>
    <w:multiLevelType w:val="hybridMultilevel"/>
    <w:tmpl w:val="5FEE8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EDB2451"/>
    <w:multiLevelType w:val="hybridMultilevel"/>
    <w:tmpl w:val="E59AE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FF4264C"/>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9" w15:restartNumberingAfterBreak="0">
    <w:nsid w:val="406652D9"/>
    <w:multiLevelType w:val="hybridMultilevel"/>
    <w:tmpl w:val="297A972E"/>
    <w:lvl w:ilvl="0" w:tplc="A222A184">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0787DEB"/>
    <w:multiLevelType w:val="hybridMultilevel"/>
    <w:tmpl w:val="CB10D994"/>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15102DA"/>
    <w:multiLevelType w:val="hybridMultilevel"/>
    <w:tmpl w:val="0F6C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29346AA"/>
    <w:multiLevelType w:val="hybridMultilevel"/>
    <w:tmpl w:val="59348FB0"/>
    <w:lvl w:ilvl="0" w:tplc="A222A18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3" w15:restartNumberingAfterBreak="0">
    <w:nsid w:val="42D354D8"/>
    <w:multiLevelType w:val="hybridMultilevel"/>
    <w:tmpl w:val="3972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3585188"/>
    <w:multiLevelType w:val="hybridMultilevel"/>
    <w:tmpl w:val="1C7E7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3A54715"/>
    <w:multiLevelType w:val="hybridMultilevel"/>
    <w:tmpl w:val="5DC27198"/>
    <w:lvl w:ilvl="0" w:tplc="1442B09A">
      <w:start w:val="3"/>
      <w:numFmt w:val="bullet"/>
      <w:lvlText w:val="-"/>
      <w:lvlJc w:val="left"/>
      <w:pPr>
        <w:tabs>
          <w:tab w:val="num" w:pos="1170"/>
        </w:tabs>
        <w:ind w:left="117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6" w15:restartNumberingAfterBreak="0">
    <w:nsid w:val="44163FB4"/>
    <w:multiLevelType w:val="hybridMultilevel"/>
    <w:tmpl w:val="7D104F6A"/>
    <w:lvl w:ilvl="0" w:tplc="0409000F">
      <w:start w:val="1"/>
      <w:numFmt w:val="decimal"/>
      <w:lvlText w:val="%1."/>
      <w:lvlJc w:val="left"/>
      <w:pPr>
        <w:ind w:left="720" w:hanging="360"/>
      </w:pPr>
    </w:lvl>
    <w:lvl w:ilvl="1" w:tplc="26DE5984">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43E5192"/>
    <w:multiLevelType w:val="hybridMultilevel"/>
    <w:tmpl w:val="2D186EC4"/>
    <w:lvl w:ilvl="0" w:tplc="5C021356">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58" w15:restartNumberingAfterBreak="0">
    <w:nsid w:val="4476183E"/>
    <w:multiLevelType w:val="hybridMultilevel"/>
    <w:tmpl w:val="4A4CCB76"/>
    <w:lvl w:ilvl="0" w:tplc="BABAF3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50D579A"/>
    <w:multiLevelType w:val="hybridMultilevel"/>
    <w:tmpl w:val="F806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5307BC0"/>
    <w:multiLevelType w:val="hybridMultilevel"/>
    <w:tmpl w:val="80C8064A"/>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5A21B15"/>
    <w:multiLevelType w:val="hybridMultilevel"/>
    <w:tmpl w:val="51BC13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45AE71A6"/>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3" w15:restartNumberingAfterBreak="0">
    <w:nsid w:val="45D417E3"/>
    <w:multiLevelType w:val="hybridMultilevel"/>
    <w:tmpl w:val="2374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70F5132"/>
    <w:multiLevelType w:val="hybridMultilevel"/>
    <w:tmpl w:val="5E94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7764C9D"/>
    <w:multiLevelType w:val="hybridMultilevel"/>
    <w:tmpl w:val="CB5E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7F4220E"/>
    <w:multiLevelType w:val="hybridMultilevel"/>
    <w:tmpl w:val="6742A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8E5370E"/>
    <w:multiLevelType w:val="hybridMultilevel"/>
    <w:tmpl w:val="9A760BCC"/>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97F5324"/>
    <w:multiLevelType w:val="hybridMultilevel"/>
    <w:tmpl w:val="91E68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A4C7F31"/>
    <w:multiLevelType w:val="hybridMultilevel"/>
    <w:tmpl w:val="AB324AF8"/>
    <w:lvl w:ilvl="0" w:tplc="0409000F">
      <w:start w:val="1"/>
      <w:numFmt w:val="decimal"/>
      <w:lvlText w:val="%1."/>
      <w:lvlJc w:val="left"/>
      <w:pPr>
        <w:ind w:left="720" w:hanging="360"/>
      </w:pPr>
    </w:lvl>
    <w:lvl w:ilvl="1" w:tplc="754EA1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AB415B0"/>
    <w:multiLevelType w:val="hybridMultilevel"/>
    <w:tmpl w:val="4DE00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2" w15:restartNumberingAfterBreak="0">
    <w:nsid w:val="4ADB00F6"/>
    <w:multiLevelType w:val="hybridMultilevel"/>
    <w:tmpl w:val="2094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B3E3E2E"/>
    <w:multiLevelType w:val="hybridMultilevel"/>
    <w:tmpl w:val="4D08A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CC72138"/>
    <w:multiLevelType w:val="hybridMultilevel"/>
    <w:tmpl w:val="4B68688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75" w15:restartNumberingAfterBreak="0">
    <w:nsid w:val="4D685E2D"/>
    <w:multiLevelType w:val="hybridMultilevel"/>
    <w:tmpl w:val="4D0E7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DA1696D"/>
    <w:multiLevelType w:val="hybridMultilevel"/>
    <w:tmpl w:val="7660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E8B00CE"/>
    <w:multiLevelType w:val="hybridMultilevel"/>
    <w:tmpl w:val="FA1A7386"/>
    <w:lvl w:ilvl="0" w:tplc="A222A18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4F250150"/>
    <w:multiLevelType w:val="hybridMultilevel"/>
    <w:tmpl w:val="FA50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F3C63CC"/>
    <w:multiLevelType w:val="multilevel"/>
    <w:tmpl w:val="F492211A"/>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0" w15:restartNumberingAfterBreak="0">
    <w:nsid w:val="50FA4D91"/>
    <w:multiLevelType w:val="hybridMultilevel"/>
    <w:tmpl w:val="0C30F47E"/>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1E16ED2"/>
    <w:multiLevelType w:val="hybridMultilevel"/>
    <w:tmpl w:val="C43E0C76"/>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255484A"/>
    <w:multiLevelType w:val="hybridMultilevel"/>
    <w:tmpl w:val="EE18A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2FD6BCB"/>
    <w:multiLevelType w:val="hybridMultilevel"/>
    <w:tmpl w:val="2ADCBE86"/>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4" w15:restartNumberingAfterBreak="0">
    <w:nsid w:val="53204859"/>
    <w:multiLevelType w:val="hybridMultilevel"/>
    <w:tmpl w:val="8E20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452170C"/>
    <w:multiLevelType w:val="hybridMultilevel"/>
    <w:tmpl w:val="42065AAE"/>
    <w:lvl w:ilvl="0" w:tplc="0410000F">
      <w:start w:val="1"/>
      <w:numFmt w:val="decimal"/>
      <w:lvlText w:val="%1."/>
      <w:lvlJc w:val="left"/>
      <w:pPr>
        <w:ind w:left="720" w:hanging="360"/>
      </w:pPr>
    </w:lvl>
    <w:lvl w:ilvl="1" w:tplc="2DDA57F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6" w15:restartNumberingAfterBreak="0">
    <w:nsid w:val="5486615B"/>
    <w:multiLevelType w:val="hybridMultilevel"/>
    <w:tmpl w:val="5DC0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49B092B"/>
    <w:multiLevelType w:val="hybridMultilevel"/>
    <w:tmpl w:val="E1286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5434186"/>
    <w:multiLevelType w:val="hybridMultilevel"/>
    <w:tmpl w:val="D3448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57A014F"/>
    <w:multiLevelType w:val="hybridMultilevel"/>
    <w:tmpl w:val="BE60E97C"/>
    <w:lvl w:ilvl="0" w:tplc="71BCCC9C">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5A604AB"/>
    <w:multiLevelType w:val="hybridMultilevel"/>
    <w:tmpl w:val="996C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5C35C2F"/>
    <w:multiLevelType w:val="hybridMultilevel"/>
    <w:tmpl w:val="63E8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5FF4FBF"/>
    <w:multiLevelType w:val="hybridMultilevel"/>
    <w:tmpl w:val="3DE0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627532D"/>
    <w:multiLevelType w:val="hybridMultilevel"/>
    <w:tmpl w:val="7C30B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71D38A1"/>
    <w:multiLevelType w:val="hybridMultilevel"/>
    <w:tmpl w:val="8D1E3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A1513E1"/>
    <w:multiLevelType w:val="hybridMultilevel"/>
    <w:tmpl w:val="A7D05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A5A0AE4"/>
    <w:multiLevelType w:val="hybridMultilevel"/>
    <w:tmpl w:val="F242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AEE1F4E"/>
    <w:multiLevelType w:val="hybridMultilevel"/>
    <w:tmpl w:val="2FB81CF2"/>
    <w:lvl w:ilvl="0" w:tplc="22C66136">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15:restartNumberingAfterBreak="0">
    <w:nsid w:val="5AFA7811"/>
    <w:multiLevelType w:val="hybridMultilevel"/>
    <w:tmpl w:val="F47485CE"/>
    <w:lvl w:ilvl="0" w:tplc="71BCCC9C">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B162AA5"/>
    <w:multiLevelType w:val="hybridMultilevel"/>
    <w:tmpl w:val="4C549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C171D51"/>
    <w:multiLevelType w:val="hybridMultilevel"/>
    <w:tmpl w:val="745A2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C2A04D3"/>
    <w:multiLevelType w:val="hybridMultilevel"/>
    <w:tmpl w:val="923CAB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2" w15:restartNumberingAfterBreak="0">
    <w:nsid w:val="5E202E52"/>
    <w:multiLevelType w:val="hybridMultilevel"/>
    <w:tmpl w:val="536238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3" w15:restartNumberingAfterBreak="0">
    <w:nsid w:val="5E4543AC"/>
    <w:multiLevelType w:val="hybridMultilevel"/>
    <w:tmpl w:val="D388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E7045C9"/>
    <w:multiLevelType w:val="hybridMultilevel"/>
    <w:tmpl w:val="F7482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E856131"/>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6" w15:restartNumberingAfterBreak="0">
    <w:nsid w:val="5EBF0FFC"/>
    <w:multiLevelType w:val="hybridMultilevel"/>
    <w:tmpl w:val="E59E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EE11B3B"/>
    <w:multiLevelType w:val="hybridMultilevel"/>
    <w:tmpl w:val="CDDC2008"/>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FE6560B"/>
    <w:multiLevelType w:val="hybridMultilevel"/>
    <w:tmpl w:val="5FD4B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01E1E27"/>
    <w:multiLevelType w:val="hybridMultilevel"/>
    <w:tmpl w:val="CC28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06D0F88"/>
    <w:multiLevelType w:val="hybridMultilevel"/>
    <w:tmpl w:val="25E29410"/>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61473377"/>
    <w:multiLevelType w:val="hybridMultilevel"/>
    <w:tmpl w:val="1FD6B59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2" w15:restartNumberingAfterBreak="0">
    <w:nsid w:val="61530ADB"/>
    <w:multiLevelType w:val="hybridMultilevel"/>
    <w:tmpl w:val="5F083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20B1B74"/>
    <w:multiLevelType w:val="hybridMultilevel"/>
    <w:tmpl w:val="BB30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2313366"/>
    <w:multiLevelType w:val="hybridMultilevel"/>
    <w:tmpl w:val="0B48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23F57A2"/>
    <w:multiLevelType w:val="hybridMultilevel"/>
    <w:tmpl w:val="3276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2E00481"/>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7" w15:restartNumberingAfterBreak="0">
    <w:nsid w:val="63190026"/>
    <w:multiLevelType w:val="hybridMultilevel"/>
    <w:tmpl w:val="A042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3266E96"/>
    <w:multiLevelType w:val="hybridMultilevel"/>
    <w:tmpl w:val="98A45520"/>
    <w:lvl w:ilvl="0" w:tplc="041A000F">
      <w:start w:val="1"/>
      <w:numFmt w:val="decimal"/>
      <w:lvlText w:val="%1."/>
      <w:lvlJc w:val="left"/>
      <w:pPr>
        <w:ind w:left="720" w:hanging="360"/>
      </w:pPr>
    </w:lvl>
    <w:lvl w:ilvl="1" w:tplc="8BEC86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32D0237"/>
    <w:multiLevelType w:val="hybridMultilevel"/>
    <w:tmpl w:val="51521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3865876"/>
    <w:multiLevelType w:val="hybridMultilevel"/>
    <w:tmpl w:val="E3B6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4253382"/>
    <w:multiLevelType w:val="hybridMultilevel"/>
    <w:tmpl w:val="72B05DD0"/>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4B8283D"/>
    <w:multiLevelType w:val="hybridMultilevel"/>
    <w:tmpl w:val="0E22894E"/>
    <w:lvl w:ilvl="0" w:tplc="A222A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4BE1C0E"/>
    <w:multiLevelType w:val="hybridMultilevel"/>
    <w:tmpl w:val="DD5ED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4CD4A37"/>
    <w:multiLevelType w:val="hybridMultilevel"/>
    <w:tmpl w:val="B1DCB0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15:restartNumberingAfterBreak="0">
    <w:nsid w:val="6501278B"/>
    <w:multiLevelType w:val="hybridMultilevel"/>
    <w:tmpl w:val="568829C4"/>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54F5E09"/>
    <w:multiLevelType w:val="hybridMultilevel"/>
    <w:tmpl w:val="7BEA5270"/>
    <w:lvl w:ilvl="0" w:tplc="5C021356">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65925AA6"/>
    <w:multiLevelType w:val="hybridMultilevel"/>
    <w:tmpl w:val="BF26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5E9553F"/>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9" w15:restartNumberingAfterBreak="0">
    <w:nsid w:val="667F5EE6"/>
    <w:multiLevelType w:val="hybridMultilevel"/>
    <w:tmpl w:val="E692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6A10D95"/>
    <w:multiLevelType w:val="hybridMultilevel"/>
    <w:tmpl w:val="7B6EA69A"/>
    <w:lvl w:ilvl="0" w:tplc="1442B09A">
      <w:start w:val="3"/>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6BF7ADF"/>
    <w:multiLevelType w:val="hybridMultilevel"/>
    <w:tmpl w:val="065C7A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2" w15:restartNumberingAfterBreak="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3" w15:restartNumberingAfterBreak="0">
    <w:nsid w:val="680B395F"/>
    <w:multiLevelType w:val="hybridMultilevel"/>
    <w:tmpl w:val="5E76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88B5D4A"/>
    <w:multiLevelType w:val="hybridMultilevel"/>
    <w:tmpl w:val="31A0164C"/>
    <w:lvl w:ilvl="0" w:tplc="1442B09A">
      <w:start w:val="3"/>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68AF4BE1"/>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6" w15:restartNumberingAfterBreak="0">
    <w:nsid w:val="6B19664C"/>
    <w:multiLevelType w:val="hybridMultilevel"/>
    <w:tmpl w:val="C840B7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6B2A0B6F"/>
    <w:multiLevelType w:val="hybridMultilevel"/>
    <w:tmpl w:val="883E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B3C248B"/>
    <w:multiLevelType w:val="hybridMultilevel"/>
    <w:tmpl w:val="593E3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B52678F"/>
    <w:multiLevelType w:val="hybridMultilevel"/>
    <w:tmpl w:val="425C55EE"/>
    <w:lvl w:ilvl="0" w:tplc="22C66136">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BDD400E"/>
    <w:multiLevelType w:val="hybridMultilevel"/>
    <w:tmpl w:val="4AA899E4"/>
    <w:lvl w:ilvl="0" w:tplc="22C6613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CBA76BD"/>
    <w:multiLevelType w:val="hybridMultilevel"/>
    <w:tmpl w:val="08E8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D4E1A69"/>
    <w:multiLevelType w:val="hybridMultilevel"/>
    <w:tmpl w:val="C98804A6"/>
    <w:lvl w:ilvl="0" w:tplc="22C6613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D9B16BF"/>
    <w:multiLevelType w:val="hybridMultilevel"/>
    <w:tmpl w:val="8DD48C0C"/>
    <w:lvl w:ilvl="0" w:tplc="A222A18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DC27FC9"/>
    <w:multiLevelType w:val="hybridMultilevel"/>
    <w:tmpl w:val="2DCE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6" w15:restartNumberingAfterBreak="0">
    <w:nsid w:val="6E8F3406"/>
    <w:multiLevelType w:val="hybridMultilevel"/>
    <w:tmpl w:val="2ACE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E962CB0"/>
    <w:multiLevelType w:val="hybridMultilevel"/>
    <w:tmpl w:val="1498584A"/>
    <w:lvl w:ilvl="0" w:tplc="22C6613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8" w15:restartNumberingAfterBreak="0">
    <w:nsid w:val="6EAE6753"/>
    <w:multiLevelType w:val="hybridMultilevel"/>
    <w:tmpl w:val="C2AA8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EF20802"/>
    <w:multiLevelType w:val="hybridMultilevel"/>
    <w:tmpl w:val="0C8A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FA42464"/>
    <w:multiLevelType w:val="hybridMultilevel"/>
    <w:tmpl w:val="9B9C1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FA44742"/>
    <w:multiLevelType w:val="hybridMultilevel"/>
    <w:tmpl w:val="F97EFD3C"/>
    <w:lvl w:ilvl="0" w:tplc="0409000F">
      <w:start w:val="1"/>
      <w:numFmt w:val="decimal"/>
      <w:lvlText w:val="%1."/>
      <w:lvlJc w:val="left"/>
      <w:pPr>
        <w:ind w:left="720" w:hanging="360"/>
      </w:pPr>
    </w:lvl>
    <w:lvl w:ilvl="1" w:tplc="A222A18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0402943"/>
    <w:multiLevelType w:val="hybridMultilevel"/>
    <w:tmpl w:val="BAB07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07221D3"/>
    <w:multiLevelType w:val="hybridMultilevel"/>
    <w:tmpl w:val="B5BA10D0"/>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07D37A3"/>
    <w:multiLevelType w:val="hybridMultilevel"/>
    <w:tmpl w:val="575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0DC00E4"/>
    <w:multiLevelType w:val="hybridMultilevel"/>
    <w:tmpl w:val="A6C2D06A"/>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18C4ACB"/>
    <w:multiLevelType w:val="hybridMultilevel"/>
    <w:tmpl w:val="163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1952C63"/>
    <w:multiLevelType w:val="hybridMultilevel"/>
    <w:tmpl w:val="0130E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1A938FF"/>
    <w:multiLevelType w:val="hybridMultilevel"/>
    <w:tmpl w:val="A2760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20B5808"/>
    <w:multiLevelType w:val="hybridMultilevel"/>
    <w:tmpl w:val="DA76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2171F82"/>
    <w:multiLevelType w:val="hybridMultilevel"/>
    <w:tmpl w:val="DC20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2770895"/>
    <w:multiLevelType w:val="hybridMultilevel"/>
    <w:tmpl w:val="B9D23A4A"/>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3822005"/>
    <w:multiLevelType w:val="hybridMultilevel"/>
    <w:tmpl w:val="28B04CE8"/>
    <w:lvl w:ilvl="0" w:tplc="041A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3932AFB"/>
    <w:multiLevelType w:val="hybridMultilevel"/>
    <w:tmpl w:val="3C64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3BC43B4"/>
    <w:multiLevelType w:val="hybridMultilevel"/>
    <w:tmpl w:val="1C9E4C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73C06FF6"/>
    <w:multiLevelType w:val="hybridMultilevel"/>
    <w:tmpl w:val="F67A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42C0361"/>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7" w15:restartNumberingAfterBreak="0">
    <w:nsid w:val="745069C9"/>
    <w:multiLevelType w:val="hybridMultilevel"/>
    <w:tmpl w:val="2FF050DC"/>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8" w15:restartNumberingAfterBreak="0">
    <w:nsid w:val="748F5F03"/>
    <w:multiLevelType w:val="hybridMultilevel"/>
    <w:tmpl w:val="9E442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4C2116B"/>
    <w:multiLevelType w:val="hybridMultilevel"/>
    <w:tmpl w:val="F264AFDA"/>
    <w:lvl w:ilvl="0" w:tplc="22C6613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5063769"/>
    <w:multiLevelType w:val="hybridMultilevel"/>
    <w:tmpl w:val="F462F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54D6BB4"/>
    <w:multiLevelType w:val="hybridMultilevel"/>
    <w:tmpl w:val="7300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5F76325"/>
    <w:multiLevelType w:val="hybridMultilevel"/>
    <w:tmpl w:val="A8100D06"/>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73" w15:restartNumberingAfterBreak="0">
    <w:nsid w:val="766F55A3"/>
    <w:multiLevelType w:val="hybridMultilevel"/>
    <w:tmpl w:val="4010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0F5DBD"/>
    <w:multiLevelType w:val="hybridMultilevel"/>
    <w:tmpl w:val="C4BCFB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5" w15:restartNumberingAfterBreak="0">
    <w:nsid w:val="779B5149"/>
    <w:multiLevelType w:val="hybridMultilevel"/>
    <w:tmpl w:val="3EC6B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7A12DEE"/>
    <w:multiLevelType w:val="hybridMultilevel"/>
    <w:tmpl w:val="59D8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77CB06CE"/>
    <w:multiLevelType w:val="hybridMultilevel"/>
    <w:tmpl w:val="07F24B7C"/>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278" w15:restartNumberingAfterBreak="0">
    <w:nsid w:val="79311F4C"/>
    <w:multiLevelType w:val="hybridMultilevel"/>
    <w:tmpl w:val="A1D0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97A1EF4"/>
    <w:multiLevelType w:val="hybridMultilevel"/>
    <w:tmpl w:val="74288544"/>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0" w15:restartNumberingAfterBreak="0">
    <w:nsid w:val="79934C57"/>
    <w:multiLevelType w:val="hybridMultilevel"/>
    <w:tmpl w:val="E1B4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9DC3632"/>
    <w:multiLevelType w:val="hybridMultilevel"/>
    <w:tmpl w:val="AF7E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9EB7130"/>
    <w:multiLevelType w:val="hybridMultilevel"/>
    <w:tmpl w:val="ED265DDA"/>
    <w:lvl w:ilvl="0" w:tplc="A222A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7B3606FB"/>
    <w:multiLevelType w:val="hybridMultilevel"/>
    <w:tmpl w:val="BFE68602"/>
    <w:lvl w:ilvl="0" w:tplc="22C6613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84" w15:restartNumberingAfterBreak="0">
    <w:nsid w:val="7B3B6544"/>
    <w:multiLevelType w:val="hybridMultilevel"/>
    <w:tmpl w:val="516E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7BA2377C"/>
    <w:multiLevelType w:val="hybridMultilevel"/>
    <w:tmpl w:val="AA50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BEF4EE8"/>
    <w:multiLevelType w:val="hybridMultilevel"/>
    <w:tmpl w:val="E3CA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C9E0E64"/>
    <w:multiLevelType w:val="hybridMultilevel"/>
    <w:tmpl w:val="6E484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CBF7D93"/>
    <w:multiLevelType w:val="hybridMultilevel"/>
    <w:tmpl w:val="A98E6084"/>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DB8527B"/>
    <w:multiLevelType w:val="hybridMultilevel"/>
    <w:tmpl w:val="0F3812F8"/>
    <w:lvl w:ilvl="0" w:tplc="1442B09A">
      <w:start w:val="3"/>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DBC7610"/>
    <w:multiLevelType w:val="hybridMultilevel"/>
    <w:tmpl w:val="06C88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E1D6723"/>
    <w:multiLevelType w:val="hybridMultilevel"/>
    <w:tmpl w:val="08EECBB6"/>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292" w15:restartNumberingAfterBreak="0">
    <w:nsid w:val="7E2F2B78"/>
    <w:multiLevelType w:val="hybridMultilevel"/>
    <w:tmpl w:val="85E29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E3512CF"/>
    <w:multiLevelType w:val="hybridMultilevel"/>
    <w:tmpl w:val="A4C21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F7B65F6"/>
    <w:multiLevelType w:val="hybridMultilevel"/>
    <w:tmpl w:val="A6A6C5E8"/>
    <w:lvl w:ilvl="0" w:tplc="1442B09A">
      <w:start w:val="3"/>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F856208"/>
    <w:multiLevelType w:val="hybridMultilevel"/>
    <w:tmpl w:val="2DC2DD4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24"/>
  </w:num>
  <w:num w:numId="2">
    <w:abstractNumId w:val="2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5"/>
  </w:num>
  <w:num w:numId="4">
    <w:abstractNumId w:val="67"/>
  </w:num>
  <w:num w:numId="5">
    <w:abstractNumId w:val="249"/>
  </w:num>
  <w:num w:numId="6">
    <w:abstractNumId w:val="280"/>
  </w:num>
  <w:num w:numId="7">
    <w:abstractNumId w:val="144"/>
  </w:num>
  <w:num w:numId="8">
    <w:abstractNumId w:val="63"/>
  </w:num>
  <w:num w:numId="9">
    <w:abstractNumId w:val="88"/>
  </w:num>
  <w:num w:numId="10">
    <w:abstractNumId w:val="85"/>
  </w:num>
  <w:num w:numId="11">
    <w:abstractNumId w:val="141"/>
  </w:num>
  <w:num w:numId="12">
    <w:abstractNumId w:val="34"/>
  </w:num>
  <w:num w:numId="13">
    <w:abstractNumId w:val="158"/>
  </w:num>
  <w:num w:numId="14">
    <w:abstractNumId w:val="93"/>
  </w:num>
  <w:num w:numId="15">
    <w:abstractNumId w:val="156"/>
  </w:num>
  <w:num w:numId="16">
    <w:abstractNumId w:val="65"/>
  </w:num>
  <w:num w:numId="17">
    <w:abstractNumId w:val="52"/>
  </w:num>
  <w:num w:numId="18">
    <w:abstractNumId w:val="145"/>
  </w:num>
  <w:num w:numId="19">
    <w:abstractNumId w:val="250"/>
  </w:num>
  <w:num w:numId="20">
    <w:abstractNumId w:val="10"/>
  </w:num>
  <w:num w:numId="21">
    <w:abstractNumId w:val="260"/>
  </w:num>
  <w:num w:numId="22">
    <w:abstractNumId w:val="0"/>
  </w:num>
  <w:num w:numId="23">
    <w:abstractNumId w:val="271"/>
  </w:num>
  <w:num w:numId="24">
    <w:abstractNumId w:val="32"/>
  </w:num>
  <w:num w:numId="25">
    <w:abstractNumId w:val="71"/>
  </w:num>
  <w:num w:numId="26">
    <w:abstractNumId w:val="199"/>
  </w:num>
  <w:num w:numId="27">
    <w:abstractNumId w:val="20"/>
  </w:num>
  <w:num w:numId="28">
    <w:abstractNumId w:val="92"/>
  </w:num>
  <w:num w:numId="29">
    <w:abstractNumId w:val="148"/>
  </w:num>
  <w:num w:numId="30">
    <w:abstractNumId w:val="205"/>
  </w:num>
  <w:num w:numId="31">
    <w:abstractNumId w:val="216"/>
  </w:num>
  <w:num w:numId="32">
    <w:abstractNumId w:val="162"/>
  </w:num>
  <w:num w:numId="33">
    <w:abstractNumId w:val="268"/>
  </w:num>
  <w:num w:numId="34">
    <w:abstractNumId w:val="110"/>
  </w:num>
  <w:num w:numId="35">
    <w:abstractNumId w:val="84"/>
  </w:num>
  <w:num w:numId="36">
    <w:abstractNumId w:val="166"/>
  </w:num>
  <w:num w:numId="37">
    <w:abstractNumId w:val="223"/>
  </w:num>
  <w:num w:numId="38">
    <w:abstractNumId w:val="143"/>
  </w:num>
  <w:num w:numId="39">
    <w:abstractNumId w:val="61"/>
  </w:num>
  <w:num w:numId="40">
    <w:abstractNumId w:val="104"/>
  </w:num>
  <w:num w:numId="41">
    <w:abstractNumId w:val="233"/>
  </w:num>
  <w:num w:numId="42">
    <w:abstractNumId w:val="45"/>
  </w:num>
  <w:num w:numId="43">
    <w:abstractNumId w:val="126"/>
  </w:num>
  <w:num w:numId="44">
    <w:abstractNumId w:val="258"/>
  </w:num>
  <w:num w:numId="45">
    <w:abstractNumId w:val="90"/>
  </w:num>
  <w:num w:numId="46">
    <w:abstractNumId w:val="248"/>
  </w:num>
  <w:num w:numId="47">
    <w:abstractNumId w:val="55"/>
  </w:num>
  <w:num w:numId="48">
    <w:abstractNumId w:val="263"/>
  </w:num>
  <w:num w:numId="49">
    <w:abstractNumId w:val="23"/>
  </w:num>
  <w:num w:numId="50">
    <w:abstractNumId w:val="100"/>
  </w:num>
  <w:num w:numId="51">
    <w:abstractNumId w:val="81"/>
  </w:num>
  <w:num w:numId="52">
    <w:abstractNumId w:val="244"/>
  </w:num>
  <w:num w:numId="53">
    <w:abstractNumId w:val="30"/>
  </w:num>
  <w:num w:numId="54">
    <w:abstractNumId w:val="273"/>
  </w:num>
  <w:num w:numId="55">
    <w:abstractNumId w:val="198"/>
  </w:num>
  <w:num w:numId="56">
    <w:abstractNumId w:val="189"/>
  </w:num>
  <w:num w:numId="57">
    <w:abstractNumId w:val="4"/>
  </w:num>
  <w:num w:numId="58">
    <w:abstractNumId w:val="213"/>
  </w:num>
  <w:num w:numId="59">
    <w:abstractNumId w:val="136"/>
  </w:num>
  <w:num w:numId="60">
    <w:abstractNumId w:val="53"/>
  </w:num>
  <w:num w:numId="61">
    <w:abstractNumId w:val="175"/>
  </w:num>
  <w:num w:numId="62">
    <w:abstractNumId w:val="230"/>
  </w:num>
  <w:num w:numId="63">
    <w:abstractNumId w:val="275"/>
  </w:num>
  <w:num w:numId="64">
    <w:abstractNumId w:val="137"/>
  </w:num>
  <w:num w:numId="65">
    <w:abstractNumId w:val="257"/>
  </w:num>
  <w:num w:numId="66">
    <w:abstractNumId w:val="281"/>
  </w:num>
  <w:num w:numId="67">
    <w:abstractNumId w:val="91"/>
  </w:num>
  <w:num w:numId="68">
    <w:abstractNumId w:val="66"/>
  </w:num>
  <w:num w:numId="69">
    <w:abstractNumId w:val="154"/>
  </w:num>
  <w:num w:numId="70">
    <w:abstractNumId w:val="101"/>
  </w:num>
  <w:num w:numId="71">
    <w:abstractNumId w:val="98"/>
  </w:num>
  <w:num w:numId="72">
    <w:abstractNumId w:val="159"/>
  </w:num>
  <w:num w:numId="73">
    <w:abstractNumId w:val="165"/>
  </w:num>
  <w:num w:numId="74">
    <w:abstractNumId w:val="173"/>
  </w:num>
  <w:num w:numId="75">
    <w:abstractNumId w:val="256"/>
  </w:num>
  <w:num w:numId="76">
    <w:abstractNumId w:val="209"/>
  </w:num>
  <w:num w:numId="77">
    <w:abstractNumId w:val="192"/>
  </w:num>
  <w:num w:numId="78">
    <w:abstractNumId w:val="208"/>
  </w:num>
  <w:num w:numId="79">
    <w:abstractNumId w:val="191"/>
  </w:num>
  <w:num w:numId="80">
    <w:abstractNumId w:val="119"/>
  </w:num>
  <w:num w:numId="81">
    <w:abstractNumId w:val="195"/>
  </w:num>
  <w:num w:numId="82">
    <w:abstractNumId w:val="128"/>
  </w:num>
  <w:num w:numId="83">
    <w:abstractNumId w:val="270"/>
  </w:num>
  <w:num w:numId="84">
    <w:abstractNumId w:val="293"/>
  </w:num>
  <w:num w:numId="85">
    <w:abstractNumId w:val="102"/>
  </w:num>
  <w:num w:numId="86">
    <w:abstractNumId w:val="36"/>
  </w:num>
  <w:num w:numId="87">
    <w:abstractNumId w:val="103"/>
  </w:num>
  <w:num w:numId="88">
    <w:abstractNumId w:val="125"/>
  </w:num>
  <w:num w:numId="89">
    <w:abstractNumId w:val="203"/>
  </w:num>
  <w:num w:numId="90">
    <w:abstractNumId w:val="133"/>
  </w:num>
  <w:num w:numId="91">
    <w:abstractNumId w:val="206"/>
  </w:num>
  <w:num w:numId="92">
    <w:abstractNumId w:val="151"/>
  </w:num>
  <w:num w:numId="93">
    <w:abstractNumId w:val="184"/>
  </w:num>
  <w:num w:numId="94">
    <w:abstractNumId w:val="246"/>
  </w:num>
  <w:num w:numId="95">
    <w:abstractNumId w:val="134"/>
  </w:num>
  <w:num w:numId="96">
    <w:abstractNumId w:val="28"/>
  </w:num>
  <w:num w:numId="97">
    <w:abstractNumId w:val="234"/>
  </w:num>
  <w:num w:numId="98">
    <w:abstractNumId w:val="43"/>
  </w:num>
  <w:num w:numId="99">
    <w:abstractNumId w:val="33"/>
  </w:num>
  <w:num w:numId="100">
    <w:abstractNumId w:val="78"/>
  </w:num>
  <w:num w:numId="101">
    <w:abstractNumId w:val="276"/>
  </w:num>
  <w:num w:numId="102">
    <w:abstractNumId w:val="220"/>
  </w:num>
  <w:num w:numId="103">
    <w:abstractNumId w:val="289"/>
  </w:num>
  <w:num w:numId="104">
    <w:abstractNumId w:val="294"/>
  </w:num>
  <w:num w:numId="105">
    <w:abstractNumId w:val="186"/>
  </w:num>
  <w:num w:numId="106">
    <w:abstractNumId w:val="178"/>
  </w:num>
  <w:num w:numId="107">
    <w:abstractNumId w:val="111"/>
  </w:num>
  <w:num w:numId="108">
    <w:abstractNumId w:val="106"/>
  </w:num>
  <w:num w:numId="109">
    <w:abstractNumId w:val="79"/>
  </w:num>
  <w:num w:numId="110">
    <w:abstractNumId w:val="132"/>
  </w:num>
  <w:num w:numId="111">
    <w:abstractNumId w:val="243"/>
  </w:num>
  <w:num w:numId="112">
    <w:abstractNumId w:val="29"/>
  </w:num>
  <w:num w:numId="113">
    <w:abstractNumId w:val="112"/>
  </w:num>
  <w:num w:numId="114">
    <w:abstractNumId w:val="265"/>
  </w:num>
  <w:num w:numId="115">
    <w:abstractNumId w:val="18"/>
  </w:num>
  <w:num w:numId="116">
    <w:abstractNumId w:val="146"/>
  </w:num>
  <w:num w:numId="117">
    <w:abstractNumId w:val="19"/>
  </w:num>
  <w:num w:numId="118">
    <w:abstractNumId w:val="168"/>
  </w:num>
  <w:num w:numId="119">
    <w:abstractNumId w:val="77"/>
  </w:num>
  <w:num w:numId="120">
    <w:abstractNumId w:val="177"/>
  </w:num>
  <w:num w:numId="121">
    <w:abstractNumId w:val="139"/>
  </w:num>
  <w:num w:numId="122">
    <w:abstractNumId w:val="229"/>
  </w:num>
  <w:num w:numId="123">
    <w:abstractNumId w:val="292"/>
  </w:num>
  <w:num w:numId="124">
    <w:abstractNumId w:val="285"/>
  </w:num>
  <w:num w:numId="125">
    <w:abstractNumId w:val="48"/>
  </w:num>
  <w:num w:numId="126">
    <w:abstractNumId w:val="50"/>
  </w:num>
  <w:num w:numId="127">
    <w:abstractNumId w:val="259"/>
  </w:num>
  <w:num w:numId="128">
    <w:abstractNumId w:val="217"/>
  </w:num>
  <w:num w:numId="129">
    <w:abstractNumId w:val="204"/>
  </w:num>
  <w:num w:numId="130">
    <w:abstractNumId w:val="118"/>
  </w:num>
  <w:num w:numId="131">
    <w:abstractNumId w:val="188"/>
  </w:num>
  <w:num w:numId="132">
    <w:abstractNumId w:val="122"/>
  </w:num>
  <w:num w:numId="133">
    <w:abstractNumId w:val="269"/>
  </w:num>
  <w:num w:numId="134">
    <w:abstractNumId w:val="169"/>
  </w:num>
  <w:num w:numId="135">
    <w:abstractNumId w:val="290"/>
  </w:num>
  <w:num w:numId="136">
    <w:abstractNumId w:val="282"/>
  </w:num>
  <w:num w:numId="137">
    <w:abstractNumId w:val="95"/>
  </w:num>
  <w:num w:numId="138">
    <w:abstractNumId w:val="228"/>
  </w:num>
  <w:num w:numId="139">
    <w:abstractNumId w:val="266"/>
  </w:num>
  <w:num w:numId="140">
    <w:abstractNumId w:val="99"/>
  </w:num>
  <w:num w:numId="141">
    <w:abstractNumId w:val="235"/>
  </w:num>
  <w:num w:numId="142">
    <w:abstractNumId w:val="222"/>
  </w:num>
  <w:num w:numId="143">
    <w:abstractNumId w:val="25"/>
  </w:num>
  <w:num w:numId="144">
    <w:abstractNumId w:val="176"/>
  </w:num>
  <w:num w:numId="145">
    <w:abstractNumId w:val="219"/>
  </w:num>
  <w:num w:numId="146">
    <w:abstractNumId w:val="64"/>
  </w:num>
  <w:num w:numId="147">
    <w:abstractNumId w:val="26"/>
  </w:num>
  <w:num w:numId="148">
    <w:abstractNumId w:val="75"/>
  </w:num>
  <w:num w:numId="149">
    <w:abstractNumId w:val="5"/>
  </w:num>
  <w:num w:numId="150">
    <w:abstractNumId w:val="278"/>
  </w:num>
  <w:num w:numId="151">
    <w:abstractNumId w:val="6"/>
  </w:num>
  <w:num w:numId="152">
    <w:abstractNumId w:val="113"/>
  </w:num>
  <w:num w:numId="153">
    <w:abstractNumId w:val="218"/>
  </w:num>
  <w:num w:numId="154">
    <w:abstractNumId w:val="49"/>
  </w:num>
  <w:num w:numId="155">
    <w:abstractNumId w:val="97"/>
  </w:num>
  <w:num w:numId="156">
    <w:abstractNumId w:val="254"/>
  </w:num>
  <w:num w:numId="157">
    <w:abstractNumId w:val="190"/>
  </w:num>
  <w:num w:numId="158">
    <w:abstractNumId w:val="47"/>
  </w:num>
  <w:num w:numId="159">
    <w:abstractNumId w:val="240"/>
  </w:num>
  <w:num w:numId="160">
    <w:abstractNumId w:val="56"/>
  </w:num>
  <w:num w:numId="161">
    <w:abstractNumId w:val="241"/>
  </w:num>
  <w:num w:numId="162">
    <w:abstractNumId w:val="138"/>
  </w:num>
  <w:num w:numId="163">
    <w:abstractNumId w:val="3"/>
  </w:num>
  <w:num w:numId="164">
    <w:abstractNumId w:val="181"/>
  </w:num>
  <w:num w:numId="165">
    <w:abstractNumId w:val="149"/>
  </w:num>
  <w:num w:numId="166">
    <w:abstractNumId w:val="116"/>
  </w:num>
  <w:num w:numId="167">
    <w:abstractNumId w:val="15"/>
  </w:num>
  <w:num w:numId="168">
    <w:abstractNumId w:val="160"/>
  </w:num>
  <w:num w:numId="169">
    <w:abstractNumId w:val="221"/>
  </w:num>
  <w:num w:numId="170">
    <w:abstractNumId w:val="27"/>
  </w:num>
  <w:num w:numId="171">
    <w:abstractNumId w:val="239"/>
  </w:num>
  <w:num w:numId="172">
    <w:abstractNumId w:val="51"/>
  </w:num>
  <w:num w:numId="173">
    <w:abstractNumId w:val="261"/>
  </w:num>
  <w:num w:numId="174">
    <w:abstractNumId w:val="21"/>
  </w:num>
  <w:num w:numId="175">
    <w:abstractNumId w:val="207"/>
  </w:num>
  <w:num w:numId="176">
    <w:abstractNumId w:val="57"/>
  </w:num>
  <w:num w:numId="177">
    <w:abstractNumId w:val="105"/>
  </w:num>
  <w:num w:numId="178">
    <w:abstractNumId w:val="262"/>
  </w:num>
  <w:num w:numId="179">
    <w:abstractNumId w:val="114"/>
  </w:num>
  <w:num w:numId="180">
    <w:abstractNumId w:val="42"/>
  </w:num>
  <w:num w:numId="181">
    <w:abstractNumId w:val="40"/>
  </w:num>
  <w:num w:numId="182">
    <w:abstractNumId w:val="14"/>
  </w:num>
  <w:num w:numId="183">
    <w:abstractNumId w:val="115"/>
  </w:num>
  <w:num w:numId="184">
    <w:abstractNumId w:val="225"/>
  </w:num>
  <w:num w:numId="185">
    <w:abstractNumId w:val="140"/>
  </w:num>
  <w:num w:numId="186">
    <w:abstractNumId w:val="255"/>
  </w:num>
  <w:num w:numId="187">
    <w:abstractNumId w:val="180"/>
  </w:num>
  <w:num w:numId="188">
    <w:abstractNumId w:val="286"/>
  </w:num>
  <w:num w:numId="189">
    <w:abstractNumId w:val="41"/>
  </w:num>
  <w:num w:numId="190">
    <w:abstractNumId w:val="83"/>
  </w:num>
  <w:num w:numId="191">
    <w:abstractNumId w:val="193"/>
  </w:num>
  <w:num w:numId="192">
    <w:abstractNumId w:val="35"/>
  </w:num>
  <w:num w:numId="193">
    <w:abstractNumId w:val="72"/>
  </w:num>
  <w:num w:numId="194">
    <w:abstractNumId w:val="215"/>
  </w:num>
  <w:num w:numId="195">
    <w:abstractNumId w:val="8"/>
  </w:num>
  <w:num w:numId="196">
    <w:abstractNumId w:val="187"/>
  </w:num>
  <w:num w:numId="197">
    <w:abstractNumId w:val="242"/>
  </w:num>
  <w:num w:numId="198">
    <w:abstractNumId w:val="179"/>
  </w:num>
  <w:num w:numId="199">
    <w:abstractNumId w:val="212"/>
  </w:num>
  <w:num w:numId="200">
    <w:abstractNumId w:val="142"/>
  </w:num>
  <w:num w:numId="201">
    <w:abstractNumId w:val="153"/>
  </w:num>
  <w:num w:numId="202">
    <w:abstractNumId w:val="164"/>
  </w:num>
  <w:num w:numId="203">
    <w:abstractNumId w:val="135"/>
  </w:num>
  <w:num w:numId="204">
    <w:abstractNumId w:val="127"/>
  </w:num>
  <w:num w:numId="205">
    <w:abstractNumId w:val="214"/>
  </w:num>
  <w:num w:numId="206">
    <w:abstractNumId w:val="80"/>
  </w:num>
  <w:num w:numId="207">
    <w:abstractNumId w:val="287"/>
  </w:num>
  <w:num w:numId="208">
    <w:abstractNumId w:val="170"/>
  </w:num>
  <w:num w:numId="209">
    <w:abstractNumId w:val="31"/>
  </w:num>
  <w:num w:numId="210">
    <w:abstractNumId w:val="69"/>
  </w:num>
  <w:num w:numId="211">
    <w:abstractNumId w:val="238"/>
  </w:num>
  <w:num w:numId="212">
    <w:abstractNumId w:val="96"/>
  </w:num>
  <w:num w:numId="213">
    <w:abstractNumId w:val="62"/>
  </w:num>
  <w:num w:numId="214">
    <w:abstractNumId w:val="196"/>
  </w:num>
  <w:num w:numId="215">
    <w:abstractNumId w:val="172"/>
  </w:num>
  <w:num w:numId="216">
    <w:abstractNumId w:val="182"/>
  </w:num>
  <w:num w:numId="217">
    <w:abstractNumId w:val="251"/>
  </w:num>
  <w:num w:numId="218">
    <w:abstractNumId w:val="147"/>
  </w:num>
  <w:num w:numId="219">
    <w:abstractNumId w:val="54"/>
  </w:num>
  <w:num w:numId="220">
    <w:abstractNumId w:val="200"/>
  </w:num>
  <w:num w:numId="221">
    <w:abstractNumId w:val="37"/>
  </w:num>
  <w:num w:numId="222">
    <w:abstractNumId w:val="117"/>
  </w:num>
  <w:num w:numId="223">
    <w:abstractNumId w:val="194"/>
  </w:num>
  <w:num w:numId="224">
    <w:abstractNumId w:val="163"/>
  </w:num>
  <w:num w:numId="225">
    <w:abstractNumId w:val="87"/>
  </w:num>
  <w:num w:numId="226">
    <w:abstractNumId w:val="284"/>
  </w:num>
  <w:num w:numId="227">
    <w:abstractNumId w:val="237"/>
  </w:num>
  <w:num w:numId="228">
    <w:abstractNumId w:val="38"/>
  </w:num>
  <w:num w:numId="229">
    <w:abstractNumId w:val="227"/>
  </w:num>
  <w:num w:numId="230">
    <w:abstractNumId w:val="155"/>
  </w:num>
  <w:num w:numId="231">
    <w:abstractNumId w:val="12"/>
  </w:num>
  <w:num w:numId="232">
    <w:abstractNumId w:val="107"/>
  </w:num>
  <w:num w:numId="233">
    <w:abstractNumId w:val="272"/>
  </w:num>
  <w:num w:numId="234">
    <w:abstractNumId w:val="288"/>
  </w:num>
  <w:num w:numId="235">
    <w:abstractNumId w:val="274"/>
  </w:num>
  <w:num w:numId="236">
    <w:abstractNumId w:val="211"/>
  </w:num>
  <w:num w:numId="237">
    <w:abstractNumId w:val="24"/>
  </w:num>
  <w:num w:numId="238">
    <w:abstractNumId w:val="267"/>
  </w:num>
  <w:num w:numId="239">
    <w:abstractNumId w:val="171"/>
  </w:num>
  <w:num w:numId="240">
    <w:abstractNumId w:val="157"/>
  </w:num>
  <w:num w:numId="241">
    <w:abstractNumId w:val="167"/>
  </w:num>
  <w:num w:numId="242">
    <w:abstractNumId w:val="253"/>
  </w:num>
  <w:num w:numId="243">
    <w:abstractNumId w:val="74"/>
  </w:num>
  <w:num w:numId="244">
    <w:abstractNumId w:val="224"/>
  </w:num>
  <w:num w:numId="245">
    <w:abstractNumId w:val="150"/>
  </w:num>
  <w:num w:numId="246">
    <w:abstractNumId w:val="108"/>
  </w:num>
  <w:num w:numId="247">
    <w:abstractNumId w:val="44"/>
  </w:num>
  <w:num w:numId="248">
    <w:abstractNumId w:val="197"/>
  </w:num>
  <w:num w:numId="249">
    <w:abstractNumId w:val="2"/>
  </w:num>
  <w:num w:numId="250">
    <w:abstractNumId w:val="231"/>
  </w:num>
  <w:num w:numId="251">
    <w:abstractNumId w:val="39"/>
  </w:num>
  <w:num w:numId="252">
    <w:abstractNumId w:val="11"/>
  </w:num>
  <w:num w:numId="253">
    <w:abstractNumId w:val="279"/>
  </w:num>
  <w:num w:numId="254">
    <w:abstractNumId w:val="210"/>
  </w:num>
  <w:num w:numId="255">
    <w:abstractNumId w:val="121"/>
  </w:num>
  <w:num w:numId="256">
    <w:abstractNumId w:val="120"/>
  </w:num>
  <w:num w:numId="257">
    <w:abstractNumId w:val="247"/>
  </w:num>
  <w:num w:numId="258">
    <w:abstractNumId w:val="129"/>
  </w:num>
  <w:num w:numId="259">
    <w:abstractNumId w:val="60"/>
  </w:num>
  <w:num w:numId="260">
    <w:abstractNumId w:val="82"/>
  </w:num>
  <w:num w:numId="261">
    <w:abstractNumId w:val="46"/>
  </w:num>
  <w:num w:numId="262">
    <w:abstractNumId w:val="291"/>
  </w:num>
  <w:num w:numId="263">
    <w:abstractNumId w:val="94"/>
  </w:num>
  <w:num w:numId="264">
    <w:abstractNumId w:val="109"/>
  </w:num>
  <w:num w:numId="265">
    <w:abstractNumId w:val="264"/>
  </w:num>
  <w:num w:numId="266">
    <w:abstractNumId w:val="152"/>
  </w:num>
  <w:num w:numId="267">
    <w:abstractNumId w:val="161"/>
  </w:num>
  <w:num w:numId="268">
    <w:abstractNumId w:val="226"/>
  </w:num>
  <w:num w:numId="269">
    <w:abstractNumId w:val="174"/>
  </w:num>
  <w:num w:numId="270">
    <w:abstractNumId w:val="183"/>
  </w:num>
  <w:num w:numId="271">
    <w:abstractNumId w:val="295"/>
  </w:num>
  <w:num w:numId="272">
    <w:abstractNumId w:val="13"/>
  </w:num>
  <w:num w:numId="273">
    <w:abstractNumId w:val="7"/>
  </w:num>
  <w:num w:numId="274">
    <w:abstractNumId w:val="252"/>
  </w:num>
  <w:num w:numId="275">
    <w:abstractNumId w:val="76"/>
  </w:num>
  <w:num w:numId="276">
    <w:abstractNumId w:val="232"/>
  </w:num>
  <w:num w:numId="277">
    <w:abstractNumId w:val="16"/>
  </w:num>
  <w:num w:numId="278">
    <w:abstractNumId w:val="70"/>
  </w:num>
  <w:num w:numId="279">
    <w:abstractNumId w:val="131"/>
  </w:num>
  <w:num w:numId="280">
    <w:abstractNumId w:val="58"/>
  </w:num>
  <w:num w:numId="281">
    <w:abstractNumId w:val="59"/>
  </w:num>
  <w:num w:numId="282">
    <w:abstractNumId w:val="236"/>
  </w:num>
  <w:num w:numId="283">
    <w:abstractNumId w:val="9"/>
  </w:num>
  <w:num w:numId="284">
    <w:abstractNumId w:val="277"/>
  </w:num>
  <w:num w:numId="285">
    <w:abstractNumId w:val="130"/>
  </w:num>
  <w:num w:numId="286">
    <w:abstractNumId w:val="17"/>
  </w:num>
  <w:num w:numId="287">
    <w:abstractNumId w:val="202"/>
  </w:num>
  <w:num w:numId="288">
    <w:abstractNumId w:val="1"/>
  </w:num>
  <w:num w:numId="289">
    <w:abstractNumId w:val="201"/>
  </w:num>
  <w:num w:numId="290">
    <w:abstractNumId w:val="86"/>
  </w:num>
  <w:num w:numId="291">
    <w:abstractNumId w:val="89"/>
  </w:num>
  <w:num w:numId="292">
    <w:abstractNumId w:val="68"/>
  </w:num>
  <w:num w:numId="293">
    <w:abstractNumId w:val="185"/>
  </w:num>
  <w:num w:numId="294">
    <w:abstractNumId w:val="22"/>
  </w:num>
  <w:num w:numId="295">
    <w:abstractNumId w:val="123"/>
  </w:num>
  <w:num w:numId="296">
    <w:abstractNumId w:val="73"/>
  </w:num>
  <w:numIdMacAtCleanup w:val="2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81"/>
    <w:rsid w:val="00004BAF"/>
    <w:rsid w:val="00007494"/>
    <w:rsid w:val="0001206B"/>
    <w:rsid w:val="0001766F"/>
    <w:rsid w:val="000311CB"/>
    <w:rsid w:val="00043E38"/>
    <w:rsid w:val="000538FC"/>
    <w:rsid w:val="0006119F"/>
    <w:rsid w:val="00075921"/>
    <w:rsid w:val="00077143"/>
    <w:rsid w:val="000833CB"/>
    <w:rsid w:val="00085284"/>
    <w:rsid w:val="000A0643"/>
    <w:rsid w:val="000A2BB7"/>
    <w:rsid w:val="000A5721"/>
    <w:rsid w:val="000A5D11"/>
    <w:rsid w:val="000C4BEA"/>
    <w:rsid w:val="000D241C"/>
    <w:rsid w:val="000D5435"/>
    <w:rsid w:val="000D79A7"/>
    <w:rsid w:val="000E3A26"/>
    <w:rsid w:val="000E3AD8"/>
    <w:rsid w:val="000F46B0"/>
    <w:rsid w:val="000F5EEC"/>
    <w:rsid w:val="00100FD3"/>
    <w:rsid w:val="00112690"/>
    <w:rsid w:val="0012158F"/>
    <w:rsid w:val="001306B2"/>
    <w:rsid w:val="00137190"/>
    <w:rsid w:val="0014699D"/>
    <w:rsid w:val="00151A12"/>
    <w:rsid w:val="00151C90"/>
    <w:rsid w:val="001608FD"/>
    <w:rsid w:val="00160DB5"/>
    <w:rsid w:val="00180FF8"/>
    <w:rsid w:val="00191713"/>
    <w:rsid w:val="00195347"/>
    <w:rsid w:val="001A08D7"/>
    <w:rsid w:val="001A132B"/>
    <w:rsid w:val="001E6FA8"/>
    <w:rsid w:val="00206EE9"/>
    <w:rsid w:val="00212426"/>
    <w:rsid w:val="00212AE0"/>
    <w:rsid w:val="00212CFC"/>
    <w:rsid w:val="00221064"/>
    <w:rsid w:val="00222665"/>
    <w:rsid w:val="00237BDC"/>
    <w:rsid w:val="0024085E"/>
    <w:rsid w:val="00240980"/>
    <w:rsid w:val="0024408C"/>
    <w:rsid w:val="0024427E"/>
    <w:rsid w:val="002461B4"/>
    <w:rsid w:val="0025027E"/>
    <w:rsid w:val="0025712A"/>
    <w:rsid w:val="002702EF"/>
    <w:rsid w:val="002718A6"/>
    <w:rsid w:val="00273476"/>
    <w:rsid w:val="0027502B"/>
    <w:rsid w:val="00281EB0"/>
    <w:rsid w:val="0028332E"/>
    <w:rsid w:val="0028566D"/>
    <w:rsid w:val="002900E1"/>
    <w:rsid w:val="002943A7"/>
    <w:rsid w:val="002A0E7C"/>
    <w:rsid w:val="002B2E73"/>
    <w:rsid w:val="002C6B18"/>
    <w:rsid w:val="002D126B"/>
    <w:rsid w:val="002F0756"/>
    <w:rsid w:val="00300067"/>
    <w:rsid w:val="00301906"/>
    <w:rsid w:val="00312D0D"/>
    <w:rsid w:val="0031493D"/>
    <w:rsid w:val="00334462"/>
    <w:rsid w:val="00337943"/>
    <w:rsid w:val="00344FE1"/>
    <w:rsid w:val="00361C0C"/>
    <w:rsid w:val="00363BAB"/>
    <w:rsid w:val="00374664"/>
    <w:rsid w:val="00381F53"/>
    <w:rsid w:val="00384BF3"/>
    <w:rsid w:val="00385FEA"/>
    <w:rsid w:val="0039147E"/>
    <w:rsid w:val="003A06DC"/>
    <w:rsid w:val="003A1B7A"/>
    <w:rsid w:val="003B00CE"/>
    <w:rsid w:val="003B4448"/>
    <w:rsid w:val="003B4B2B"/>
    <w:rsid w:val="003C10BB"/>
    <w:rsid w:val="003C1C7D"/>
    <w:rsid w:val="003C1D14"/>
    <w:rsid w:val="003C215B"/>
    <w:rsid w:val="003C28DA"/>
    <w:rsid w:val="003D619E"/>
    <w:rsid w:val="003D734D"/>
    <w:rsid w:val="003E1344"/>
    <w:rsid w:val="003F7B73"/>
    <w:rsid w:val="00404668"/>
    <w:rsid w:val="0040519A"/>
    <w:rsid w:val="00405314"/>
    <w:rsid w:val="00406EEB"/>
    <w:rsid w:val="00410990"/>
    <w:rsid w:val="00414AAF"/>
    <w:rsid w:val="00420AA2"/>
    <w:rsid w:val="0042408B"/>
    <w:rsid w:val="004323A8"/>
    <w:rsid w:val="00437C54"/>
    <w:rsid w:val="004410DE"/>
    <w:rsid w:val="004468B1"/>
    <w:rsid w:val="00446DB5"/>
    <w:rsid w:val="0044729D"/>
    <w:rsid w:val="0046146F"/>
    <w:rsid w:val="00467CF0"/>
    <w:rsid w:val="00471EC5"/>
    <w:rsid w:val="00475F3F"/>
    <w:rsid w:val="00481D4A"/>
    <w:rsid w:val="00484841"/>
    <w:rsid w:val="004961A6"/>
    <w:rsid w:val="004A0014"/>
    <w:rsid w:val="004B399F"/>
    <w:rsid w:val="004C3018"/>
    <w:rsid w:val="004D18EA"/>
    <w:rsid w:val="004D5479"/>
    <w:rsid w:val="004E7C4A"/>
    <w:rsid w:val="004F3FFD"/>
    <w:rsid w:val="004F4ECC"/>
    <w:rsid w:val="004F5A55"/>
    <w:rsid w:val="00507202"/>
    <w:rsid w:val="00510449"/>
    <w:rsid w:val="00516325"/>
    <w:rsid w:val="00525E2C"/>
    <w:rsid w:val="0053786D"/>
    <w:rsid w:val="00537DAA"/>
    <w:rsid w:val="00553F39"/>
    <w:rsid w:val="00555AF1"/>
    <w:rsid w:val="00573079"/>
    <w:rsid w:val="0057700B"/>
    <w:rsid w:val="005827EB"/>
    <w:rsid w:val="00584C93"/>
    <w:rsid w:val="005962A1"/>
    <w:rsid w:val="005A574B"/>
    <w:rsid w:val="005A57F8"/>
    <w:rsid w:val="005B1ACA"/>
    <w:rsid w:val="005C29C1"/>
    <w:rsid w:val="005C5D27"/>
    <w:rsid w:val="005D6B54"/>
    <w:rsid w:val="005D6BAB"/>
    <w:rsid w:val="005E33A0"/>
    <w:rsid w:val="005E36FA"/>
    <w:rsid w:val="005E42BB"/>
    <w:rsid w:val="005F7A8C"/>
    <w:rsid w:val="006040C6"/>
    <w:rsid w:val="006146A0"/>
    <w:rsid w:val="0061522D"/>
    <w:rsid w:val="00615649"/>
    <w:rsid w:val="006171CF"/>
    <w:rsid w:val="00624E65"/>
    <w:rsid w:val="00626D74"/>
    <w:rsid w:val="0063018C"/>
    <w:rsid w:val="0063410E"/>
    <w:rsid w:val="00635563"/>
    <w:rsid w:val="00645791"/>
    <w:rsid w:val="00645F14"/>
    <w:rsid w:val="0064643B"/>
    <w:rsid w:val="006470BD"/>
    <w:rsid w:val="00661A22"/>
    <w:rsid w:val="00664A81"/>
    <w:rsid w:val="00671A7E"/>
    <w:rsid w:val="006720CA"/>
    <w:rsid w:val="00673FC9"/>
    <w:rsid w:val="00674874"/>
    <w:rsid w:val="00697B49"/>
    <w:rsid w:val="006A0A80"/>
    <w:rsid w:val="006A26E1"/>
    <w:rsid w:val="006C69F6"/>
    <w:rsid w:val="006D14D0"/>
    <w:rsid w:val="006D7703"/>
    <w:rsid w:val="006E3F61"/>
    <w:rsid w:val="006F5F76"/>
    <w:rsid w:val="00704E2E"/>
    <w:rsid w:val="0072464E"/>
    <w:rsid w:val="007306F5"/>
    <w:rsid w:val="00730A4F"/>
    <w:rsid w:val="00731091"/>
    <w:rsid w:val="00737822"/>
    <w:rsid w:val="00750F0B"/>
    <w:rsid w:val="00754F01"/>
    <w:rsid w:val="007608AB"/>
    <w:rsid w:val="007654F0"/>
    <w:rsid w:val="007661FE"/>
    <w:rsid w:val="00773ADE"/>
    <w:rsid w:val="00781414"/>
    <w:rsid w:val="00791B0B"/>
    <w:rsid w:val="00791F40"/>
    <w:rsid w:val="007A2BEC"/>
    <w:rsid w:val="007D2020"/>
    <w:rsid w:val="007D4D8E"/>
    <w:rsid w:val="007D5396"/>
    <w:rsid w:val="007E46CB"/>
    <w:rsid w:val="007F54F4"/>
    <w:rsid w:val="007F6484"/>
    <w:rsid w:val="00802AE5"/>
    <w:rsid w:val="00806C86"/>
    <w:rsid w:val="008204B4"/>
    <w:rsid w:val="008312A2"/>
    <w:rsid w:val="008341B9"/>
    <w:rsid w:val="00834F73"/>
    <w:rsid w:val="00837B2D"/>
    <w:rsid w:val="00842732"/>
    <w:rsid w:val="00842A81"/>
    <w:rsid w:val="00842AFA"/>
    <w:rsid w:val="00846E89"/>
    <w:rsid w:val="00851CBE"/>
    <w:rsid w:val="00857B7C"/>
    <w:rsid w:val="00865911"/>
    <w:rsid w:val="00866A7C"/>
    <w:rsid w:val="008859A8"/>
    <w:rsid w:val="00896A66"/>
    <w:rsid w:val="00897885"/>
    <w:rsid w:val="008B3177"/>
    <w:rsid w:val="008B790C"/>
    <w:rsid w:val="008E01E9"/>
    <w:rsid w:val="008E1EB6"/>
    <w:rsid w:val="008E6603"/>
    <w:rsid w:val="008F7472"/>
    <w:rsid w:val="00903AD1"/>
    <w:rsid w:val="009047E5"/>
    <w:rsid w:val="00907FF5"/>
    <w:rsid w:val="00910D47"/>
    <w:rsid w:val="00915023"/>
    <w:rsid w:val="00917EDA"/>
    <w:rsid w:val="00936B5D"/>
    <w:rsid w:val="00967F8A"/>
    <w:rsid w:val="009731A5"/>
    <w:rsid w:val="00984BB2"/>
    <w:rsid w:val="009933EC"/>
    <w:rsid w:val="009A206C"/>
    <w:rsid w:val="009A3381"/>
    <w:rsid w:val="009B2453"/>
    <w:rsid w:val="009C539A"/>
    <w:rsid w:val="009D029D"/>
    <w:rsid w:val="009D2FD1"/>
    <w:rsid w:val="009E100E"/>
    <w:rsid w:val="009E4D74"/>
    <w:rsid w:val="00A0715A"/>
    <w:rsid w:val="00A07ABE"/>
    <w:rsid w:val="00A17EBF"/>
    <w:rsid w:val="00A3078C"/>
    <w:rsid w:val="00A415E3"/>
    <w:rsid w:val="00A55AE3"/>
    <w:rsid w:val="00A57345"/>
    <w:rsid w:val="00A672F6"/>
    <w:rsid w:val="00A71413"/>
    <w:rsid w:val="00A71D63"/>
    <w:rsid w:val="00A833D9"/>
    <w:rsid w:val="00A92AA1"/>
    <w:rsid w:val="00AA06D8"/>
    <w:rsid w:val="00AB3872"/>
    <w:rsid w:val="00AC4059"/>
    <w:rsid w:val="00AC5464"/>
    <w:rsid w:val="00AC6CDA"/>
    <w:rsid w:val="00AD466A"/>
    <w:rsid w:val="00AF5634"/>
    <w:rsid w:val="00AF569D"/>
    <w:rsid w:val="00AF7005"/>
    <w:rsid w:val="00B000B3"/>
    <w:rsid w:val="00B01367"/>
    <w:rsid w:val="00B024CA"/>
    <w:rsid w:val="00B0466C"/>
    <w:rsid w:val="00B1177C"/>
    <w:rsid w:val="00B216B8"/>
    <w:rsid w:val="00B21C3C"/>
    <w:rsid w:val="00B26B0F"/>
    <w:rsid w:val="00B410B2"/>
    <w:rsid w:val="00B4374C"/>
    <w:rsid w:val="00B44DED"/>
    <w:rsid w:val="00B600FF"/>
    <w:rsid w:val="00B637EA"/>
    <w:rsid w:val="00B63B3E"/>
    <w:rsid w:val="00B6430E"/>
    <w:rsid w:val="00B7435D"/>
    <w:rsid w:val="00B8514F"/>
    <w:rsid w:val="00B8739F"/>
    <w:rsid w:val="00B8795A"/>
    <w:rsid w:val="00BA68F8"/>
    <w:rsid w:val="00BA6EE7"/>
    <w:rsid w:val="00BB285C"/>
    <w:rsid w:val="00BB7C1A"/>
    <w:rsid w:val="00BC3538"/>
    <w:rsid w:val="00BC4137"/>
    <w:rsid w:val="00BD035B"/>
    <w:rsid w:val="00BD2648"/>
    <w:rsid w:val="00BD5563"/>
    <w:rsid w:val="00BE001D"/>
    <w:rsid w:val="00BE6A63"/>
    <w:rsid w:val="00BE6CDA"/>
    <w:rsid w:val="00BF2FA5"/>
    <w:rsid w:val="00BF5E49"/>
    <w:rsid w:val="00C0490B"/>
    <w:rsid w:val="00C06772"/>
    <w:rsid w:val="00C10D22"/>
    <w:rsid w:val="00C16821"/>
    <w:rsid w:val="00C315CE"/>
    <w:rsid w:val="00C35710"/>
    <w:rsid w:val="00C40878"/>
    <w:rsid w:val="00C46C64"/>
    <w:rsid w:val="00C4701B"/>
    <w:rsid w:val="00C533A6"/>
    <w:rsid w:val="00C6038C"/>
    <w:rsid w:val="00C62245"/>
    <w:rsid w:val="00C669CD"/>
    <w:rsid w:val="00C86E39"/>
    <w:rsid w:val="00C9137C"/>
    <w:rsid w:val="00C95322"/>
    <w:rsid w:val="00C976A4"/>
    <w:rsid w:val="00CA0E0D"/>
    <w:rsid w:val="00CA5D4D"/>
    <w:rsid w:val="00CB7AF8"/>
    <w:rsid w:val="00CC03B9"/>
    <w:rsid w:val="00CC2360"/>
    <w:rsid w:val="00CC40E8"/>
    <w:rsid w:val="00CE0238"/>
    <w:rsid w:val="00CE7C57"/>
    <w:rsid w:val="00CF4A11"/>
    <w:rsid w:val="00CF78AE"/>
    <w:rsid w:val="00D123D0"/>
    <w:rsid w:val="00D220C5"/>
    <w:rsid w:val="00D32B94"/>
    <w:rsid w:val="00D36A78"/>
    <w:rsid w:val="00D37633"/>
    <w:rsid w:val="00D443FB"/>
    <w:rsid w:val="00D52865"/>
    <w:rsid w:val="00D67975"/>
    <w:rsid w:val="00D67981"/>
    <w:rsid w:val="00D7040A"/>
    <w:rsid w:val="00D7248E"/>
    <w:rsid w:val="00D73BC8"/>
    <w:rsid w:val="00D755A2"/>
    <w:rsid w:val="00D80F1D"/>
    <w:rsid w:val="00D8774E"/>
    <w:rsid w:val="00D907F9"/>
    <w:rsid w:val="00DB79AB"/>
    <w:rsid w:val="00DD320B"/>
    <w:rsid w:val="00DE6EA7"/>
    <w:rsid w:val="00DF3F91"/>
    <w:rsid w:val="00E021D8"/>
    <w:rsid w:val="00E13A35"/>
    <w:rsid w:val="00E21259"/>
    <w:rsid w:val="00E3018A"/>
    <w:rsid w:val="00E3309A"/>
    <w:rsid w:val="00E5318E"/>
    <w:rsid w:val="00E554DD"/>
    <w:rsid w:val="00E56358"/>
    <w:rsid w:val="00E75053"/>
    <w:rsid w:val="00E93FFF"/>
    <w:rsid w:val="00E9444D"/>
    <w:rsid w:val="00EA2981"/>
    <w:rsid w:val="00EA5E08"/>
    <w:rsid w:val="00EB2FD7"/>
    <w:rsid w:val="00EB6DB8"/>
    <w:rsid w:val="00EC5DD0"/>
    <w:rsid w:val="00ED221C"/>
    <w:rsid w:val="00ED7897"/>
    <w:rsid w:val="00EE2830"/>
    <w:rsid w:val="00EE54B4"/>
    <w:rsid w:val="00EE715B"/>
    <w:rsid w:val="00EF1169"/>
    <w:rsid w:val="00EF1640"/>
    <w:rsid w:val="00EF5752"/>
    <w:rsid w:val="00F057E7"/>
    <w:rsid w:val="00F3483E"/>
    <w:rsid w:val="00F4548F"/>
    <w:rsid w:val="00F45852"/>
    <w:rsid w:val="00F47591"/>
    <w:rsid w:val="00F53045"/>
    <w:rsid w:val="00F546FD"/>
    <w:rsid w:val="00F60374"/>
    <w:rsid w:val="00F62014"/>
    <w:rsid w:val="00F659AD"/>
    <w:rsid w:val="00F71570"/>
    <w:rsid w:val="00F8214A"/>
    <w:rsid w:val="00F876F4"/>
    <w:rsid w:val="00F90828"/>
    <w:rsid w:val="00FA477E"/>
    <w:rsid w:val="00FB5DD6"/>
    <w:rsid w:val="00FB7F87"/>
    <w:rsid w:val="00FC5A01"/>
    <w:rsid w:val="00FD4A90"/>
    <w:rsid w:val="00FD4B27"/>
    <w:rsid w:val="00FE33DD"/>
    <w:rsid w:val="00FE4FBC"/>
    <w:rsid w:val="00FE5346"/>
    <w:rsid w:val="00FF2745"/>
    <w:rsid w:val="00FF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EEEFA7"/>
  <w15:chartTrackingRefBased/>
  <w15:docId w15:val="{60503773-57AE-4400-93D5-A4120BAA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18E"/>
  </w:style>
  <w:style w:type="paragraph" w:styleId="Heading1">
    <w:name w:val="heading 1"/>
    <w:basedOn w:val="Normal"/>
    <w:next w:val="Normal"/>
    <w:link w:val="Heading1Char"/>
    <w:qFormat/>
    <w:rsid w:val="00664A81"/>
    <w:pPr>
      <w:keepNext/>
      <w:spacing w:after="0" w:line="240" w:lineRule="auto"/>
      <w:jc w:val="center"/>
      <w:outlineLvl w:val="0"/>
    </w:pPr>
    <w:rPr>
      <w:rFonts w:ascii="Times New Roman" w:eastAsia="Times New Roman" w:hAnsi="Times New Roman" w:cs="Times New Roman"/>
      <w:b/>
      <w:bCs/>
      <w:sz w:val="24"/>
      <w:szCs w:val="24"/>
      <w:lang w:val="hr-HR" w:eastAsia="hr-HR"/>
    </w:rPr>
  </w:style>
  <w:style w:type="paragraph" w:styleId="Heading2">
    <w:name w:val="heading 2"/>
    <w:basedOn w:val="Normal"/>
    <w:next w:val="Normal"/>
    <w:link w:val="Heading2Char"/>
    <w:qFormat/>
    <w:rsid w:val="00664A81"/>
    <w:pPr>
      <w:keepNext/>
      <w:spacing w:after="0" w:line="240" w:lineRule="auto"/>
      <w:outlineLvl w:val="1"/>
    </w:pPr>
    <w:rPr>
      <w:rFonts w:ascii="Times New Roman" w:eastAsia="Times New Roman" w:hAnsi="Times New Roman" w:cs="Times New Roman"/>
      <w:b/>
      <w:bCs/>
      <w:sz w:val="24"/>
      <w:szCs w:val="24"/>
      <w:lang w:val="hr-HR" w:eastAsia="hr-HR"/>
    </w:rPr>
  </w:style>
  <w:style w:type="paragraph" w:styleId="Heading3">
    <w:name w:val="heading 3"/>
    <w:basedOn w:val="Normal"/>
    <w:next w:val="Normal"/>
    <w:link w:val="Heading3Char"/>
    <w:qFormat/>
    <w:rsid w:val="00664A81"/>
    <w:pPr>
      <w:keepNext/>
      <w:spacing w:before="240" w:after="60" w:line="240" w:lineRule="auto"/>
      <w:outlineLvl w:val="2"/>
    </w:pPr>
    <w:rPr>
      <w:rFonts w:ascii="Arial" w:eastAsia="Times New Roman" w:hAnsi="Arial" w:cs="Arial"/>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A81"/>
    <w:rPr>
      <w:rFonts w:ascii="Times New Roman" w:eastAsia="Times New Roman" w:hAnsi="Times New Roman" w:cs="Times New Roman"/>
      <w:b/>
      <w:bCs/>
      <w:sz w:val="24"/>
      <w:szCs w:val="24"/>
      <w:lang w:val="hr-HR" w:eastAsia="hr-HR"/>
    </w:rPr>
  </w:style>
  <w:style w:type="character" w:customStyle="1" w:styleId="Heading2Char">
    <w:name w:val="Heading 2 Char"/>
    <w:basedOn w:val="DefaultParagraphFont"/>
    <w:link w:val="Heading2"/>
    <w:rsid w:val="00664A81"/>
    <w:rPr>
      <w:rFonts w:ascii="Times New Roman" w:eastAsia="Times New Roman" w:hAnsi="Times New Roman" w:cs="Times New Roman"/>
      <w:b/>
      <w:bCs/>
      <w:sz w:val="24"/>
      <w:szCs w:val="24"/>
      <w:lang w:val="hr-HR" w:eastAsia="hr-HR"/>
    </w:rPr>
  </w:style>
  <w:style w:type="character" w:customStyle="1" w:styleId="Heading3Char">
    <w:name w:val="Heading 3 Char"/>
    <w:basedOn w:val="DefaultParagraphFont"/>
    <w:link w:val="Heading3"/>
    <w:rsid w:val="00664A81"/>
    <w:rPr>
      <w:rFonts w:ascii="Arial" w:eastAsia="Times New Roman" w:hAnsi="Arial" w:cs="Arial"/>
      <w:b/>
      <w:bCs/>
      <w:sz w:val="26"/>
      <w:szCs w:val="26"/>
      <w:lang w:val="hr-HR" w:eastAsia="hr-HR"/>
    </w:rPr>
  </w:style>
  <w:style w:type="numbering" w:customStyle="1" w:styleId="NoList1">
    <w:name w:val="No List1"/>
    <w:next w:val="NoList"/>
    <w:uiPriority w:val="99"/>
    <w:semiHidden/>
    <w:unhideWhenUsed/>
    <w:rsid w:val="00664A81"/>
  </w:style>
  <w:style w:type="numbering" w:customStyle="1" w:styleId="NoList11">
    <w:name w:val="No List11"/>
    <w:next w:val="NoList"/>
    <w:uiPriority w:val="99"/>
    <w:semiHidden/>
    <w:unhideWhenUsed/>
    <w:rsid w:val="00664A81"/>
  </w:style>
  <w:style w:type="numbering" w:customStyle="1" w:styleId="NoList111">
    <w:name w:val="No List111"/>
    <w:next w:val="NoList"/>
    <w:semiHidden/>
    <w:rsid w:val="00664A81"/>
  </w:style>
  <w:style w:type="paragraph" w:styleId="Footer">
    <w:name w:val="footer"/>
    <w:basedOn w:val="Normal"/>
    <w:link w:val="FooterChar"/>
    <w:rsid w:val="00664A81"/>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FooterChar">
    <w:name w:val="Footer Char"/>
    <w:basedOn w:val="DefaultParagraphFont"/>
    <w:link w:val="Footer"/>
    <w:rsid w:val="00664A81"/>
    <w:rPr>
      <w:rFonts w:ascii="Times New Roman" w:eastAsia="Times New Roman" w:hAnsi="Times New Roman" w:cs="Times New Roman"/>
      <w:sz w:val="24"/>
      <w:szCs w:val="24"/>
      <w:lang w:val="hr-HR" w:eastAsia="hr-HR"/>
    </w:rPr>
  </w:style>
  <w:style w:type="character" w:styleId="PageNumber">
    <w:name w:val="page number"/>
    <w:rsid w:val="00664A81"/>
  </w:style>
  <w:style w:type="paragraph" w:styleId="BodyText">
    <w:name w:val="Body Text"/>
    <w:basedOn w:val="Normal"/>
    <w:link w:val="BodyTextChar"/>
    <w:rsid w:val="00664A81"/>
    <w:pPr>
      <w:spacing w:after="0" w:line="240" w:lineRule="auto"/>
    </w:pPr>
    <w:rPr>
      <w:rFonts w:ascii="Times New Roman" w:eastAsia="Times New Roman" w:hAnsi="Times New Roman" w:cs="Times New Roman"/>
      <w:b/>
      <w:bCs/>
      <w:sz w:val="24"/>
      <w:szCs w:val="24"/>
      <w:lang w:val="hr-HR" w:eastAsia="hr-HR"/>
    </w:rPr>
  </w:style>
  <w:style w:type="character" w:customStyle="1" w:styleId="BodyTextChar">
    <w:name w:val="Body Text Char"/>
    <w:basedOn w:val="DefaultParagraphFont"/>
    <w:link w:val="BodyText"/>
    <w:rsid w:val="00664A81"/>
    <w:rPr>
      <w:rFonts w:ascii="Times New Roman" w:eastAsia="Times New Roman" w:hAnsi="Times New Roman" w:cs="Times New Roman"/>
      <w:b/>
      <w:bCs/>
      <w:sz w:val="24"/>
      <w:szCs w:val="24"/>
      <w:lang w:val="hr-HR" w:eastAsia="hr-HR"/>
    </w:rPr>
  </w:style>
  <w:style w:type="paragraph" w:customStyle="1" w:styleId="NASLOV1">
    <w:name w:val="NASLOV 1"/>
    <w:basedOn w:val="Normal"/>
    <w:link w:val="NASLOV1Char"/>
    <w:qFormat/>
    <w:rsid w:val="00664A81"/>
    <w:pPr>
      <w:spacing w:after="0" w:line="240" w:lineRule="auto"/>
      <w:jc w:val="both"/>
    </w:pPr>
    <w:rPr>
      <w:rFonts w:ascii="Times New Roman" w:eastAsia="Times New Roman" w:hAnsi="Times New Roman" w:cs="Times New Roman"/>
      <w:b/>
      <w:color w:val="000000"/>
      <w:sz w:val="20"/>
      <w:szCs w:val="20"/>
      <w:lang w:val="hr-HR" w:eastAsia="hr-HR"/>
    </w:rPr>
  </w:style>
  <w:style w:type="paragraph" w:styleId="TOC2">
    <w:name w:val="toc 2"/>
    <w:basedOn w:val="Normal"/>
    <w:next w:val="Normal"/>
    <w:autoRedefine/>
    <w:uiPriority w:val="39"/>
    <w:unhideWhenUsed/>
    <w:rsid w:val="00664A81"/>
    <w:pPr>
      <w:spacing w:after="0" w:line="240" w:lineRule="auto"/>
      <w:ind w:left="240"/>
    </w:pPr>
    <w:rPr>
      <w:rFonts w:ascii="Times New Roman" w:eastAsia="Times New Roman" w:hAnsi="Times New Roman" w:cs="Times New Roman"/>
      <w:sz w:val="24"/>
      <w:szCs w:val="24"/>
      <w:lang w:val="hr-HR" w:eastAsia="hr-HR"/>
    </w:rPr>
  </w:style>
  <w:style w:type="character" w:customStyle="1" w:styleId="NASLOV1Char">
    <w:name w:val="NASLOV 1 Char"/>
    <w:link w:val="NASLOV1"/>
    <w:rsid w:val="00664A81"/>
    <w:rPr>
      <w:rFonts w:ascii="Times New Roman" w:eastAsia="Times New Roman" w:hAnsi="Times New Roman" w:cs="Times New Roman"/>
      <w:b/>
      <w:color w:val="000000"/>
      <w:sz w:val="20"/>
      <w:szCs w:val="20"/>
      <w:lang w:val="hr-HR" w:eastAsia="hr-HR"/>
    </w:rPr>
  </w:style>
  <w:style w:type="paragraph" w:styleId="TOC1">
    <w:name w:val="toc 1"/>
    <w:basedOn w:val="Normal"/>
    <w:next w:val="Normal"/>
    <w:autoRedefine/>
    <w:uiPriority w:val="39"/>
    <w:unhideWhenUsed/>
    <w:rsid w:val="00917EDA"/>
    <w:pPr>
      <w:tabs>
        <w:tab w:val="right" w:leader="dot" w:pos="8834"/>
      </w:tabs>
      <w:spacing w:after="0" w:line="240" w:lineRule="auto"/>
    </w:pPr>
    <w:rPr>
      <w:rFonts w:ascii="Times New Roman" w:eastAsia="Times New Roman" w:hAnsi="Times New Roman" w:cs="Times New Roman"/>
      <w:b/>
      <w:noProof/>
      <w:sz w:val="20"/>
      <w:szCs w:val="20"/>
      <w:lang w:val="hr-HR" w:eastAsia="hr-HR"/>
    </w:rPr>
  </w:style>
  <w:style w:type="character" w:styleId="Hyperlink">
    <w:name w:val="Hyperlink"/>
    <w:uiPriority w:val="99"/>
    <w:unhideWhenUsed/>
    <w:rsid w:val="00664A81"/>
    <w:rPr>
      <w:color w:val="0000FF"/>
      <w:u w:val="single"/>
    </w:rPr>
  </w:style>
  <w:style w:type="paragraph" w:styleId="BalloonText">
    <w:name w:val="Balloon Text"/>
    <w:basedOn w:val="Normal"/>
    <w:link w:val="BalloonTextChar"/>
    <w:uiPriority w:val="99"/>
    <w:semiHidden/>
    <w:unhideWhenUsed/>
    <w:rsid w:val="00664A81"/>
    <w:pPr>
      <w:spacing w:after="0" w:line="240" w:lineRule="auto"/>
    </w:pPr>
    <w:rPr>
      <w:rFonts w:ascii="Tahoma" w:eastAsia="Times New Roman" w:hAnsi="Tahoma" w:cs="Tahoma"/>
      <w:sz w:val="16"/>
      <w:szCs w:val="16"/>
      <w:lang w:val="hr-HR" w:eastAsia="hr-HR"/>
    </w:rPr>
  </w:style>
  <w:style w:type="character" w:customStyle="1" w:styleId="BalloonTextChar">
    <w:name w:val="Balloon Text Char"/>
    <w:basedOn w:val="DefaultParagraphFont"/>
    <w:link w:val="BalloonText"/>
    <w:uiPriority w:val="99"/>
    <w:semiHidden/>
    <w:rsid w:val="00664A81"/>
    <w:rPr>
      <w:rFonts w:ascii="Tahoma" w:eastAsia="Times New Roman" w:hAnsi="Tahoma" w:cs="Tahoma"/>
      <w:sz w:val="16"/>
      <w:szCs w:val="16"/>
      <w:lang w:val="hr-HR" w:eastAsia="hr-HR"/>
    </w:rPr>
  </w:style>
  <w:style w:type="paragraph" w:styleId="ListParagraph">
    <w:name w:val="List Paragraph"/>
    <w:basedOn w:val="Normal"/>
    <w:uiPriority w:val="34"/>
    <w:qFormat/>
    <w:rsid w:val="00664A81"/>
    <w:pPr>
      <w:spacing w:after="200" w:line="276" w:lineRule="auto"/>
      <w:ind w:left="720"/>
      <w:contextualSpacing/>
    </w:pPr>
    <w:rPr>
      <w:lang w:val="hr-HR"/>
    </w:rPr>
  </w:style>
  <w:style w:type="character" w:styleId="CommentReference">
    <w:name w:val="annotation reference"/>
    <w:basedOn w:val="DefaultParagraphFont"/>
    <w:uiPriority w:val="99"/>
    <w:semiHidden/>
    <w:unhideWhenUsed/>
    <w:rsid w:val="00664A81"/>
    <w:rPr>
      <w:sz w:val="16"/>
      <w:szCs w:val="16"/>
    </w:rPr>
  </w:style>
  <w:style w:type="paragraph" w:styleId="CommentText">
    <w:name w:val="annotation text"/>
    <w:basedOn w:val="Normal"/>
    <w:link w:val="CommentTextChar"/>
    <w:uiPriority w:val="99"/>
    <w:semiHidden/>
    <w:unhideWhenUsed/>
    <w:rsid w:val="00664A81"/>
    <w:pPr>
      <w:spacing w:after="200" w:line="240" w:lineRule="auto"/>
    </w:pPr>
    <w:rPr>
      <w:sz w:val="20"/>
      <w:szCs w:val="20"/>
      <w:lang w:val="hr-HR"/>
    </w:rPr>
  </w:style>
  <w:style w:type="character" w:customStyle="1" w:styleId="CommentTextChar">
    <w:name w:val="Comment Text Char"/>
    <w:basedOn w:val="DefaultParagraphFont"/>
    <w:link w:val="CommentText"/>
    <w:uiPriority w:val="99"/>
    <w:semiHidden/>
    <w:rsid w:val="00664A81"/>
    <w:rPr>
      <w:sz w:val="20"/>
      <w:szCs w:val="20"/>
      <w:lang w:val="hr-HR"/>
    </w:rPr>
  </w:style>
  <w:style w:type="paragraph" w:styleId="CommentSubject">
    <w:name w:val="annotation subject"/>
    <w:basedOn w:val="CommentText"/>
    <w:next w:val="CommentText"/>
    <w:link w:val="CommentSubjectChar"/>
    <w:uiPriority w:val="99"/>
    <w:semiHidden/>
    <w:unhideWhenUsed/>
    <w:rsid w:val="00664A81"/>
    <w:rPr>
      <w:b/>
      <w:bCs/>
    </w:rPr>
  </w:style>
  <w:style w:type="character" w:customStyle="1" w:styleId="CommentSubjectChar">
    <w:name w:val="Comment Subject Char"/>
    <w:basedOn w:val="CommentTextChar"/>
    <w:link w:val="CommentSubject"/>
    <w:uiPriority w:val="99"/>
    <w:semiHidden/>
    <w:rsid w:val="00664A81"/>
    <w:rPr>
      <w:b/>
      <w:bCs/>
      <w:sz w:val="20"/>
      <w:szCs w:val="20"/>
      <w:lang w:val="hr-HR"/>
    </w:rPr>
  </w:style>
  <w:style w:type="paragraph" w:customStyle="1" w:styleId="Normal1">
    <w:name w:val="Normal1"/>
    <w:rsid w:val="00664A81"/>
    <w:pPr>
      <w:spacing w:after="0" w:line="240" w:lineRule="auto"/>
    </w:pPr>
    <w:rPr>
      <w:rFonts w:ascii="Times New Roman" w:eastAsia="Times New Roman" w:hAnsi="Times New Roman" w:cs="Times New Roman"/>
      <w:color w:val="000000"/>
      <w:sz w:val="20"/>
      <w:szCs w:val="20"/>
      <w:lang w:val="hr-HR" w:eastAsia="hr-HR"/>
    </w:rPr>
  </w:style>
  <w:style w:type="paragraph" w:customStyle="1" w:styleId="t-9-8">
    <w:name w:val="t-9-8"/>
    <w:basedOn w:val="Normal"/>
    <w:rsid w:val="00664A8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OCHeading1">
    <w:name w:val="TOC Heading1"/>
    <w:basedOn w:val="Heading1"/>
    <w:next w:val="Normal"/>
    <w:uiPriority w:val="39"/>
    <w:unhideWhenUsed/>
    <w:qFormat/>
    <w:rsid w:val="00664A81"/>
    <w:pPr>
      <w:keepLines/>
      <w:spacing w:before="240" w:line="259" w:lineRule="auto"/>
      <w:jc w:val="left"/>
      <w:outlineLvl w:val="9"/>
    </w:pPr>
    <w:rPr>
      <w:rFonts w:ascii="Cambria" w:hAnsi="Cambria"/>
      <w:b w:val="0"/>
      <w:bCs w:val="0"/>
      <w:color w:val="365F91"/>
      <w:sz w:val="32"/>
      <w:szCs w:val="32"/>
      <w:lang w:val="en-US" w:eastAsia="en-US"/>
    </w:rPr>
  </w:style>
  <w:style w:type="paragraph" w:customStyle="1" w:styleId="TOC31">
    <w:name w:val="TOC 31"/>
    <w:basedOn w:val="Normal"/>
    <w:next w:val="Normal"/>
    <w:autoRedefine/>
    <w:uiPriority w:val="39"/>
    <w:unhideWhenUsed/>
    <w:rsid w:val="00664A81"/>
    <w:pPr>
      <w:spacing w:after="100"/>
      <w:ind w:left="440"/>
    </w:pPr>
    <w:rPr>
      <w:rFonts w:eastAsia="Times New Roman"/>
    </w:rPr>
  </w:style>
  <w:style w:type="paragraph" w:customStyle="1" w:styleId="TOC41">
    <w:name w:val="TOC 41"/>
    <w:basedOn w:val="Normal"/>
    <w:next w:val="Normal"/>
    <w:autoRedefine/>
    <w:uiPriority w:val="39"/>
    <w:unhideWhenUsed/>
    <w:rsid w:val="00664A81"/>
    <w:pPr>
      <w:spacing w:after="100"/>
      <w:ind w:left="660"/>
    </w:pPr>
    <w:rPr>
      <w:rFonts w:eastAsia="Times New Roman"/>
    </w:rPr>
  </w:style>
  <w:style w:type="paragraph" w:customStyle="1" w:styleId="TOC51">
    <w:name w:val="TOC 51"/>
    <w:basedOn w:val="Normal"/>
    <w:next w:val="Normal"/>
    <w:autoRedefine/>
    <w:uiPriority w:val="39"/>
    <w:unhideWhenUsed/>
    <w:rsid w:val="00664A81"/>
    <w:pPr>
      <w:spacing w:after="100"/>
      <w:ind w:left="880"/>
    </w:pPr>
    <w:rPr>
      <w:rFonts w:eastAsia="Times New Roman"/>
    </w:rPr>
  </w:style>
  <w:style w:type="paragraph" w:customStyle="1" w:styleId="TOC61">
    <w:name w:val="TOC 61"/>
    <w:basedOn w:val="Normal"/>
    <w:next w:val="Normal"/>
    <w:autoRedefine/>
    <w:uiPriority w:val="39"/>
    <w:unhideWhenUsed/>
    <w:rsid w:val="00664A81"/>
    <w:pPr>
      <w:spacing w:after="100"/>
      <w:ind w:left="1100"/>
    </w:pPr>
    <w:rPr>
      <w:rFonts w:eastAsia="Times New Roman"/>
    </w:rPr>
  </w:style>
  <w:style w:type="paragraph" w:customStyle="1" w:styleId="TOC71">
    <w:name w:val="TOC 71"/>
    <w:basedOn w:val="Normal"/>
    <w:next w:val="Normal"/>
    <w:autoRedefine/>
    <w:uiPriority w:val="39"/>
    <w:unhideWhenUsed/>
    <w:rsid w:val="00664A81"/>
    <w:pPr>
      <w:spacing w:after="100"/>
      <w:ind w:left="1320"/>
    </w:pPr>
    <w:rPr>
      <w:rFonts w:eastAsia="Times New Roman"/>
    </w:rPr>
  </w:style>
  <w:style w:type="paragraph" w:customStyle="1" w:styleId="TOC81">
    <w:name w:val="TOC 81"/>
    <w:basedOn w:val="Normal"/>
    <w:next w:val="Normal"/>
    <w:autoRedefine/>
    <w:uiPriority w:val="39"/>
    <w:unhideWhenUsed/>
    <w:rsid w:val="00664A81"/>
    <w:pPr>
      <w:spacing w:after="100"/>
      <w:ind w:left="1540"/>
    </w:pPr>
    <w:rPr>
      <w:rFonts w:eastAsia="Times New Roman"/>
    </w:rPr>
  </w:style>
  <w:style w:type="paragraph" w:customStyle="1" w:styleId="TOC91">
    <w:name w:val="TOC 91"/>
    <w:basedOn w:val="Normal"/>
    <w:next w:val="Normal"/>
    <w:autoRedefine/>
    <w:uiPriority w:val="39"/>
    <w:unhideWhenUsed/>
    <w:rsid w:val="00664A81"/>
    <w:pPr>
      <w:spacing w:after="100"/>
      <w:ind w:left="1760"/>
    </w:pPr>
    <w:rPr>
      <w:rFonts w:eastAsia="Times New Roman"/>
    </w:rPr>
  </w:style>
  <w:style w:type="paragraph" w:styleId="TOCHeading">
    <w:name w:val="TOC Heading"/>
    <w:basedOn w:val="Heading1"/>
    <w:next w:val="Normal"/>
    <w:uiPriority w:val="39"/>
    <w:unhideWhenUsed/>
    <w:qFormat/>
    <w:rsid w:val="003C28DA"/>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3">
    <w:name w:val="toc 3"/>
    <w:basedOn w:val="Normal"/>
    <w:next w:val="Normal"/>
    <w:autoRedefine/>
    <w:uiPriority w:val="39"/>
    <w:unhideWhenUsed/>
    <w:rsid w:val="003C28DA"/>
    <w:pPr>
      <w:spacing w:after="100"/>
      <w:ind w:left="440"/>
    </w:pPr>
    <w:rPr>
      <w:rFonts w:eastAsiaTheme="minorEastAsia"/>
    </w:rPr>
  </w:style>
  <w:style w:type="paragraph" w:styleId="TOC4">
    <w:name w:val="toc 4"/>
    <w:basedOn w:val="Normal"/>
    <w:next w:val="Normal"/>
    <w:autoRedefine/>
    <w:uiPriority w:val="39"/>
    <w:unhideWhenUsed/>
    <w:rsid w:val="003C28DA"/>
    <w:pPr>
      <w:spacing w:after="100"/>
      <w:ind w:left="660"/>
    </w:pPr>
    <w:rPr>
      <w:rFonts w:eastAsiaTheme="minorEastAsia"/>
    </w:rPr>
  </w:style>
  <w:style w:type="paragraph" w:styleId="TOC5">
    <w:name w:val="toc 5"/>
    <w:basedOn w:val="Normal"/>
    <w:next w:val="Normal"/>
    <w:autoRedefine/>
    <w:uiPriority w:val="39"/>
    <w:unhideWhenUsed/>
    <w:rsid w:val="003C28DA"/>
    <w:pPr>
      <w:spacing w:after="100"/>
      <w:ind w:left="880"/>
    </w:pPr>
    <w:rPr>
      <w:rFonts w:eastAsiaTheme="minorEastAsia"/>
    </w:rPr>
  </w:style>
  <w:style w:type="paragraph" w:styleId="TOC6">
    <w:name w:val="toc 6"/>
    <w:basedOn w:val="Normal"/>
    <w:next w:val="Normal"/>
    <w:autoRedefine/>
    <w:uiPriority w:val="39"/>
    <w:unhideWhenUsed/>
    <w:rsid w:val="003C28DA"/>
    <w:pPr>
      <w:spacing w:after="100"/>
      <w:ind w:left="1100"/>
    </w:pPr>
    <w:rPr>
      <w:rFonts w:eastAsiaTheme="minorEastAsia"/>
    </w:rPr>
  </w:style>
  <w:style w:type="paragraph" w:styleId="TOC7">
    <w:name w:val="toc 7"/>
    <w:basedOn w:val="Normal"/>
    <w:next w:val="Normal"/>
    <w:autoRedefine/>
    <w:uiPriority w:val="39"/>
    <w:unhideWhenUsed/>
    <w:rsid w:val="003C28DA"/>
    <w:pPr>
      <w:spacing w:after="100"/>
      <w:ind w:left="1320"/>
    </w:pPr>
    <w:rPr>
      <w:rFonts w:eastAsiaTheme="minorEastAsia"/>
    </w:rPr>
  </w:style>
  <w:style w:type="paragraph" w:styleId="TOC8">
    <w:name w:val="toc 8"/>
    <w:basedOn w:val="Normal"/>
    <w:next w:val="Normal"/>
    <w:autoRedefine/>
    <w:uiPriority w:val="39"/>
    <w:unhideWhenUsed/>
    <w:rsid w:val="003C28DA"/>
    <w:pPr>
      <w:spacing w:after="100"/>
      <w:ind w:left="1540"/>
    </w:pPr>
    <w:rPr>
      <w:rFonts w:eastAsiaTheme="minorEastAsia"/>
    </w:rPr>
  </w:style>
  <w:style w:type="paragraph" w:styleId="TOC9">
    <w:name w:val="toc 9"/>
    <w:basedOn w:val="Normal"/>
    <w:next w:val="Normal"/>
    <w:autoRedefine/>
    <w:uiPriority w:val="39"/>
    <w:unhideWhenUsed/>
    <w:rsid w:val="003C28DA"/>
    <w:pPr>
      <w:spacing w:after="100"/>
      <w:ind w:left="1760"/>
    </w:pPr>
    <w:rPr>
      <w:rFonts w:eastAsiaTheme="minorEastAsia"/>
    </w:rPr>
  </w:style>
  <w:style w:type="paragraph" w:customStyle="1" w:styleId="Default">
    <w:name w:val="Default"/>
    <w:rsid w:val="00525E2C"/>
    <w:pPr>
      <w:autoSpaceDE w:val="0"/>
      <w:autoSpaceDN w:val="0"/>
      <w:adjustRightInd w:val="0"/>
      <w:spacing w:after="0" w:line="240" w:lineRule="auto"/>
    </w:pPr>
    <w:rPr>
      <w:rFonts w:ascii="Times New Roman" w:hAnsi="Times New Roman" w:cs="Times New Roman"/>
      <w:color w:val="000000"/>
      <w:sz w:val="24"/>
      <w:szCs w:val="24"/>
      <w:lang w:val="hr-HR"/>
    </w:rPr>
  </w:style>
  <w:style w:type="character" w:customStyle="1" w:styleId="UnresolvedMention">
    <w:name w:val="Unresolved Mention"/>
    <w:basedOn w:val="DefaultParagraphFont"/>
    <w:uiPriority w:val="99"/>
    <w:semiHidden/>
    <w:unhideWhenUsed/>
    <w:rsid w:val="00BE6A63"/>
    <w:rPr>
      <w:color w:val="605E5C"/>
      <w:shd w:val="clear" w:color="auto" w:fill="E1DFDD"/>
    </w:rPr>
  </w:style>
  <w:style w:type="character" w:styleId="Emphasis">
    <w:name w:val="Emphasis"/>
    <w:basedOn w:val="DefaultParagraphFont"/>
    <w:qFormat/>
    <w:rsid w:val="00007494"/>
    <w:rPr>
      <w:i/>
      <w:iCs/>
    </w:rPr>
  </w:style>
  <w:style w:type="paragraph" w:customStyle="1" w:styleId="box453337">
    <w:name w:val="box_453337"/>
    <w:basedOn w:val="Normal"/>
    <w:rsid w:val="00007494"/>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6091-8A8A-4DA5-9912-5F6B0C92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29457</Words>
  <Characters>167911</Characters>
  <Application>Microsoft Office Word</Application>
  <DocSecurity>0</DocSecurity>
  <Lines>1399</Lines>
  <Paragraphs>393</Paragraphs>
  <ScaleCrop>false</ScaleCrop>
  <HeadingPairs>
    <vt:vector size="2" baseType="variant">
      <vt:variant>
        <vt:lpstr>Title</vt:lpstr>
      </vt:variant>
      <vt:variant>
        <vt:i4>1</vt:i4>
      </vt:variant>
    </vt:vector>
  </HeadingPairs>
  <TitlesOfParts>
    <vt:vector size="1" baseType="lpstr">
      <vt:lpstr/>
    </vt:vector>
  </TitlesOfParts>
  <Company>SMSI Leonardo da Vinci BUIE</Company>
  <LinksUpToDate>false</LinksUpToDate>
  <CharactersWithSpaces>196975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Smilović Štokovac</dc:creator>
  <cp:keywords/>
  <dc:description/>
  <cp:lastModifiedBy>Tanja</cp:lastModifiedBy>
  <cp:revision>2</cp:revision>
  <cp:lastPrinted>2021-04-13T10:22:00Z</cp:lastPrinted>
  <dcterms:created xsi:type="dcterms:W3CDTF">2024-02-29T12:13:00Z</dcterms:created>
  <dcterms:modified xsi:type="dcterms:W3CDTF">2024-02-29T12:13:00Z</dcterms:modified>
</cp:coreProperties>
</file>