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4" w:type="dxa"/>
        <w:tblLook w:val="04A0" w:firstRow="1" w:lastRow="0" w:firstColumn="1" w:lastColumn="0" w:noHBand="0" w:noVBand="1"/>
      </w:tblPr>
      <w:tblGrid>
        <w:gridCol w:w="1255"/>
        <w:gridCol w:w="730"/>
        <w:gridCol w:w="590"/>
        <w:gridCol w:w="1459"/>
        <w:gridCol w:w="1068"/>
        <w:gridCol w:w="2836"/>
        <w:gridCol w:w="6206"/>
      </w:tblGrid>
      <w:tr w:rsidR="00374567" w:rsidRPr="00250F15" w:rsidTr="00D33960">
        <w:trPr>
          <w:trHeight w:val="704"/>
        </w:trPr>
        <w:tc>
          <w:tcPr>
            <w:tcW w:w="14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F15" w:rsidRPr="00250F15" w:rsidRDefault="0044404A" w:rsidP="0025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TS</w:t>
            </w:r>
            <w:r w:rsidR="00250F15" w:rsidRPr="00250F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</w:t>
            </w:r>
            <w:r w:rsidRPr="00250F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–SMSI „Leonardo da Vinci“ Buje – Buie, n</w:t>
            </w:r>
            <w:r w:rsidR="00374567" w:rsidRPr="00250F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 temelju Pravilnika  o elementima i kriterijima za izbor kandidata za upis u I. razred srednje škole u školskoj godini 2015./2016., Klasa:023-03/15-05/00011, Urbroj:533-25-15-0009 od 29. travnja 2015.godine i Odluke o upisu učenika u I. razred srednje škole u školskoj godini 2015./2016., Klasa:602-03/15-06/00017; Urbroj: 533-25-15-0007 od 08.svibnja 2015. godine, objavljuje </w:t>
            </w:r>
          </w:p>
        </w:tc>
      </w:tr>
      <w:tr w:rsidR="00250F15" w:rsidRPr="00250F15" w:rsidTr="00D33960">
        <w:trPr>
          <w:trHeight w:val="775"/>
        </w:trPr>
        <w:tc>
          <w:tcPr>
            <w:tcW w:w="14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585" w:rsidRDefault="00241585" w:rsidP="0018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50F15" w:rsidRPr="00250F15" w:rsidRDefault="00250F15" w:rsidP="0018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 TSŠ –SMSI „Leonardo da Vinci“ Buje – Buie, in conformità al Regolamento sugli elementi e criteri per la scelta dei candidati per l' iscrizione alla prima classe della scuola media superiore nell' anno scolastico 2015/2016, Sigla amm.:023-03/15-05/00011, No.prot.533-25-15-0009 del 29 aprile 2015 ed alla Decisione sull' iscrizione degli alunni alla prima classe della scuola media nell' anno scolastico 2015/2016, Sigla amm.: 602-03/15-06/00017, No.prot.:533-25-15-0007 del</w:t>
            </w:r>
            <w:r w:rsidR="0018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 maggio</w:t>
            </w:r>
            <w:r w:rsidR="0018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pubblica il</w:t>
            </w:r>
          </w:p>
        </w:tc>
      </w:tr>
      <w:tr w:rsidR="00374567" w:rsidRPr="00250F15" w:rsidTr="00D33960">
        <w:trPr>
          <w:trHeight w:val="435"/>
        </w:trPr>
        <w:tc>
          <w:tcPr>
            <w:tcW w:w="14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585" w:rsidRDefault="00241585" w:rsidP="0044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44404A" w:rsidRPr="00250F15" w:rsidRDefault="00374567" w:rsidP="0044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 A T J E Č A J </w:t>
            </w:r>
            <w:r w:rsidR="0044404A" w:rsidRPr="00250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:rsidR="00374567" w:rsidRPr="00250F15" w:rsidRDefault="0044404A" w:rsidP="0044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upis učenika/učenica u prvi razred za školsku godinu 2015./2016.</w:t>
            </w:r>
          </w:p>
        </w:tc>
      </w:tr>
      <w:tr w:rsidR="00374567" w:rsidRPr="00250F15" w:rsidTr="00D33960">
        <w:trPr>
          <w:trHeight w:val="562"/>
        </w:trPr>
        <w:tc>
          <w:tcPr>
            <w:tcW w:w="14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567" w:rsidRPr="00250F15" w:rsidRDefault="0044404A" w:rsidP="0037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CONCORSO</w:t>
            </w:r>
            <w:r w:rsidRPr="00250F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44404A" w:rsidRPr="00250F15" w:rsidRDefault="0044404A" w:rsidP="0044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 l' iscrizione degli alunni alla I classe per l' anno scolastico 2015/2016</w:t>
            </w:r>
          </w:p>
        </w:tc>
      </w:tr>
      <w:tr w:rsidR="0018556D" w:rsidRPr="00250F15" w:rsidTr="00D33960">
        <w:trPr>
          <w:trHeight w:val="562"/>
        </w:trPr>
        <w:tc>
          <w:tcPr>
            <w:tcW w:w="14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56D" w:rsidRPr="00250F15" w:rsidRDefault="0018556D" w:rsidP="00185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</w:tr>
      <w:tr w:rsidR="002C35F4" w:rsidRPr="00250F15" w:rsidTr="006D3D93">
        <w:trPr>
          <w:cantSplit/>
          <w:trHeight w:val="173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5D9F1"/>
          </w:tcPr>
          <w:p w:rsidR="002C35F4" w:rsidRDefault="002C35F4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  <w:p w:rsidR="002C35F4" w:rsidRDefault="002C35F4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PROGRAM/ ZANIMANJE</w:t>
            </w:r>
          </w:p>
          <w:p w:rsidR="002C35F4" w:rsidRPr="00250F15" w:rsidRDefault="002C35F4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  <w:p w:rsidR="002C35F4" w:rsidRPr="00250F15" w:rsidRDefault="002C35F4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Programma/</w:t>
            </w:r>
          </w:p>
          <w:p w:rsidR="002C35F4" w:rsidRPr="00250F15" w:rsidRDefault="002C35F4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Professione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C5D9F1"/>
            <w:textDirection w:val="btLr"/>
            <w:hideMark/>
          </w:tcPr>
          <w:p w:rsidR="002C35F4" w:rsidRPr="00250F15" w:rsidRDefault="002C35F4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BROJ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 xml:space="preserve">  </w:t>
            </w:r>
            <w:r w:rsidRPr="00250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UČENIKA</w:t>
            </w:r>
          </w:p>
          <w:p w:rsidR="002C35F4" w:rsidRPr="00250F15" w:rsidRDefault="002C35F4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Posti disponibili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C5D9F1"/>
            <w:textDirection w:val="btLr"/>
            <w:hideMark/>
          </w:tcPr>
          <w:p w:rsidR="002C35F4" w:rsidRPr="00250F15" w:rsidRDefault="002C35F4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TRAJANJE</w:t>
            </w:r>
          </w:p>
          <w:p w:rsidR="002C35F4" w:rsidRPr="00250F15" w:rsidRDefault="002C35F4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Durata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C5D9F1"/>
            <w:hideMark/>
          </w:tcPr>
          <w:p w:rsidR="002C35F4" w:rsidRDefault="002C35F4" w:rsidP="00AA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NASTAVNI PREDMETI ZNAČAJNI</w:t>
            </w:r>
          </w:p>
          <w:p w:rsidR="002C35F4" w:rsidRPr="00250F15" w:rsidRDefault="002C35F4" w:rsidP="00AA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ZA IZBOR KANDIDATA</w:t>
            </w:r>
          </w:p>
          <w:p w:rsidR="002C35F4" w:rsidRDefault="002C35F4" w:rsidP="00AA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 xml:space="preserve">Materie che vengono valorizzate per </w:t>
            </w:r>
          </w:p>
          <w:p w:rsidR="002C35F4" w:rsidRPr="00250F15" w:rsidRDefault="002C35F4" w:rsidP="00AA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l' iscrizione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C5D9F1"/>
            <w:textDirection w:val="btLr"/>
            <w:hideMark/>
          </w:tcPr>
          <w:p w:rsidR="002C35F4" w:rsidRDefault="002C35F4" w:rsidP="00AA06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STRANI JEZIK KOJI SE UČI U ŠKOLI</w:t>
            </w:r>
          </w:p>
          <w:p w:rsidR="002C35F4" w:rsidRPr="00250F15" w:rsidRDefault="002C35F4" w:rsidP="00AA06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Lingua straniera che si studia a scuola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C5D9F1"/>
            <w:hideMark/>
          </w:tcPr>
          <w:p w:rsidR="002C35F4" w:rsidRDefault="002C35F4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  <w:p w:rsidR="002C35F4" w:rsidRDefault="002C35F4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  <w:p w:rsidR="002C35F4" w:rsidRDefault="002C35F4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 xml:space="preserve">POSEBNI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 xml:space="preserve"> -</w:t>
            </w:r>
            <w:r w:rsidRPr="00250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UVJETI</w:t>
            </w:r>
          </w:p>
          <w:p w:rsidR="002C35F4" w:rsidRDefault="002C35F4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  <w:p w:rsidR="002C35F4" w:rsidRPr="00250F15" w:rsidRDefault="002C35F4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Condizioni particolari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5D9F1"/>
            <w:hideMark/>
          </w:tcPr>
          <w:p w:rsidR="002C35F4" w:rsidRDefault="002C35F4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  <w:p w:rsidR="002C35F4" w:rsidRDefault="002C35F4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  <w:p w:rsidR="002C35F4" w:rsidRDefault="002C35F4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ZDRAVSTVENE KONTRAINDIKACIJE</w:t>
            </w:r>
          </w:p>
          <w:p w:rsidR="002C35F4" w:rsidRDefault="002C35F4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  <w:p w:rsidR="002C35F4" w:rsidRPr="00250F15" w:rsidRDefault="002C35F4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r-HR"/>
              </w:rPr>
              <w:t>Controindicazioni mediche</w:t>
            </w:r>
          </w:p>
        </w:tc>
      </w:tr>
      <w:tr w:rsidR="002C35F4" w:rsidRPr="00250F15" w:rsidTr="006D3D93">
        <w:trPr>
          <w:trHeight w:val="23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F4" w:rsidRPr="00250F15" w:rsidRDefault="002C35F4" w:rsidP="00AA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Opća gimnazija</w:t>
            </w:r>
          </w:p>
          <w:p w:rsidR="002C35F4" w:rsidRPr="00250F15" w:rsidRDefault="002C35F4" w:rsidP="00AA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Liceo generale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5F4" w:rsidRPr="00250F15" w:rsidRDefault="002C35F4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5F4" w:rsidRPr="00250F15" w:rsidRDefault="002C35F4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5F4" w:rsidRDefault="002C35F4" w:rsidP="0066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hrvatski jezik, matematika,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engleski j.</w:t>
            </w: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povijest,</w:t>
            </w:r>
          </w:p>
          <w:p w:rsidR="002C35F4" w:rsidRDefault="002C35F4" w:rsidP="0066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geografija</w:t>
            </w:r>
          </w:p>
          <w:p w:rsidR="002C35F4" w:rsidRPr="00250F15" w:rsidRDefault="002C35F4" w:rsidP="0066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talijanski jezik</w:t>
            </w:r>
          </w:p>
          <w:p w:rsidR="002C35F4" w:rsidRPr="00250F15" w:rsidRDefault="002C35F4" w:rsidP="0066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C35F4" w:rsidRDefault="002C35F4" w:rsidP="0066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lingua croata,</w:t>
            </w:r>
          </w:p>
          <w:p w:rsidR="002C35F4" w:rsidRDefault="002C35F4" w:rsidP="0066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matematica,</w:t>
            </w:r>
          </w:p>
          <w:p w:rsidR="002C35F4" w:rsidRDefault="002C35F4" w:rsidP="0066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lingua inglese,</w:t>
            </w:r>
          </w:p>
          <w:p w:rsidR="002C35F4" w:rsidRDefault="002C35F4" w:rsidP="0066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storia,</w:t>
            </w:r>
          </w:p>
          <w:p w:rsidR="002C35F4" w:rsidRDefault="002C35F4" w:rsidP="0066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geografia,</w:t>
            </w:r>
          </w:p>
          <w:p w:rsidR="002C35F4" w:rsidRPr="00250F15" w:rsidRDefault="002C35F4" w:rsidP="0066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lingua italiana</w:t>
            </w:r>
          </w:p>
          <w:p w:rsidR="002C35F4" w:rsidRPr="00250F15" w:rsidRDefault="002C35F4" w:rsidP="0066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5F4" w:rsidRDefault="002C35F4" w:rsidP="00AA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engleski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j.</w:t>
            </w: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njemački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j.</w:t>
            </w:r>
          </w:p>
          <w:p w:rsidR="002C35F4" w:rsidRDefault="002C35F4" w:rsidP="00AA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C35F4" w:rsidRDefault="002C35F4" w:rsidP="00AA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C35F4" w:rsidRDefault="002C35F4" w:rsidP="00AA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C35F4" w:rsidRDefault="002C35F4" w:rsidP="00AA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C35F4" w:rsidRDefault="002C35F4" w:rsidP="00AA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C35F4" w:rsidRDefault="002C35F4" w:rsidP="00AA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Inglese,</w:t>
            </w:r>
          </w:p>
          <w:p w:rsidR="002C35F4" w:rsidRPr="00250F15" w:rsidRDefault="002C35F4" w:rsidP="00AA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tedesco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5F4" w:rsidRPr="00250F15" w:rsidRDefault="002C35F4" w:rsidP="00AA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  <w:p w:rsidR="002C35F4" w:rsidRPr="00250F15" w:rsidRDefault="002C35F4" w:rsidP="00AA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746B" w:rsidRDefault="00DE746B" w:rsidP="00DE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E746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Sukladno Jedinstvenome popisu zdravstvenih kontraindikacija srednjoškolskih programa u svrhu upisa u I. razred srednje škole, jedini zdravstveni zahtjev za upis u program opće gimnazije je uredno kognitivno funkcioniranje kao preduvjet za svladavanje nastavnoga programa u intelektualnome smislu. </w:t>
            </w:r>
          </w:p>
          <w:p w:rsidR="00DE746B" w:rsidRDefault="00DE746B" w:rsidP="00DE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E746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Zdravstvena kontraindikacija su kronični poremećaji koji znatno remete kognitivno funkcioniranje.</w:t>
            </w:r>
            <w:r w:rsidRPr="00DE746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</w:p>
          <w:p w:rsidR="00DE746B" w:rsidRPr="00DE746B" w:rsidRDefault="00DE746B" w:rsidP="00DE74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E746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 conformità all ' Elenco unitario delle controindicazioni mediche per l' iscrizione alle prime classi della scuola media superiore, per il  Liceo generale è richiesta una regolare capacità cognitivo-intellettuale come condizione fondamentale per l' apprendimento del programma d'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DE746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insegnamento.  I disturbi cronici che ostacolini tale apprendimento sono considerati quali controindicazioni mediche.</w:t>
            </w:r>
          </w:p>
          <w:p w:rsidR="00DE746B" w:rsidRPr="00250F15" w:rsidRDefault="00DE746B" w:rsidP="00DE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C35F4" w:rsidRPr="00250F15" w:rsidTr="006D3D93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5F4" w:rsidRDefault="002C35F4" w:rsidP="0037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Komercijalist</w:t>
            </w:r>
          </w:p>
          <w:p w:rsidR="002C35F4" w:rsidRPr="00250F15" w:rsidRDefault="002C35F4" w:rsidP="0037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Perito commerciale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5F4" w:rsidRPr="00250F15" w:rsidRDefault="002C35F4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5F4" w:rsidRPr="00250F15" w:rsidRDefault="002C35F4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5F4" w:rsidRDefault="002C35F4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hrvatski jezik, 1.strani jezik, matematika, geografija, povijest </w:t>
            </w:r>
          </w:p>
          <w:p w:rsidR="002C35F4" w:rsidRDefault="002C35F4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talijanski jezik</w:t>
            </w:r>
          </w:p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lingua croata,</w:t>
            </w:r>
          </w:p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lingua inglese,</w:t>
            </w:r>
          </w:p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matematica,</w:t>
            </w:r>
          </w:p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geografia, </w:t>
            </w:r>
          </w:p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storia,</w:t>
            </w:r>
          </w:p>
          <w:p w:rsidR="00B66A5F" w:rsidRPr="00250F15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lingua italiana</w:t>
            </w:r>
          </w:p>
          <w:p w:rsidR="00B66A5F" w:rsidRPr="00250F15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5F4" w:rsidRPr="00250F15" w:rsidRDefault="002C35F4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 xml:space="preserve">engleski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j.</w:t>
            </w: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njemački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5F4" w:rsidRDefault="002C35F4" w:rsidP="00DE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Nepostojanje zdravstvenih kontraindikacija kandidati dokazuju potvrdom liječnika obiteljske ili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školske medicine prilikom upisa.</w:t>
            </w:r>
          </w:p>
          <w:p w:rsidR="00DE746B" w:rsidRDefault="00DE746B" w:rsidP="00DE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L' inesistenza di controindicazioni si attesta con il certificato del medico scolastico o di famiglia.</w:t>
            </w:r>
          </w:p>
          <w:p w:rsidR="00DE746B" w:rsidRPr="00250F15" w:rsidRDefault="00DE746B" w:rsidP="00DE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5F4" w:rsidRDefault="002C35F4" w:rsidP="00DE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Slabovidnost/sljepoća,gluhoća i teža nagluhost u govornom području,oštećenje glasa i /ili govora koja utječu na komunikaciju, teža oštećenja funkcije mišićno-koštanog sustava,kronični poremećaji koji značajno remete  kognitivno i emocionalno funkcioniranje.</w:t>
            </w:r>
          </w:p>
          <w:p w:rsidR="00DE746B" w:rsidRDefault="00DE746B" w:rsidP="00DE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E746B" w:rsidRPr="00250F15" w:rsidRDefault="00DE746B" w:rsidP="00ED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La cecità o notevole riduzione della vista, la sordità </w:t>
            </w:r>
            <w:r w:rsidR="00ED038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lesione delle corde vocali che inc</w:t>
            </w:r>
            <w:r w:rsidR="00ED038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ida sulla comunicazione verbale,, gravi lesioni alla struttura muscolo-scheletrica, disturbi cronici che impediscono la regolare funzione emotivo-cognitiva.</w:t>
            </w:r>
          </w:p>
        </w:tc>
      </w:tr>
      <w:tr w:rsidR="00B66A5F" w:rsidRPr="00250F15" w:rsidTr="006D3D93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A5F" w:rsidRDefault="00B66A5F" w:rsidP="0037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Tehničar za računalstvo</w:t>
            </w:r>
          </w:p>
          <w:p w:rsidR="00B66A5F" w:rsidRPr="00250F15" w:rsidRDefault="00B66A5F" w:rsidP="0037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Perito elettronico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F" w:rsidRPr="00250F15" w:rsidRDefault="00B66A5F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F" w:rsidRPr="00250F15" w:rsidRDefault="00B66A5F" w:rsidP="00AA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hrvatski jezik, matematika, </w:t>
            </w:r>
          </w:p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1.strani jezik </w:t>
            </w:r>
          </w:p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</w:t>
            </w: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izika</w:t>
            </w:r>
          </w:p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tehnička kultura</w:t>
            </w:r>
          </w:p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talijanski jezik</w:t>
            </w:r>
          </w:p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lingua croata,</w:t>
            </w:r>
          </w:p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matematica, </w:t>
            </w:r>
          </w:p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lingua inglese,</w:t>
            </w:r>
          </w:p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fisica</w:t>
            </w:r>
          </w:p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ed.tecnica</w:t>
            </w:r>
          </w:p>
          <w:p w:rsidR="00B66A5F" w:rsidRPr="00250F15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lingua italiana</w:t>
            </w:r>
          </w:p>
          <w:p w:rsidR="00B66A5F" w:rsidRPr="00250F15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A5F" w:rsidRDefault="00B66A5F" w:rsidP="008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engleski jezik,</w:t>
            </w:r>
          </w:p>
          <w:p w:rsidR="00B66A5F" w:rsidRDefault="00B66A5F" w:rsidP="008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66A5F" w:rsidRDefault="00B66A5F" w:rsidP="008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66A5F" w:rsidRDefault="00B66A5F" w:rsidP="008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66A5F" w:rsidRDefault="00B66A5F" w:rsidP="008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66A5F" w:rsidRDefault="00B66A5F" w:rsidP="008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66A5F" w:rsidRPr="00250F15" w:rsidRDefault="00B66A5F" w:rsidP="008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inglese</w:t>
            </w: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zanimanje   tehničar za računalstvo i tehničar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za elektroniku potrebna je </w:t>
            </w: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liječnička svjedo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džba medicine rada.</w:t>
            </w:r>
          </w:p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6D3D93" w:rsidRDefault="006D3D93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6D3D93" w:rsidRDefault="006D3D93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66A5F" w:rsidRPr="00250F15" w:rsidRDefault="006D3D93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E' richiesto </w:t>
            </w:r>
            <w:r w:rsidR="00B66A5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il certificato rilasciato dalla Medicina del lavoro.</w:t>
            </w:r>
          </w:p>
        </w:tc>
        <w:tc>
          <w:tcPr>
            <w:tcW w:w="62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66A5F" w:rsidRDefault="00B66A5F" w:rsidP="00DE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Oštećenje funkcije vida, neraspoznavanje osnovnih boja,nedostatak stereovida, gluhoća i teža nagluhost u govornom području, kronični poremećaji koji remete kognitivno,emocionalno i psihomotoričko funkcioniranje, teža oštećenja funkcije mišićno-koštanog sustava, teža oštećenja funkcije srčano-žilnog i dišnog sustava,te kronični poremećaji koji mogu dovesti do gubitka svijesti i /ili  poremećaja ravnoteže</w:t>
            </w:r>
          </w:p>
          <w:p w:rsidR="00ED038F" w:rsidRDefault="00ED038F" w:rsidP="00DE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D038F" w:rsidRDefault="00ED038F" w:rsidP="00DE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D038F" w:rsidRPr="00250F15" w:rsidRDefault="00ED038F" w:rsidP="00ED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La cecità o notevole riduzione della vista,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daltonismo,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la sordità , lesione delle corde vocali che incida sulla comunicazione verbale,, gravi lesioni alla struttura muscolo-scheletrica, disturbi cronici che impediscono la regolare funzione emotivo-cognitiva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disfunzioni del sistema cardio-circolatorio e respiratorio, disfunzioni croniche che possono portare alla perdita dell' equilibrio o al collasso.</w:t>
            </w:r>
          </w:p>
        </w:tc>
      </w:tr>
      <w:tr w:rsidR="00B66A5F" w:rsidRPr="00250F15" w:rsidTr="006D3D93">
        <w:trPr>
          <w:trHeight w:val="1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A5F" w:rsidRDefault="00B66A5F" w:rsidP="0037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Tehničar za elektroniku</w:t>
            </w:r>
          </w:p>
          <w:p w:rsidR="00B66A5F" w:rsidRPr="00250F15" w:rsidRDefault="00B66A5F" w:rsidP="0037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Perito informatico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F" w:rsidRPr="00250F15" w:rsidRDefault="00B66A5F" w:rsidP="0037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F" w:rsidRPr="00250F15" w:rsidRDefault="00B66A5F" w:rsidP="0037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F" w:rsidRPr="00250F15" w:rsidRDefault="00B66A5F" w:rsidP="0066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5F" w:rsidRPr="00250F15" w:rsidRDefault="00B66A5F" w:rsidP="0037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A5F" w:rsidRPr="00250F15" w:rsidRDefault="00B66A5F" w:rsidP="00AA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2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6A5F" w:rsidRPr="00250F15" w:rsidRDefault="00B66A5F" w:rsidP="00AA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B66A5F" w:rsidRPr="00250F15" w:rsidTr="006D3D93">
        <w:trPr>
          <w:trHeight w:val="196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A5F" w:rsidRDefault="00B66A5F" w:rsidP="008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Automehaničar  JMO</w:t>
            </w:r>
          </w:p>
          <w:p w:rsidR="00B66A5F" w:rsidRDefault="00B66A5F" w:rsidP="008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Meccanico</w:t>
            </w:r>
          </w:p>
          <w:p w:rsidR="00B66A5F" w:rsidRPr="00250F15" w:rsidRDefault="00B66A5F" w:rsidP="008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MIU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A5F" w:rsidRPr="00250F15" w:rsidRDefault="00B66A5F" w:rsidP="0037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A5F" w:rsidRPr="00250F15" w:rsidRDefault="00B66A5F" w:rsidP="0037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hrvatski jezik, matematika, </w:t>
            </w:r>
          </w:p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1.strani jezik </w:t>
            </w:r>
          </w:p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talijanski jezik</w:t>
            </w:r>
          </w:p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lingua croata,</w:t>
            </w:r>
          </w:p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matematica, </w:t>
            </w:r>
          </w:p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lingua inglese,</w:t>
            </w:r>
          </w:p>
          <w:p w:rsidR="00B66A5F" w:rsidRPr="00250F15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lingua italiana</w:t>
            </w:r>
          </w:p>
          <w:p w:rsidR="00B66A5F" w:rsidRPr="00250F15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engleski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j.</w:t>
            </w: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inglese</w:t>
            </w:r>
          </w:p>
          <w:p w:rsidR="00B66A5F" w:rsidRPr="00250F15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A5F" w:rsidRDefault="00B66A5F" w:rsidP="0066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Nepostojanje zdravstvenih kontraindikacija kandidati dokazuju potvrdom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medicine rada.</w:t>
            </w:r>
          </w:p>
          <w:p w:rsidR="00B66A5F" w:rsidRDefault="00B66A5F" w:rsidP="0066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 o naukovanju (s licenciranim obrtnikom)</w:t>
            </w:r>
          </w:p>
          <w:p w:rsidR="00B66A5F" w:rsidRDefault="00B66A5F" w:rsidP="0066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66A5F" w:rsidRDefault="00B66A5F" w:rsidP="006D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L' inesistenza di controindicazioni si attesta con il certificato della medicina del lavoro.</w:t>
            </w:r>
          </w:p>
          <w:p w:rsidR="006D3D93" w:rsidRPr="00250F15" w:rsidRDefault="00DE746B" w:rsidP="006D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Contratto per apprendisti (con l'artigiano con licenza)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6A5F" w:rsidRDefault="00B66A5F" w:rsidP="00DE74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6023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Oštećena funkcija vida. Oštećenje funkcije sluha i nemogućnost nošenja osobnih zaštitnih sredstava za zaštitu sluha pri radu u buci. Neraspoznavanje osnovnih boja. Teža oštećenja funkcije mišićno-koštanog, dišnog  i/ili  srčano-žilnog sustava. Kronični poremećaji koji trajno  remete  kognitivno i emocionalno funkcioniranje. Kronični poremećaji koji mogu dovesti do gubitka svijesti i/ili ravnoteže.Teže oštećenje funkcije kože na šakama i podlakticama.</w:t>
            </w:r>
          </w:p>
          <w:p w:rsidR="00ED038F" w:rsidRPr="00250F15" w:rsidRDefault="00ED038F" w:rsidP="00F1501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La cecità o notevole riduzione della vista, la sordità 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l' impossibilità di portare protezioni acustiche durante il lavoro in condizioni di forte rumore,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daltonismo,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gravi lesioni alla struttura muscolo-scheletrica, disturbi cronici che impediscono la regolare funzione emotivo-cognitiva, disfunzioni del sistema cardio-circolatorio e respiratorio, disfunzioni croniche che possono portare alla perdita dell' equilibrio 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collass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o.</w:t>
            </w:r>
            <w:r w:rsidR="00F1501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Gravi danni </w:t>
            </w:r>
            <w:r w:rsidR="00D2514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alla pelle delle mani e degli avambracci.</w:t>
            </w:r>
            <w:r w:rsidR="00F1501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B66A5F" w:rsidRPr="00250F15" w:rsidTr="006D3D93">
        <w:trPr>
          <w:trHeight w:val="18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F" w:rsidRPr="00250F15" w:rsidRDefault="00B66A5F" w:rsidP="008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Tokar</w:t>
            </w:r>
          </w:p>
          <w:p w:rsidR="00B66A5F" w:rsidRDefault="00B66A5F" w:rsidP="008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JMO</w:t>
            </w:r>
          </w:p>
          <w:p w:rsidR="00B66A5F" w:rsidRDefault="00B66A5F" w:rsidP="008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Tornitore</w:t>
            </w:r>
          </w:p>
          <w:p w:rsidR="00B66A5F" w:rsidRPr="00250F15" w:rsidRDefault="00B66A5F" w:rsidP="008F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MIU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F" w:rsidRPr="00250F15" w:rsidRDefault="00B66A5F" w:rsidP="0037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F" w:rsidRPr="00250F15" w:rsidRDefault="00B66A5F" w:rsidP="0037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hrvatski jezik, matematika, </w:t>
            </w:r>
          </w:p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1.strani jezik </w:t>
            </w:r>
          </w:p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talijanski jezik</w:t>
            </w:r>
          </w:p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lingua croata,</w:t>
            </w:r>
          </w:p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matematica, </w:t>
            </w:r>
          </w:p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lingua inglese,</w:t>
            </w:r>
          </w:p>
          <w:p w:rsidR="00B66A5F" w:rsidRPr="00250F15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lingua italiana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engleski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j.</w:t>
            </w:r>
          </w:p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66A5F" w:rsidRPr="00250F15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inglese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5F" w:rsidRDefault="00B66A5F" w:rsidP="0066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Nepostojanje zdravstvenih kontraindikacija kandidati dokazuju potvrdom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medicine rada.</w:t>
            </w:r>
          </w:p>
          <w:p w:rsidR="00B66A5F" w:rsidRDefault="00B66A5F" w:rsidP="0066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 o naukovanju (s licenciranim obrtnikom)</w:t>
            </w:r>
          </w:p>
          <w:p w:rsidR="00B66A5F" w:rsidRDefault="00B66A5F" w:rsidP="0066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E746B" w:rsidRDefault="00DE746B" w:rsidP="00DE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L' inesistenza di controindicazioni si attesta con il certificato della medicina del lavoro.</w:t>
            </w:r>
          </w:p>
          <w:p w:rsidR="00DE746B" w:rsidRPr="00250F15" w:rsidRDefault="00DE746B" w:rsidP="00DE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Contratto per apprendisti (con l'artigiano con licenza)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6A5F" w:rsidRDefault="00B66A5F" w:rsidP="00DE74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6023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Oštećena funkcija vida i nedostatak stereovida. Oštećenje funkcije sluha i nemogućnost nošenja osobnih zaštitnih sredstava za zaštitu sluha pri radu u buci. Neraspoznavanje osnovnih boja. Teža oštećenja funkcije mišićno-koštanog, dišnog  i/ili  srčano-žilnog sustava. Kronični poremećaji koji znatno remete kognitivno, emocionalno i psihomotoričko funkcioniranje. Kronični poremećaji koje  mogu dovesti  do gubitka svijesti i/ili poremećaja ravnoteže.</w:t>
            </w:r>
          </w:p>
          <w:p w:rsidR="00D25146" w:rsidRPr="00250F15" w:rsidRDefault="00D25146" w:rsidP="00DE74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La cecità o notevole riduzione della vista, la sordità , l' impossibilità di portare protezioni acustiche durante il lavoro in condizioni di forte rumore, daltonismo, gravi lesioni alla struttura muscolo-scheletrica, disturbi cronici che impediscono la regolare funzione emotivo-cognitiva, disfunzioni del sistema cardio-circolatorio e respiratorio, disfunzioni croniche che possono portare alla perdita dell' equilibrio o al collasso</w:t>
            </w:r>
          </w:p>
        </w:tc>
      </w:tr>
      <w:tr w:rsidR="00B66A5F" w:rsidRPr="00250F15" w:rsidTr="006D3D93">
        <w:trPr>
          <w:trHeight w:val="168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6A5F" w:rsidRPr="00D33960" w:rsidRDefault="00B66A5F" w:rsidP="0037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3396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Konobar</w:t>
            </w:r>
          </w:p>
          <w:p w:rsidR="00B66A5F" w:rsidRDefault="00B66A5F" w:rsidP="0037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3396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JMO</w:t>
            </w:r>
          </w:p>
          <w:p w:rsidR="00B66A5F" w:rsidRDefault="00B66A5F" w:rsidP="0037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Cameriere</w:t>
            </w:r>
          </w:p>
          <w:p w:rsidR="00B66A5F" w:rsidRPr="00D33960" w:rsidRDefault="00B66A5F" w:rsidP="0037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MIU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A5F" w:rsidRPr="00D33960" w:rsidRDefault="00B66A5F" w:rsidP="00D339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A5F" w:rsidRPr="00D33960" w:rsidRDefault="00B66A5F" w:rsidP="00D3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3396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A5F" w:rsidRDefault="00B66A5F" w:rsidP="0066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3396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hrvatski jezik, </w:t>
            </w:r>
          </w:p>
          <w:p w:rsidR="00B66A5F" w:rsidRDefault="00B66A5F" w:rsidP="0066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matematika</w:t>
            </w:r>
          </w:p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3396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1.strani jezik </w:t>
            </w:r>
          </w:p>
          <w:p w:rsidR="00B66A5F" w:rsidRDefault="00B66A5F" w:rsidP="007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talijanski jezik</w:t>
            </w:r>
          </w:p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lingua croata,</w:t>
            </w:r>
          </w:p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matematica, </w:t>
            </w:r>
          </w:p>
          <w:p w:rsidR="00B66A5F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lingua inglese,</w:t>
            </w:r>
          </w:p>
          <w:p w:rsidR="00B66A5F" w:rsidRPr="00D33960" w:rsidRDefault="00B66A5F" w:rsidP="00B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lingua italiana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A5F" w:rsidRDefault="00B66A5F" w:rsidP="00780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engleski j.</w:t>
            </w:r>
          </w:p>
          <w:p w:rsidR="00B66A5F" w:rsidRDefault="00B66A5F" w:rsidP="00780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njemački j.</w:t>
            </w:r>
          </w:p>
          <w:p w:rsidR="00B66A5F" w:rsidRDefault="00B66A5F" w:rsidP="00780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66A5F" w:rsidRDefault="00B66A5F" w:rsidP="00780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66A5F" w:rsidRDefault="00B66A5F" w:rsidP="00780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B66A5F" w:rsidRDefault="00B66A5F" w:rsidP="00780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inglese</w:t>
            </w:r>
          </w:p>
          <w:p w:rsidR="00B66A5F" w:rsidRPr="00D33960" w:rsidRDefault="00B66A5F" w:rsidP="00780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tedesco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A5F" w:rsidRDefault="00B66A5F" w:rsidP="0066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50F1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Nepostojanje zdravstvenih kontraindikacija kandidati dokazuju potvrdom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medicine rada.</w:t>
            </w:r>
          </w:p>
          <w:p w:rsidR="00B66A5F" w:rsidRDefault="00B66A5F" w:rsidP="0066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Ugovor o naukovanju (s licenciranim obrtnikom)</w:t>
            </w:r>
          </w:p>
          <w:p w:rsidR="00DE746B" w:rsidRDefault="00DE746B" w:rsidP="00F82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E746B" w:rsidRDefault="00DE746B" w:rsidP="00DE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L' inesistenza di controindicazioni si attesta con il certificato della medicina del lavoro.</w:t>
            </w:r>
          </w:p>
          <w:p w:rsidR="00F8242A" w:rsidRPr="00D33960" w:rsidRDefault="00DE746B" w:rsidP="00DE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Contratto per apprendisti (con l'artigiano con licenza)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6A5F" w:rsidRPr="00D33960" w:rsidRDefault="00B66A5F" w:rsidP="00DE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3396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Oštećenje funkcije vida,neraspoznavanje boja,nedostatak njuha, oštećenje okusa,teža nagluhost u govornom području ili gluhoća,oštećenje govora koje utječe na komunikaciju.Teža oštećenja funkcije mišićno-koštanog,dišnog i srčano-žilnog sustava,teža oštećenja funkcije kože na šakama i podlakticama , kronični poremećaji koji trajno remete kognitivno i emocionalno funkcioniranje. </w:t>
            </w:r>
          </w:p>
          <w:p w:rsidR="00B66A5F" w:rsidRDefault="00B66A5F" w:rsidP="00AA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E746B" w:rsidRPr="00D33960" w:rsidRDefault="00D25146" w:rsidP="00D2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La cecità o notevole riduzione della vista,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daltonismo,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privi di olfatto,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ridotto senso gustativo, sordità o ridotta capacità uditiva che influisce sulla comunicazione verbale,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gravi lesioni alla struttura muscolo-scheletrica, disturbi cronici che impediscono la regolare funzione emotivo-cognitiva, disfunzioni del sistema cardio-circolatorio e respiratorio, disfunzioni croniche che possono portare alla perdita dell' equilibrio o al collasso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Gravi danni alla pelle delle mani e degli avambracci.</w:t>
            </w:r>
          </w:p>
        </w:tc>
      </w:tr>
    </w:tbl>
    <w:p w:rsidR="00195BCB" w:rsidRDefault="00195BCB"/>
    <w:p w:rsidR="0078048D" w:rsidRDefault="0078048D"/>
    <w:p w:rsidR="001B0270" w:rsidRDefault="001B0270"/>
    <w:p w:rsidR="001B0270" w:rsidRDefault="001B0270"/>
    <w:p w:rsidR="0018556D" w:rsidRPr="0018556D" w:rsidRDefault="0018556D" w:rsidP="001855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855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r-HR"/>
        </w:rPr>
        <w:t>2. </w:t>
      </w:r>
    </w:p>
    <w:p w:rsidR="0018556D" w:rsidRDefault="0018556D" w:rsidP="001855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Učenici se u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TSŠ –SMSI „Leonardo da Vinci“ Buje – Buie 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>upisuju koristeći Nacionalni informacijski sustav prijava i upisa u srednje škole (NISPUSŠ) na web stranici </w:t>
      </w:r>
      <w:hyperlink r:id="rId6" w:history="1">
        <w:r w:rsidRPr="0018556D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hr-HR"/>
          </w:rPr>
          <w:t>www.upisi.hr</w:t>
        </w:r>
      </w:hyperlink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2C35F4" w:rsidRDefault="002C35F4" w:rsidP="001855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Gli alunni si iscrivono alla TSŠ –SMSI „Leonardo da Vinci“ Buje – Buie tramite il sistema Nacionale (NISPUSŠ) </w:t>
      </w:r>
      <w:r w:rsidR="006D3D9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sulla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pagina web </w:t>
      </w:r>
      <w:hyperlink r:id="rId7" w:history="1">
        <w:r w:rsidR="001B0270" w:rsidRPr="00F40EDD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hr-HR"/>
          </w:rPr>
          <w:t>www.upisi.hr</w:t>
        </w:r>
      </w:hyperlink>
    </w:p>
    <w:p w:rsidR="001B0270" w:rsidRPr="0018556D" w:rsidRDefault="001B0270" w:rsidP="001855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8556D" w:rsidRPr="0018556D" w:rsidRDefault="0018556D" w:rsidP="001855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855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r-HR"/>
        </w:rPr>
        <w:t>3.</w:t>
      </w:r>
    </w:p>
    <w:p w:rsidR="002C35F4" w:rsidRDefault="0018556D" w:rsidP="001855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>Pravo upisa u prvi razred imaju svi učenici koji zadovoljavaju uvjete prema „Pravilniku o elementima i kriterijima za izbor kandidata za upis u I. razred srednje škole “koji je donio ministar znanosti, obrazovanja i sporta 29. travnja 2015. godine (u daljnjem tekstu „Pravilnik“).</w:t>
      </w:r>
    </w:p>
    <w:p w:rsidR="001B0270" w:rsidRDefault="002C35F4" w:rsidP="001855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Si possono iscrivere alla prima classe gli alunni che soddisfano le condizioni indicate dal „Regolamento sugli elementi e criteri per la scelta dei candidati alle </w:t>
      </w:r>
      <w:r w:rsidR="001B0270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scrizioni alla prima classe della scuola media superiore“ </w:t>
      </w:r>
      <w:r w:rsidR="001B0270">
        <w:rPr>
          <w:rFonts w:ascii="Times New Roman" w:eastAsia="Times New Roman" w:hAnsi="Times New Roman" w:cs="Times New Roman"/>
          <w:sz w:val="20"/>
          <w:szCs w:val="20"/>
          <w:lang w:eastAsia="hr-HR"/>
        </w:rPr>
        <w:t>redatto dal Ministro per la scienza, l' istruzione e lo sport in da</w:t>
      </w:r>
      <w:r w:rsidR="00F8242A">
        <w:rPr>
          <w:rFonts w:ascii="Times New Roman" w:eastAsia="Times New Roman" w:hAnsi="Times New Roman" w:cs="Times New Roman"/>
          <w:sz w:val="20"/>
          <w:szCs w:val="20"/>
          <w:lang w:eastAsia="hr-HR"/>
        </w:rPr>
        <w:t>t</w:t>
      </w:r>
      <w:r w:rsidR="001B0270">
        <w:rPr>
          <w:rFonts w:ascii="Times New Roman" w:eastAsia="Times New Roman" w:hAnsi="Times New Roman" w:cs="Times New Roman"/>
          <w:sz w:val="20"/>
          <w:szCs w:val="20"/>
          <w:lang w:eastAsia="hr-HR"/>
        </w:rPr>
        <w:t>a 29 aprile 2015 (nel prosieguo „Regolamento“).</w:t>
      </w:r>
    </w:p>
    <w:p w:rsidR="0018556D" w:rsidRPr="0018556D" w:rsidRDefault="0018556D" w:rsidP="001855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r-HR"/>
        </w:rPr>
      </w:pP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  <w:r w:rsidRPr="001855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r-HR"/>
        </w:rPr>
        <w:t>4.</w:t>
      </w:r>
    </w:p>
    <w:p w:rsidR="0018556D" w:rsidRDefault="0018556D" w:rsidP="001855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8556D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r-HR"/>
        </w:rPr>
        <w:t xml:space="preserve">Rokove za upis učenika propisao je ministar znanosti, obrazovanja i sporta i mogu se naći na 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>web stranici </w:t>
      </w:r>
      <w:hyperlink r:id="rId8" w:history="1">
        <w:r w:rsidR="00C65B75" w:rsidRPr="000E4EF5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hr-HR"/>
          </w:rPr>
          <w:t>www.mzos.hr</w:t>
        </w:r>
      </w:hyperlink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Pr="0018556D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r-HR"/>
        </w:rPr>
        <w:t xml:space="preserve">, a </w:t>
      </w:r>
      <w:r w:rsidR="00C65B75">
        <w:rPr>
          <w:rFonts w:ascii="Times New Roman" w:eastAsia="Times New Roman" w:hAnsi="Times New Roman" w:cs="Times New Roman"/>
          <w:sz w:val="20"/>
          <w:szCs w:val="20"/>
          <w:lang w:eastAsia="hr-HR"/>
        </w:rPr>
        <w:t>Škola</w:t>
      </w:r>
      <w:r w:rsidRPr="0018556D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r-HR"/>
        </w:rPr>
        <w:t xml:space="preserve"> je odlučila o </w:t>
      </w:r>
      <w:r w:rsidR="001B0270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r-HR"/>
        </w:rPr>
        <w:t xml:space="preserve">detaljima nekih od 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rokov</w:t>
      </w:r>
      <w:r w:rsidR="001B0270">
        <w:rPr>
          <w:rFonts w:ascii="Times New Roman" w:eastAsia="Times New Roman" w:hAnsi="Times New Roman" w:cs="Times New Roman"/>
          <w:sz w:val="20"/>
          <w:szCs w:val="20"/>
          <w:lang w:eastAsia="hr-HR"/>
        </w:rPr>
        <w:t>a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</w:p>
    <w:p w:rsidR="001B0270" w:rsidRDefault="001B0270" w:rsidP="001855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 xml:space="preserve">I termini per le iscrizioni sono stati definiti dal Ministro preposto e sono riportati sulla pagina web </w:t>
      </w:r>
      <w:hyperlink r:id="rId9" w:history="1">
        <w:r w:rsidRPr="00F40EDD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hr-HR"/>
          </w:rPr>
          <w:t>www.mzos.hr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, mentre la Scuola ha definito gli orari di alcuni dei termini elencati:</w:t>
      </w:r>
    </w:p>
    <w:p w:rsidR="001B0270" w:rsidRPr="0018556D" w:rsidRDefault="001B0270" w:rsidP="001855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71"/>
        <w:gridCol w:w="2094"/>
        <w:gridCol w:w="2029"/>
      </w:tblGrid>
      <w:tr w:rsidR="001B0270" w:rsidRPr="000C2A1C" w:rsidTr="00DE746B">
        <w:tc>
          <w:tcPr>
            <w:tcW w:w="3527" w:type="pct"/>
            <w:vMerge w:val="restart"/>
            <w:vAlign w:val="center"/>
          </w:tcPr>
          <w:p w:rsidR="001B0270" w:rsidRPr="000C2A1C" w:rsidRDefault="001B0270" w:rsidP="00DE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b/>
                <w:sz w:val="24"/>
                <w:szCs w:val="24"/>
              </w:rPr>
              <w:t>DESCRIZIONE</w:t>
            </w:r>
          </w:p>
          <w:p w:rsidR="001B0270" w:rsidRPr="000C2A1C" w:rsidRDefault="001B0270" w:rsidP="00DE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Default="001B0270" w:rsidP="00DE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b/>
                <w:sz w:val="24"/>
                <w:szCs w:val="24"/>
              </w:rPr>
              <w:t>Termine</w:t>
            </w:r>
          </w:p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b/>
                <w:sz w:val="24"/>
                <w:szCs w:val="24"/>
              </w:rPr>
              <w:t>d' iscrizione</w:t>
            </w:r>
          </w:p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estivo</w:t>
            </w:r>
          </w:p>
        </w:tc>
        <w:tc>
          <w:tcPr>
            <w:tcW w:w="725" w:type="pct"/>
            <w:tcBorders>
              <w:left w:val="triple" w:sz="4" w:space="0" w:color="auto"/>
            </w:tcBorders>
            <w:vAlign w:val="center"/>
          </w:tcPr>
          <w:p w:rsidR="001B0270" w:rsidRDefault="001B0270" w:rsidP="00DE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b/>
                <w:sz w:val="24"/>
                <w:szCs w:val="24"/>
              </w:rPr>
              <w:t>Termine</w:t>
            </w:r>
          </w:p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b/>
                <w:sz w:val="24"/>
                <w:szCs w:val="24"/>
              </w:rPr>
              <w:t>d' iscrizione</w:t>
            </w:r>
          </w:p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autunnale</w:t>
            </w:r>
          </w:p>
        </w:tc>
      </w:tr>
      <w:tr w:rsidR="001B0270" w:rsidRPr="000C2A1C" w:rsidTr="00DE746B">
        <w:tc>
          <w:tcPr>
            <w:tcW w:w="3527" w:type="pct"/>
            <w:vMerge/>
            <w:vAlign w:val="center"/>
          </w:tcPr>
          <w:p w:rsidR="001B0270" w:rsidRPr="000C2A1C" w:rsidRDefault="001B0270" w:rsidP="00DE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25" w:type="pct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1B0270" w:rsidRPr="000C2A1C" w:rsidTr="00DE746B">
        <w:tc>
          <w:tcPr>
            <w:tcW w:w="3527" w:type="pct"/>
            <w:vAlign w:val="center"/>
          </w:tcPr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 xml:space="preserve">Inizio delle notifiche dei candidati  nel sistema </w:t>
            </w:r>
          </w:p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(www.upisi.hr)</w:t>
            </w: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pct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270" w:rsidRPr="000C2A1C" w:rsidTr="00DE746B">
        <w:tc>
          <w:tcPr>
            <w:tcW w:w="3527" w:type="pct"/>
            <w:vAlign w:val="center"/>
          </w:tcPr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 xml:space="preserve">Inizio delle notifiche </w:t>
            </w:r>
          </w:p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agli indirizzi prescelti</w:t>
            </w: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26.06.201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pct"/>
            <w:vMerge/>
            <w:tcBorders>
              <w:lef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70" w:rsidRPr="000C2A1C" w:rsidTr="00DE746B">
        <w:tc>
          <w:tcPr>
            <w:tcW w:w="3527" w:type="pct"/>
            <w:vAlign w:val="center"/>
          </w:tcPr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 xml:space="preserve">Conclusione delle notifiche ai programmi /indirizzi di studio, </w:t>
            </w:r>
          </w:p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che richiedono verifiche ed esami  aggiuntivi</w:t>
            </w: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lef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270" w:rsidRPr="000C2A1C" w:rsidTr="00DE746B">
        <w:tc>
          <w:tcPr>
            <w:tcW w:w="3527" w:type="pct"/>
            <w:vAlign w:val="center"/>
          </w:tcPr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Verifiche - esami aggiuntivi ed inserimento dei risultati</w:t>
            </w: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9:00</w:t>
            </w:r>
          </w:p>
        </w:tc>
        <w:tc>
          <w:tcPr>
            <w:tcW w:w="725" w:type="pct"/>
            <w:tcBorders>
              <w:lef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270" w:rsidRPr="000C2A1C" w:rsidTr="00DE746B">
        <w:tc>
          <w:tcPr>
            <w:tcW w:w="3527" w:type="pct"/>
            <w:vAlign w:val="center"/>
          </w:tcPr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 xml:space="preserve">Termine di consegna dei documenti per gli alunni regolari (attestato rilasciato dal medico generico, attestato della medicina del lavoro, altro) </w:t>
            </w: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 xml:space="preserve">Fino al  </w:t>
            </w:r>
          </w:p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pct"/>
            <w:vMerge w:val="restart"/>
            <w:tcBorders>
              <w:lef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270" w:rsidRPr="000C2A1C" w:rsidTr="00DE746B">
        <w:tc>
          <w:tcPr>
            <w:tcW w:w="3527" w:type="pct"/>
            <w:vAlign w:val="center"/>
          </w:tcPr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Consegna dei documenti personali e delle pagelle per i candidati che hanno terminato le scuole elementari all' estero</w:t>
            </w: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pct"/>
            <w:vMerge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70" w:rsidRPr="000C2A1C" w:rsidTr="00DE746B">
        <w:tc>
          <w:tcPr>
            <w:tcW w:w="3527" w:type="pct"/>
            <w:vAlign w:val="center"/>
          </w:tcPr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Conclusione dei termini di consegna dei ricorsi inerenti i dati personali,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voti,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competizioni, esiti dei ricorsi inerenti  le verifiche aggiuntive</w:t>
            </w:r>
          </w:p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onclusione inserimento voti degli esami di riparazione</w:t>
            </w: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07.07.201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30.08.2014</w:t>
            </w:r>
          </w:p>
        </w:tc>
      </w:tr>
      <w:tr w:rsidR="001B0270" w:rsidRPr="000C2A1C" w:rsidTr="00DE746B">
        <w:tc>
          <w:tcPr>
            <w:tcW w:w="3527" w:type="pct"/>
            <w:vAlign w:val="center"/>
          </w:tcPr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ancellazione dalle liste dei candidati che non hanno soddisfatto i prerequisiti  richiesti</w:t>
            </w: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08.07.2015</w:t>
            </w:r>
          </w:p>
        </w:tc>
        <w:tc>
          <w:tcPr>
            <w:tcW w:w="725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70" w:rsidRPr="000C2A1C" w:rsidTr="00DE746B">
        <w:tc>
          <w:tcPr>
            <w:tcW w:w="3527" w:type="pct"/>
            <w:vAlign w:val="center"/>
          </w:tcPr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 xml:space="preserve">Conclusione delle notifiche e inizio di stampa dei moduli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notifica</w:t>
            </w: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08.07.201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lef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</w:tr>
      <w:tr w:rsidR="001B0270" w:rsidRPr="000C2A1C" w:rsidTr="00DE746B">
        <w:tc>
          <w:tcPr>
            <w:tcW w:w="3527" w:type="pct"/>
            <w:vAlign w:val="center"/>
          </w:tcPr>
          <w:p w:rsidR="001B0270" w:rsidRPr="000423BB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BB">
              <w:rPr>
                <w:rFonts w:ascii="Times New Roman" w:hAnsi="Times New Roman" w:cs="Times New Roman"/>
                <w:sz w:val="24"/>
                <w:szCs w:val="24"/>
              </w:rPr>
              <w:t>Termine ultimo di consegna dei moduli d' iscrizione (gli alunni li consegnano ai capiclasse, gli altri spediscono i moduli all' Ufficio centrale per le notifiche (Središnji prijavni ured).</w:t>
            </w:r>
          </w:p>
          <w:p w:rsidR="001B0270" w:rsidRPr="000423BB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BB">
              <w:rPr>
                <w:rFonts w:ascii="Times New Roman" w:hAnsi="Times New Roman" w:cs="Times New Roman"/>
                <w:sz w:val="24"/>
                <w:szCs w:val="24"/>
              </w:rPr>
              <w:t>Cancellazione di coloro che non hanno consegnato i moduli di notifica o non soddisfino i criteri richiesti.</w:t>
            </w:r>
          </w:p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23BB">
              <w:rPr>
                <w:rFonts w:ascii="Times New Roman" w:hAnsi="Times New Roman" w:cs="Times New Roman"/>
                <w:sz w:val="24"/>
                <w:szCs w:val="24"/>
              </w:rPr>
              <w:t>Termine ultimo di presentazione del ricorso ( al direttore della scuola elementare) per l' ordine prioriritario d' iscrizione.</w:t>
            </w: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</w:tc>
        <w:tc>
          <w:tcPr>
            <w:tcW w:w="725" w:type="pct"/>
            <w:tcBorders>
              <w:lef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03.09.2014</w:t>
            </w:r>
          </w:p>
        </w:tc>
      </w:tr>
      <w:tr w:rsidR="001B0270" w:rsidRPr="000C2A1C" w:rsidTr="00DE746B">
        <w:trPr>
          <w:trHeight w:val="369"/>
        </w:trPr>
        <w:tc>
          <w:tcPr>
            <w:tcW w:w="3527" w:type="pct"/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b/>
                <w:sz w:val="24"/>
                <w:szCs w:val="24"/>
              </w:rPr>
              <w:t>Pubblicazione delle liste prioritarie</w:t>
            </w: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b/>
                <w:sz w:val="24"/>
                <w:szCs w:val="24"/>
              </w:rPr>
              <w:t>11.07.201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lef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C2A1C">
              <w:rPr>
                <w:rFonts w:ascii="Times New Roman" w:hAnsi="Times New Roman" w:cs="Times New Roman"/>
                <w:b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B0270" w:rsidRPr="000C2A1C" w:rsidTr="00DE746B">
        <w:trPr>
          <w:trHeight w:val="604"/>
        </w:trPr>
        <w:tc>
          <w:tcPr>
            <w:tcW w:w="3527" w:type="pct"/>
            <w:vAlign w:val="center"/>
          </w:tcPr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Consegna dei documenti necessari all' iscrizione ( </w:t>
            </w:r>
            <w:r w:rsidRPr="000C2A1C">
              <w:rPr>
                <w:rFonts w:ascii="Times New Roman" w:hAnsi="Times New Roman" w:cs="Times New Roman"/>
                <w:b/>
                <w:sz w:val="24"/>
                <w:szCs w:val="24"/>
              </w:rPr>
              <w:t>modulo d' iscrizione firmato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, certificati medici, altro) presso la Segreteria della scuola media superiore.</w:t>
            </w:r>
          </w:p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0270" w:rsidRPr="000423BB" w:rsidRDefault="001B0270" w:rsidP="00DE74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3BB">
              <w:rPr>
                <w:rFonts w:ascii="Times New Roman" w:hAnsi="Times New Roman" w:cs="Times New Roman"/>
                <w:sz w:val="16"/>
                <w:szCs w:val="16"/>
              </w:rPr>
              <w:t xml:space="preserve">dalle ore 9:00 alle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ore </w:t>
            </w:r>
            <w:r w:rsidRPr="000423BB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725" w:type="pct"/>
            <w:tcBorders>
              <w:lef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270" w:rsidRPr="000C2A1C" w:rsidTr="00DE746B">
        <w:tc>
          <w:tcPr>
            <w:tcW w:w="3527" w:type="pct"/>
            <w:vAlign w:val="center"/>
          </w:tcPr>
          <w:p w:rsidR="001B0270" w:rsidRDefault="001B0270" w:rsidP="00DE746B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b/>
                <w:sz w:val="24"/>
                <w:szCs w:val="24"/>
              </w:rPr>
              <w:t>Pubblicazione dei posti disponibili per il termine autunnale</w:t>
            </w:r>
          </w:p>
          <w:p w:rsidR="001B0270" w:rsidRPr="000C2A1C" w:rsidRDefault="001B0270" w:rsidP="00DE746B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C2A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C2A1C">
              <w:rPr>
                <w:rFonts w:ascii="Times New Roman" w:hAnsi="Times New Roman" w:cs="Times New Roman"/>
                <w:b/>
                <w:sz w:val="24"/>
                <w:szCs w:val="24"/>
              </w:rPr>
              <w:t>7.201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left w:val="triple" w:sz="4" w:space="0" w:color="auto"/>
            </w:tcBorders>
            <w:shd w:val="clear" w:color="auto" w:fill="00B0F0"/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0270" w:rsidRDefault="001B0270" w:rsidP="001855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71"/>
        <w:gridCol w:w="2094"/>
        <w:gridCol w:w="2029"/>
      </w:tblGrid>
      <w:tr w:rsidR="001B0270" w:rsidRPr="000C2A1C" w:rsidTr="00DE746B">
        <w:tc>
          <w:tcPr>
            <w:tcW w:w="3527" w:type="pct"/>
            <w:vMerge w:val="restart"/>
            <w:vAlign w:val="center"/>
          </w:tcPr>
          <w:p w:rsidR="001B0270" w:rsidRPr="000C2A1C" w:rsidRDefault="001B0270" w:rsidP="00DE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POSTUPAKA</w:t>
            </w:r>
          </w:p>
          <w:p w:rsidR="001B0270" w:rsidRPr="000C2A1C" w:rsidRDefault="001B0270" w:rsidP="00DE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Default="001B0270" w:rsidP="00DE74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Ljetni </w:t>
            </w:r>
          </w:p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upisni rok</w:t>
            </w:r>
          </w:p>
        </w:tc>
        <w:tc>
          <w:tcPr>
            <w:tcW w:w="725" w:type="pct"/>
            <w:tcBorders>
              <w:left w:val="triple" w:sz="4" w:space="0" w:color="auto"/>
            </w:tcBorders>
            <w:vAlign w:val="center"/>
          </w:tcPr>
          <w:p w:rsidR="001B0270" w:rsidRDefault="001B0270" w:rsidP="00DE746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Jesenski </w:t>
            </w:r>
          </w:p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upisni rok</w:t>
            </w:r>
          </w:p>
        </w:tc>
      </w:tr>
      <w:tr w:rsidR="001B0270" w:rsidRPr="000C2A1C" w:rsidTr="00DE746B">
        <w:tc>
          <w:tcPr>
            <w:tcW w:w="3527" w:type="pct"/>
            <w:vMerge/>
            <w:vAlign w:val="center"/>
          </w:tcPr>
          <w:p w:rsidR="001B0270" w:rsidRPr="000C2A1C" w:rsidRDefault="001B0270" w:rsidP="00DE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725" w:type="pct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1B0270" w:rsidRPr="000C2A1C" w:rsidTr="00DE746B">
        <w:tc>
          <w:tcPr>
            <w:tcW w:w="3527" w:type="pct"/>
            <w:vAlign w:val="center"/>
          </w:tcPr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Početak prijava kandidata u sustav</w:t>
            </w: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pct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B0270" w:rsidRPr="000C2A1C" w:rsidTr="00DE746B">
        <w:tc>
          <w:tcPr>
            <w:tcW w:w="3527" w:type="pct"/>
            <w:vAlign w:val="center"/>
          </w:tcPr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Početak prijava obrazovnih programa</w:t>
            </w: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26.06.201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pct"/>
            <w:vMerge/>
            <w:tcBorders>
              <w:lef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70" w:rsidRPr="000C2A1C" w:rsidTr="00DE746B">
        <w:tc>
          <w:tcPr>
            <w:tcW w:w="3527" w:type="pct"/>
            <w:vAlign w:val="center"/>
          </w:tcPr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Završetak prijave obrazovnih programa koji zahtijevaju dodatne provjere</w:t>
            </w: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pct"/>
            <w:tcBorders>
              <w:lef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1B0270" w:rsidRPr="000C2A1C" w:rsidTr="00DE746B">
        <w:tc>
          <w:tcPr>
            <w:tcW w:w="3527" w:type="pct"/>
            <w:vAlign w:val="center"/>
          </w:tcPr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Provođenje dodatnih ispita i provjera te unos rezultata</w:t>
            </w: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1B0270" w:rsidRPr="000423BB" w:rsidRDefault="001B0270" w:rsidP="00DE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BB">
              <w:rPr>
                <w:rFonts w:ascii="Times New Roman" w:hAnsi="Times New Roman" w:cs="Times New Roman"/>
                <w:sz w:val="20"/>
                <w:szCs w:val="20"/>
              </w:rPr>
              <w:t>9:00 sati</w:t>
            </w:r>
          </w:p>
        </w:tc>
        <w:tc>
          <w:tcPr>
            <w:tcW w:w="725" w:type="pct"/>
            <w:tcBorders>
              <w:lef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B0270" w:rsidRPr="000C2A1C" w:rsidTr="00DE746B">
        <w:tc>
          <w:tcPr>
            <w:tcW w:w="3527" w:type="pct"/>
            <w:vAlign w:val="center"/>
          </w:tcPr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za dostavu dokumentacije redovitih učenika (stručno mišljenje školskog liječnika, stručno mišljenje HZZ-a i ostali dokumenti kojima se ostvaruje dodatna prava za upis)</w:t>
            </w: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pct"/>
            <w:vMerge w:val="restart"/>
            <w:tcBorders>
              <w:lef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B0270" w:rsidRPr="000C2A1C" w:rsidTr="00DE746B">
        <w:tc>
          <w:tcPr>
            <w:tcW w:w="3527" w:type="pct"/>
            <w:vAlign w:val="center"/>
          </w:tcPr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Dostava osobnih dokumenata i svjedodžbi za kandidate izvan redovitog sustava obrazovanja RH</w:t>
            </w: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5" w:type="pct"/>
            <w:vMerge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70" w:rsidRPr="000C2A1C" w:rsidTr="00DE746B">
        <w:tc>
          <w:tcPr>
            <w:tcW w:w="3527" w:type="pct"/>
            <w:vAlign w:val="center"/>
          </w:tcPr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Završetak prigovora na unesene osobne podatke, ocjene, natjecanja, rezultate dodatnih provjera i podataka na temelju kojih se ostvaruju dodatna prava za upis. Završetak unosa rezultata s popravnih ispita. Brisanje s lista kandidata koji nisu zadovoljili preduvjete</w:t>
            </w: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07.07.201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5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B0270" w:rsidRPr="000C2A1C" w:rsidTr="00DE746B">
        <w:tc>
          <w:tcPr>
            <w:tcW w:w="3527" w:type="pct"/>
            <w:vAlign w:val="center"/>
          </w:tcPr>
          <w:p w:rsidR="001B0270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Zaključavanje odabira obrazovnih programa</w:t>
            </w:r>
          </w:p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Početak ispisa prijavnica</w:t>
            </w: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08.07.201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5" w:type="pct"/>
            <w:tcBorders>
              <w:lef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B0270" w:rsidRPr="000C2A1C" w:rsidTr="00DE746B">
        <w:tc>
          <w:tcPr>
            <w:tcW w:w="3527" w:type="pct"/>
            <w:vAlign w:val="center"/>
          </w:tcPr>
          <w:p w:rsidR="001B0270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Krajnji rok za zaprimanje potpisanih prijavnica (učenici donose razrednicima, a ostali kandidati šalju prijavnice Središnjem prijavnom uredu). </w:t>
            </w:r>
          </w:p>
          <w:p w:rsidR="001B0270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Brisanje s lista kandidata koji nisu zadovoljili preduvjete ili dostavili prijavnice. </w:t>
            </w:r>
          </w:p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Krajnji rok za podnošenje zamolbe za promjenom redoslijeda prijavljenih programa na listi prioriteta (ravnateljima osnovnih škola).</w:t>
            </w: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10.07.2015.</w:t>
            </w:r>
          </w:p>
        </w:tc>
        <w:tc>
          <w:tcPr>
            <w:tcW w:w="725" w:type="pct"/>
            <w:tcBorders>
              <w:lef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B0270" w:rsidRPr="000C2A1C" w:rsidTr="00DE746B">
        <w:trPr>
          <w:trHeight w:val="806"/>
        </w:trPr>
        <w:tc>
          <w:tcPr>
            <w:tcW w:w="3527" w:type="pct"/>
            <w:vAlign w:val="center"/>
          </w:tcPr>
          <w:p w:rsidR="001B0270" w:rsidRPr="000C2A1C" w:rsidRDefault="001B0270" w:rsidP="00DE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270" w:rsidRPr="000C2A1C" w:rsidRDefault="001B0270" w:rsidP="00DE746B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Objava konačnih ljestvica poretka</w:t>
            </w:r>
          </w:p>
          <w:p w:rsidR="001B0270" w:rsidRPr="000C2A1C" w:rsidRDefault="001B0270" w:rsidP="00DE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b/>
                <w:sz w:val="24"/>
                <w:szCs w:val="24"/>
              </w:rPr>
              <w:t>11.07.201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5" w:type="pct"/>
            <w:tcBorders>
              <w:lef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3.09.2015.</w:t>
            </w:r>
          </w:p>
        </w:tc>
      </w:tr>
      <w:tr w:rsidR="001B0270" w:rsidRPr="000C2A1C" w:rsidTr="00DE746B">
        <w:trPr>
          <w:trHeight w:val="604"/>
        </w:trPr>
        <w:tc>
          <w:tcPr>
            <w:tcW w:w="3527" w:type="pct"/>
            <w:vAlign w:val="center"/>
          </w:tcPr>
          <w:p w:rsidR="001B0270" w:rsidRPr="00F30A7B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dokumenata koji su uvjet za upis za upis u određeni program obrazovanja (potvrde školske medicine, liječnička svjedodžba medicine rada, ugovor o naukovanju učenika i ostali dokumenti kojima su ostvarena dodatna prava za upis) srednje škole.</w:t>
            </w:r>
          </w:p>
          <w:p w:rsidR="001B0270" w:rsidRPr="000C2A1C" w:rsidRDefault="001B0270" w:rsidP="00DE74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32">
              <w:rPr>
                <w:rFonts w:ascii="Times New Roman" w:hAnsi="Times New Roman" w:cs="Times New Roman"/>
                <w:b/>
                <w:sz w:val="24"/>
                <w:szCs w:val="24"/>
              </w:rPr>
              <w:t>Dostava potpisanog obrasca o upisu u I. razred srednje škole (upisnice)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srednju školu u koju se učenik upisao</w:t>
            </w:r>
          </w:p>
        </w:tc>
        <w:tc>
          <w:tcPr>
            <w:tcW w:w="748" w:type="pct"/>
            <w:tcBorders>
              <w:right w:val="triple" w:sz="4" w:space="0" w:color="auto"/>
            </w:tcBorders>
          </w:tcPr>
          <w:p w:rsidR="001B0270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B0270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9:00 do 13:00 sati</w:t>
            </w:r>
          </w:p>
        </w:tc>
        <w:tc>
          <w:tcPr>
            <w:tcW w:w="725" w:type="pct"/>
            <w:tcBorders>
              <w:lef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2A1C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B0270" w:rsidRPr="000C2A1C" w:rsidTr="00DE746B">
        <w:tc>
          <w:tcPr>
            <w:tcW w:w="3527" w:type="pct"/>
            <w:vAlign w:val="center"/>
          </w:tcPr>
          <w:p w:rsidR="001B0270" w:rsidRDefault="001B0270" w:rsidP="00DE746B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Objava slobodnih mjesta za jesenski rok</w:t>
            </w:r>
          </w:p>
          <w:p w:rsidR="001B0270" w:rsidRPr="000C2A1C" w:rsidRDefault="001B0270" w:rsidP="00DE746B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tcBorders>
              <w:right w:val="triple" w:sz="4" w:space="0" w:color="auto"/>
            </w:tcBorders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C2A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C2A1C">
              <w:rPr>
                <w:rFonts w:ascii="Times New Roman" w:hAnsi="Times New Roman" w:cs="Times New Roman"/>
                <w:b/>
                <w:sz w:val="24"/>
                <w:szCs w:val="24"/>
              </w:rPr>
              <w:t>7.201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5" w:type="pct"/>
            <w:tcBorders>
              <w:left w:val="triple" w:sz="4" w:space="0" w:color="auto"/>
            </w:tcBorders>
            <w:shd w:val="clear" w:color="auto" w:fill="00B0F0"/>
            <w:vAlign w:val="center"/>
          </w:tcPr>
          <w:p w:rsidR="001B0270" w:rsidRPr="000C2A1C" w:rsidRDefault="001B0270" w:rsidP="00DE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0270" w:rsidRDefault="001B0270" w:rsidP="001855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B0270" w:rsidRDefault="001B0270" w:rsidP="001855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66A5F" w:rsidRDefault="00B66A5F" w:rsidP="001855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8556D" w:rsidRPr="0018556D" w:rsidRDefault="0018556D" w:rsidP="001855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855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r-HR"/>
        </w:rPr>
        <w:t> 5.</w:t>
      </w:r>
    </w:p>
    <w:p w:rsidR="0018556D" w:rsidRDefault="0018556D" w:rsidP="0018556D">
      <w:pPr>
        <w:shd w:val="clear" w:color="auto" w:fill="FFFFFF"/>
        <w:spacing w:after="288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>U skladu s Pravilnikom zajednički element vrednovanja za upis kandidata u sve srednjoškolske programe obrazovanja čine prosjeci zaključnih ocjena iz svih nastavnih predmeta na dvije decimale u posljednja četiri razreda osnovnog obrazovanja</w:t>
      </w:r>
      <w:r w:rsidR="00C65B7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2F27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te prosjeci zaključnih ocjena nastavnih predmeta 7. i 8. razreda </w:t>
      </w:r>
      <w:r w:rsidR="00C65B75">
        <w:rPr>
          <w:rFonts w:ascii="Times New Roman" w:eastAsia="Times New Roman" w:hAnsi="Times New Roman" w:cs="Times New Roman"/>
          <w:sz w:val="20"/>
          <w:szCs w:val="20"/>
          <w:lang w:eastAsia="hr-HR"/>
        </w:rPr>
        <w:t>a to su: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 xml:space="preserve">Hrvatski jezik, Matematika, prvi strani jezik, </w:t>
      </w:r>
      <w:r w:rsidR="00C65B75">
        <w:rPr>
          <w:rFonts w:ascii="Times New Roman" w:eastAsia="Times New Roman" w:hAnsi="Times New Roman" w:cs="Times New Roman"/>
          <w:sz w:val="20"/>
          <w:szCs w:val="20"/>
          <w:lang w:eastAsia="hr-HR"/>
        </w:rPr>
        <w:t>Talijanski jezik</w:t>
      </w:r>
      <w:r w:rsidR="002F27E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  <w:r w:rsidR="00C65B7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2F27EC">
        <w:rPr>
          <w:rFonts w:ascii="Times New Roman" w:eastAsia="Times New Roman" w:hAnsi="Times New Roman" w:cs="Times New Roman"/>
          <w:sz w:val="20"/>
          <w:szCs w:val="20"/>
          <w:lang w:eastAsia="hr-HR"/>
        </w:rPr>
        <w:t>Dodatni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predm</w:t>
      </w:r>
      <w:r w:rsidR="00C65B75">
        <w:rPr>
          <w:rFonts w:ascii="Times New Roman" w:eastAsia="Times New Roman" w:hAnsi="Times New Roman" w:cs="Times New Roman"/>
          <w:sz w:val="20"/>
          <w:szCs w:val="20"/>
          <w:lang w:eastAsia="hr-HR"/>
        </w:rPr>
        <w:t>eti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koji se vrednuj</w:t>
      </w:r>
      <w:r w:rsidR="00C65B75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razlikuj</w:t>
      </w:r>
      <w:r w:rsidR="00C65B75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se prema odabranom programu:</w:t>
      </w:r>
    </w:p>
    <w:p w:rsidR="0018556D" w:rsidRPr="0018556D" w:rsidRDefault="00086665" w:rsidP="0018556D">
      <w:pPr>
        <w:shd w:val="clear" w:color="auto" w:fill="FFFFFF"/>
        <w:spacing w:after="288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In conformità al Regolamento, l' elemento comune di valutazione dei candidati per l' iscrizione a tutti i programmi è dato dalla  media dei voti conclusivi (profitto) a due decimali delle ultime quattro classi (V, VI, VII e VIII cl.)</w:t>
      </w:r>
      <w:r w:rsidR="00F8242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2F27EC">
        <w:rPr>
          <w:rFonts w:ascii="Times New Roman" w:eastAsia="Times New Roman" w:hAnsi="Times New Roman" w:cs="Times New Roman"/>
          <w:sz w:val="20"/>
          <w:szCs w:val="20"/>
          <w:lang w:eastAsia="hr-HR"/>
        </w:rPr>
        <w:t>e dalla media dei voti conclusivi riportati in VII e VIII classe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delle seguenti materie: Lingua croata, Matematica, prima lingua straniera (inglese), Lingua italiana. </w:t>
      </w:r>
      <w:r w:rsidR="002F27EC">
        <w:rPr>
          <w:rFonts w:ascii="Times New Roman" w:eastAsia="Times New Roman" w:hAnsi="Times New Roman" w:cs="Times New Roman"/>
          <w:sz w:val="20"/>
          <w:szCs w:val="20"/>
          <w:lang w:eastAsia="hr-HR"/>
        </w:rPr>
        <w:t>All' elemento comune si aggiunge la media delle materie a seconda del programma prescelto e sono di seguito elencate:</w:t>
      </w:r>
    </w:p>
    <w:tbl>
      <w:tblPr>
        <w:tblW w:w="0" w:type="auto"/>
        <w:tblBorders>
          <w:top w:val="single" w:sz="6" w:space="0" w:color="000000"/>
          <w:left w:val="outset" w:sz="2" w:space="0" w:color="auto"/>
          <w:bottom w:val="outset" w:sz="2" w:space="0" w:color="auto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3958"/>
      </w:tblGrid>
      <w:tr w:rsidR="0018556D" w:rsidRPr="0018556D" w:rsidTr="0008666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8556D" w:rsidRDefault="0018556D" w:rsidP="0018556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855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obrazovnog programa</w:t>
            </w:r>
          </w:p>
          <w:p w:rsidR="00241585" w:rsidRPr="0018556D" w:rsidRDefault="00B66A5F" w:rsidP="0018556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Denominazione del programma istruttivo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8556D" w:rsidRDefault="00C65B75" w:rsidP="0018556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Predmet značajan za upis (propisan)</w:t>
            </w:r>
          </w:p>
          <w:p w:rsidR="00B66A5F" w:rsidRPr="0018556D" w:rsidRDefault="00B66A5F" w:rsidP="00B66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Materie importanti per l' iscrizione (definite)</w:t>
            </w:r>
          </w:p>
        </w:tc>
      </w:tr>
      <w:tr w:rsidR="0018556D" w:rsidRPr="0018556D" w:rsidTr="0008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6665" w:rsidRDefault="00C65B75" w:rsidP="0008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Opća gimnazija</w:t>
            </w:r>
          </w:p>
          <w:p w:rsidR="00B66A5F" w:rsidRPr="0018556D" w:rsidRDefault="00B66A5F" w:rsidP="0008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Liceo generale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56D" w:rsidRDefault="0018556D" w:rsidP="0008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8556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Povijest</w:t>
            </w:r>
            <w:r w:rsidR="00C65B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r w:rsidR="000866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  <w:r w:rsidR="00C65B7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eografija</w:t>
            </w:r>
          </w:p>
          <w:p w:rsidR="00B66A5F" w:rsidRPr="0018556D" w:rsidRDefault="00B66A5F" w:rsidP="0008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Storia, geografia</w:t>
            </w:r>
          </w:p>
        </w:tc>
      </w:tr>
      <w:tr w:rsidR="0018556D" w:rsidRPr="0018556D" w:rsidTr="0008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56D" w:rsidRDefault="00EB7AA1" w:rsidP="0008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Komercijalist</w:t>
            </w:r>
          </w:p>
          <w:p w:rsidR="00B66A5F" w:rsidRPr="0018556D" w:rsidRDefault="00B66A5F" w:rsidP="0008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Perito commerciale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56D" w:rsidRDefault="00EB7AA1" w:rsidP="0008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Povijest, geografija</w:t>
            </w:r>
          </w:p>
          <w:p w:rsidR="00B66A5F" w:rsidRPr="0018556D" w:rsidRDefault="00B66A5F" w:rsidP="0008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Storia, </w:t>
            </w:r>
            <w:r w:rsidR="000866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eografia</w:t>
            </w:r>
          </w:p>
        </w:tc>
      </w:tr>
      <w:tr w:rsidR="00EB7AA1" w:rsidRPr="0018556D" w:rsidTr="0008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AA1" w:rsidRDefault="00EB7AA1" w:rsidP="0008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Tehničar za elektroniku</w:t>
            </w:r>
          </w:p>
          <w:p w:rsidR="00B66A5F" w:rsidRDefault="00B66A5F" w:rsidP="0008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Perito elettronico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AA1" w:rsidRDefault="00EB7AA1" w:rsidP="0008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Fizika, </w:t>
            </w:r>
            <w:r w:rsidR="000866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ehnička kultura</w:t>
            </w:r>
          </w:p>
          <w:p w:rsidR="00B66A5F" w:rsidRDefault="00B66A5F" w:rsidP="0008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Fisica, </w:t>
            </w:r>
            <w:r w:rsidR="000866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educazione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tecnica</w:t>
            </w:r>
          </w:p>
        </w:tc>
      </w:tr>
      <w:tr w:rsidR="00EB7AA1" w:rsidRPr="0018556D" w:rsidTr="0008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AA1" w:rsidRDefault="00EB7AA1" w:rsidP="0008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Tehničar za računalstvo</w:t>
            </w:r>
          </w:p>
          <w:p w:rsidR="00B66A5F" w:rsidRDefault="00B66A5F" w:rsidP="0008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Perito informatico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AA1" w:rsidRDefault="00EB7AA1" w:rsidP="0008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Fizika, </w:t>
            </w:r>
            <w:r w:rsidR="000866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ehnička kultura</w:t>
            </w:r>
          </w:p>
          <w:p w:rsidR="00086665" w:rsidRDefault="00086665" w:rsidP="0008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Fisica, educazione tecnica</w:t>
            </w:r>
          </w:p>
        </w:tc>
      </w:tr>
    </w:tbl>
    <w:p w:rsidR="00ED0B20" w:rsidRDefault="0018556D" w:rsidP="002F2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:rsidR="0018556D" w:rsidRDefault="0018556D" w:rsidP="002F2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Učenici koji nemaju ocjenu iz engleskog jezika iz osnovne škole </w:t>
      </w:r>
      <w:r w:rsidR="00ED0B20">
        <w:rPr>
          <w:rFonts w:ascii="Times New Roman" w:eastAsia="Times New Roman" w:hAnsi="Times New Roman" w:cs="Times New Roman"/>
          <w:sz w:val="20"/>
          <w:szCs w:val="20"/>
          <w:lang w:eastAsia="hr-HR"/>
        </w:rPr>
        <w:t>polažu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ED0B20">
        <w:rPr>
          <w:rFonts w:ascii="Times New Roman" w:eastAsia="Times New Roman" w:hAnsi="Times New Roman" w:cs="Times New Roman"/>
          <w:sz w:val="20"/>
          <w:szCs w:val="20"/>
          <w:lang w:eastAsia="hr-HR"/>
        </w:rPr>
        <w:t>provjeru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znanja engleskog jezika prije upisa u </w:t>
      </w:r>
      <w:r w:rsidR="00EB7AA1">
        <w:rPr>
          <w:rFonts w:ascii="Times New Roman" w:eastAsia="Times New Roman" w:hAnsi="Times New Roman" w:cs="Times New Roman"/>
          <w:sz w:val="20"/>
          <w:szCs w:val="20"/>
          <w:lang w:eastAsia="hr-HR"/>
        </w:rPr>
        <w:t>Školu.</w:t>
      </w:r>
    </w:p>
    <w:p w:rsidR="002F27EC" w:rsidRPr="0018556D" w:rsidRDefault="002F27EC" w:rsidP="002F2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Gli alunni che non hanno studiato la lingua inglese alle elementari devono sostenere </w:t>
      </w:r>
      <w:r w:rsidR="00ED0B20">
        <w:rPr>
          <w:rFonts w:ascii="Times New Roman" w:eastAsia="Times New Roman" w:hAnsi="Times New Roman" w:cs="Times New Roman"/>
          <w:sz w:val="20"/>
          <w:szCs w:val="20"/>
          <w:lang w:eastAsia="hr-HR"/>
        </w:rPr>
        <w:t>una verifica della conoscenza della lingua straniera.</w:t>
      </w:r>
    </w:p>
    <w:p w:rsidR="0018556D" w:rsidRPr="0018556D" w:rsidRDefault="0018556D" w:rsidP="001855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855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r-HR"/>
        </w:rPr>
        <w:t>6.</w:t>
      </w:r>
    </w:p>
    <w:p w:rsidR="0018556D" w:rsidRPr="0018556D" w:rsidRDefault="0018556D" w:rsidP="0078048D">
      <w:pPr>
        <w:shd w:val="clear" w:color="auto" w:fill="FFFFFF"/>
        <w:spacing w:after="288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Vrednovanje rezultata kandidata postignutih na natjecanjima iz znanja i u sportu provodi NISPUSŠ u skladu s Pravilnikom i Odlukom ministra, a </w:t>
      </w:r>
      <w:r w:rsidR="00EB7A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TSŠ – SMSI „Leonardo da Vinci“ Buje – Buie 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posebno pri upisu ocjenjuje Natjecanje iz </w:t>
      </w:r>
      <w:r w:rsidR="00B47FB7">
        <w:rPr>
          <w:rFonts w:ascii="Times New Roman" w:eastAsia="Times New Roman" w:hAnsi="Times New Roman" w:cs="Times New Roman"/>
          <w:sz w:val="20"/>
          <w:szCs w:val="20"/>
          <w:lang w:eastAsia="hr-HR"/>
        </w:rPr>
        <w:t>fizike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 kod upisa u program </w:t>
      </w:r>
      <w:r w:rsidR="0078048D">
        <w:rPr>
          <w:rFonts w:ascii="Times New Roman" w:eastAsia="Times New Roman" w:hAnsi="Times New Roman" w:cs="Times New Roman"/>
          <w:sz w:val="20"/>
          <w:szCs w:val="20"/>
          <w:lang w:eastAsia="hr-HR"/>
        </w:rPr>
        <w:t>Opće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gimnazije – </w:t>
      </w:r>
      <w:r w:rsidR="00B47FB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>Natjecanje mladih tehničara – kod upisa u program</w:t>
      </w:r>
      <w:r w:rsidR="00B47FB7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B47FB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Komercijalist, Automehaničar, Tokar, Natjecanje iz kemije za </w:t>
      </w:r>
      <w:r w:rsidR="0078048D">
        <w:rPr>
          <w:rFonts w:ascii="Times New Roman" w:eastAsia="Times New Roman" w:hAnsi="Times New Roman" w:cs="Times New Roman"/>
          <w:sz w:val="20"/>
          <w:szCs w:val="20"/>
          <w:lang w:eastAsia="hr-HR"/>
        </w:rPr>
        <w:t>T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>ehničara</w:t>
      </w:r>
      <w:r w:rsidR="007804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elektroniku</w:t>
      </w:r>
      <w:r w:rsidR="00B47FB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Natjecanje iz područja informatike-računalstva (Infokup) za </w:t>
      </w:r>
      <w:r w:rsidR="0078048D">
        <w:rPr>
          <w:rFonts w:ascii="Times New Roman" w:eastAsia="Times New Roman" w:hAnsi="Times New Roman" w:cs="Times New Roman"/>
          <w:sz w:val="20"/>
          <w:szCs w:val="20"/>
          <w:lang w:eastAsia="hr-HR"/>
        </w:rPr>
        <w:t>Tehničar</w:t>
      </w:r>
      <w:r w:rsidR="00B47FB7">
        <w:rPr>
          <w:rFonts w:ascii="Times New Roman" w:eastAsia="Times New Roman" w:hAnsi="Times New Roman" w:cs="Times New Roman"/>
          <w:sz w:val="20"/>
          <w:szCs w:val="20"/>
          <w:lang w:eastAsia="hr-HR"/>
        </w:rPr>
        <w:t>a</w:t>
      </w:r>
      <w:r w:rsidR="007804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B47FB7">
        <w:rPr>
          <w:rFonts w:ascii="Times New Roman" w:eastAsia="Times New Roman" w:hAnsi="Times New Roman" w:cs="Times New Roman"/>
          <w:sz w:val="20"/>
          <w:szCs w:val="20"/>
          <w:lang w:eastAsia="hr-HR"/>
        </w:rPr>
        <w:t>z</w:t>
      </w:r>
      <w:r w:rsidR="0078048D">
        <w:rPr>
          <w:rFonts w:ascii="Times New Roman" w:eastAsia="Times New Roman" w:hAnsi="Times New Roman" w:cs="Times New Roman"/>
          <w:sz w:val="20"/>
          <w:szCs w:val="20"/>
          <w:lang w:eastAsia="hr-HR"/>
        </w:rPr>
        <w:t>a računalstvo.</w:t>
      </w:r>
    </w:p>
    <w:p w:rsidR="0018556D" w:rsidRPr="0018556D" w:rsidRDefault="0018556D" w:rsidP="0078048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855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r-HR"/>
        </w:rPr>
        <w:t>7.</w:t>
      </w:r>
    </w:p>
    <w:p w:rsidR="0018556D" w:rsidRDefault="0018556D" w:rsidP="0078048D">
      <w:pPr>
        <w:shd w:val="clear" w:color="auto" w:fill="FFFFFF"/>
        <w:spacing w:after="288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Sukladno Jedinstvenome popisu zdravstvenih kontraindikacija srednjoškolskih programa u svrhu upisa u I. razred srednje škole, jedini zdravstveni zahtjev za upis u program </w:t>
      </w:r>
      <w:r w:rsidR="00EB7A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opće 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>gimnazije je uredno kognitivno funkcioniranje kao preduvjet za svladavanje nastavnoga programa u intelektualnome smislu. Zdravstvena kontraindikacija su kronični poremećaji koji znatno remete kognitivno funkcioniranje.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 xml:space="preserve">Zdravstveni zahtjevi za upis u program </w:t>
      </w:r>
      <w:r w:rsidR="00EB7AA1">
        <w:rPr>
          <w:rFonts w:ascii="Times New Roman" w:eastAsia="Times New Roman" w:hAnsi="Times New Roman" w:cs="Times New Roman"/>
          <w:sz w:val="20"/>
          <w:szCs w:val="20"/>
          <w:lang w:eastAsia="hr-HR"/>
        </w:rPr>
        <w:t>tehničara za elektroniku i tehničara za računalstvo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su uredan vid, raspoznavanje boja, uredan sluh, uredan govor, uredna funkcija mišićno-koštanog sustava i uredno kognitivno i emocionalno funkcioniranje.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>Znanstvene kontraindikacije su slabovidnost/sljepoća, neraspoznavanje boja, gluhoća i teža nagluhost u govornom području, oštećenja glasa i/ili govora koja utječu na komunikaciju, teža oštećenja funkcije mišićno-koštanog sustava, te kronični poremećaji koji znatno remete kognitivno i emocionalno funkcioniranje.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 xml:space="preserve">Učenici koji upisuju program </w:t>
      </w:r>
      <w:r w:rsidR="0078048D">
        <w:rPr>
          <w:rFonts w:ascii="Times New Roman" w:eastAsia="Times New Roman" w:hAnsi="Times New Roman" w:cs="Times New Roman"/>
          <w:sz w:val="20"/>
          <w:szCs w:val="20"/>
          <w:lang w:eastAsia="hr-HR"/>
        </w:rPr>
        <w:t>komercijalista</w:t>
      </w:r>
      <w:r w:rsidR="00EB7A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dužni su do gornjeg krajnjeg roka za dostavu </w:t>
      </w:r>
      <w:r w:rsidR="007804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liječničke 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potvrde donijeti originalnu potvrdu nadležnoga školskog liječnika u </w:t>
      </w:r>
      <w:r w:rsidR="00EB7AA1">
        <w:rPr>
          <w:rFonts w:ascii="Times New Roman" w:eastAsia="Times New Roman" w:hAnsi="Times New Roman" w:cs="Times New Roman"/>
          <w:sz w:val="20"/>
          <w:szCs w:val="20"/>
          <w:lang w:eastAsia="hr-HR"/>
        </w:rPr>
        <w:t>Školu</w:t>
      </w:r>
      <w:r w:rsidR="0078048D">
        <w:rPr>
          <w:rFonts w:ascii="Times New Roman" w:eastAsia="Times New Roman" w:hAnsi="Times New Roman" w:cs="Times New Roman"/>
          <w:sz w:val="20"/>
          <w:szCs w:val="20"/>
          <w:lang w:eastAsia="hr-HR"/>
        </w:rPr>
        <w:t>. Učenici koji upisuju JMO programe (Konobar, Tokar i Automehaničar) i</w:t>
      </w:r>
      <w:r w:rsidR="0078048D" w:rsidRPr="007804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804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programe </w:t>
      </w:r>
      <w:r w:rsidR="0078048D"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tehničara </w:t>
      </w:r>
      <w:r w:rsidR="007804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elektroniku i  tehničara za računarstvo, </w:t>
      </w:r>
      <w:r w:rsidR="0078048D"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dužni su do gornjeg krajnjeg roka za dostavu </w:t>
      </w:r>
      <w:r w:rsidR="007804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liječničke </w:t>
      </w:r>
      <w:r w:rsidR="0078048D"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potvrde donijeti originalnu potvrdu </w:t>
      </w:r>
      <w:r w:rsidR="0078048D">
        <w:rPr>
          <w:rFonts w:ascii="Times New Roman" w:eastAsia="Times New Roman" w:hAnsi="Times New Roman" w:cs="Times New Roman"/>
          <w:sz w:val="20"/>
          <w:szCs w:val="20"/>
          <w:lang w:eastAsia="hr-HR"/>
        </w:rPr>
        <w:t>Medicine rada</w:t>
      </w:r>
      <w:r w:rsidR="0078048D"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</w:t>
      </w:r>
      <w:r w:rsidR="0078048D">
        <w:rPr>
          <w:rFonts w:ascii="Times New Roman" w:eastAsia="Times New Roman" w:hAnsi="Times New Roman" w:cs="Times New Roman"/>
          <w:sz w:val="20"/>
          <w:szCs w:val="20"/>
          <w:lang w:eastAsia="hr-HR"/>
        </w:rPr>
        <w:t>Školu</w:t>
      </w:r>
    </w:p>
    <w:p w:rsidR="00485C7C" w:rsidRDefault="00485C7C" w:rsidP="0078048D">
      <w:pPr>
        <w:shd w:val="clear" w:color="auto" w:fill="FFFFFF"/>
        <w:spacing w:after="288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 xml:space="preserve">In conformità all ' Elenco unitario delle controindicazioni mediche </w:t>
      </w:r>
      <w:r w:rsidR="00C84441">
        <w:rPr>
          <w:rFonts w:ascii="Times New Roman" w:eastAsia="Times New Roman" w:hAnsi="Times New Roman" w:cs="Times New Roman"/>
          <w:sz w:val="20"/>
          <w:szCs w:val="20"/>
          <w:lang w:eastAsia="hr-HR"/>
        </w:rPr>
        <w:t>per l' iscrizione alle prime classi della scuola media superiore, per il  Liceo generale è richiesta una regolare capacità cognitiv</w:t>
      </w:r>
      <w:r w:rsidR="00F8242A">
        <w:rPr>
          <w:rFonts w:ascii="Times New Roman" w:eastAsia="Times New Roman" w:hAnsi="Times New Roman" w:cs="Times New Roman"/>
          <w:sz w:val="20"/>
          <w:szCs w:val="20"/>
          <w:lang w:eastAsia="hr-HR"/>
        </w:rPr>
        <w:t>o-intellettuale</w:t>
      </w:r>
      <w:r w:rsidR="00C8444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come condizione fondamentale per l' apprendimento del programma d' insegnamento.  I disturbi cronici che ostacolini tale apprendimento sono considerati </w:t>
      </w:r>
      <w:r w:rsidR="006A102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quali </w:t>
      </w:r>
      <w:r w:rsidR="00C84441">
        <w:rPr>
          <w:rFonts w:ascii="Times New Roman" w:eastAsia="Times New Roman" w:hAnsi="Times New Roman" w:cs="Times New Roman"/>
          <w:sz w:val="20"/>
          <w:szCs w:val="20"/>
          <w:lang w:eastAsia="hr-HR"/>
        </w:rPr>
        <w:t>controindicazioni mediche.</w:t>
      </w:r>
    </w:p>
    <w:p w:rsidR="00134382" w:rsidRDefault="00134382" w:rsidP="0078048D">
      <w:pPr>
        <w:shd w:val="clear" w:color="auto" w:fill="FFFFFF"/>
        <w:spacing w:after="288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Le caratteristiche necessarie per l' iscrizioni al programma per Perito elettronico e Pertito informatico sono una buona vista, capacità di distinzione dei colori, buon udito, voce, regolare condizione muscolo-scheletrica e capacità </w:t>
      </w:r>
      <w:r w:rsidR="006A102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cognitivo-emotive. </w:t>
      </w:r>
    </w:p>
    <w:p w:rsidR="006A102B" w:rsidRPr="0018556D" w:rsidRDefault="006A102B" w:rsidP="0078048D">
      <w:pPr>
        <w:shd w:val="clear" w:color="auto" w:fill="FFFFFF"/>
        <w:spacing w:after="288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Le controindicazioni sono  cecità o ridotta capacità visiva, daltonismo, sordità e ridotta capacità uditiva, alterazione delle corde vocali e della parlata che ostacolino la comunicazione verbale, gravi lesioni muscolo-scheletriche, e alterazioni croniche che impediscono il regolare funzionamento emotivo-cognitivo. Gli alunni che si iscrivono al programma  Perito commerciale hanno l' obbligo di consegnare </w:t>
      </w:r>
      <w:r w:rsidR="006D3D9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 Scuola ed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entro il termine ultimo stabilito la conferma medica originale di idoneità. Gli alunni che </w:t>
      </w:r>
      <w:r w:rsidR="006D3D9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si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iscrivono </w:t>
      </w:r>
      <w:r w:rsidR="006D3D9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uno dei programmi triennali (Cameriere, Meccanico e Tornitore) </w:t>
      </w:r>
      <w:r w:rsidR="006D3D9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quadriennali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di Perito elettronico o Perito informatico devono consegnare entro il termine stabilito la conferma originale rilasciata dalla medicina del lavoro.</w:t>
      </w:r>
    </w:p>
    <w:p w:rsidR="0018556D" w:rsidRPr="0018556D" w:rsidRDefault="0018556D" w:rsidP="001855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855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r-HR"/>
        </w:rPr>
        <w:t>8.</w:t>
      </w:r>
    </w:p>
    <w:p w:rsidR="0018556D" w:rsidRDefault="0018556D" w:rsidP="001855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>Upis u</w:t>
      </w:r>
      <w:r w:rsidR="00EB7A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odabrani 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 učenik/ca potvrđuje dostavom obrasca (upisnice) dostupnog na mrežnoj stranici NISPUSŠ-a (</w:t>
      </w:r>
      <w:hyperlink r:id="rId10" w:history="1">
        <w:r w:rsidRPr="0018556D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hr-HR"/>
          </w:rPr>
          <w:t>www.upisi.hr</w:t>
        </w:r>
      </w:hyperlink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>), na kojoj moraju biti vlastoručni potpisi učenika/ce i potpisi roditelja/skrbnika u go</w:t>
      </w:r>
      <w:r w:rsidR="00EB7A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 navedenom roku , 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>te dostavom originalne potvrde nadležnoga školskog liječnika</w:t>
      </w:r>
      <w:r w:rsidR="00EB7A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ili medicine rada i ugovora o naukovanju za one obrazovne programe koji to zahtijevaju.</w:t>
      </w:r>
    </w:p>
    <w:p w:rsidR="00485C7C" w:rsidRPr="0018556D" w:rsidRDefault="00485C7C" w:rsidP="001855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L' alunno conferma l' iscrizione al programma scelto consegnando il modulo d' iscrizione  firmato (dall' aulunno e dai genitori/tutori) e reperibile sul sito </w:t>
      </w:r>
      <w:hyperlink r:id="rId11" w:history="1">
        <w:r w:rsidRPr="00FC355B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hr-HR"/>
          </w:rPr>
          <w:t>www.upisi.hr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(NISPUSŠ), assieme alla conferma originale rilasciata dal medico (scolastico o medicina del lavoro) ed al Contratto </w:t>
      </w:r>
      <w:r w:rsidR="00F8242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per apprendisti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per quei programmi che lo richiedono.</w:t>
      </w:r>
    </w:p>
    <w:p w:rsidR="0018556D" w:rsidRPr="0018556D" w:rsidRDefault="0018556D" w:rsidP="001855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855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r-HR"/>
        </w:rPr>
        <w:t>9.</w:t>
      </w:r>
    </w:p>
    <w:p w:rsidR="0018556D" w:rsidRDefault="0018556D" w:rsidP="0018556D">
      <w:pPr>
        <w:shd w:val="clear" w:color="auto" w:fill="FFFFFF"/>
        <w:spacing w:after="288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Učenicima u </w:t>
      </w:r>
      <w:r w:rsidR="00EB7A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svim 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</w:t>
      </w:r>
      <w:r w:rsidR="00EB7AA1">
        <w:rPr>
          <w:rFonts w:ascii="Times New Roman" w:eastAsia="Times New Roman" w:hAnsi="Times New Roman" w:cs="Times New Roman"/>
          <w:sz w:val="20"/>
          <w:szCs w:val="20"/>
          <w:lang w:eastAsia="hr-HR"/>
        </w:rPr>
        <w:t>ima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EB7AA1">
        <w:rPr>
          <w:rFonts w:ascii="Times New Roman" w:eastAsia="Times New Roman" w:hAnsi="Times New Roman" w:cs="Times New Roman"/>
          <w:sz w:val="20"/>
          <w:szCs w:val="20"/>
          <w:lang w:eastAsia="hr-HR"/>
        </w:rPr>
        <w:t>prvi strani jezik je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Engleski, a učenicima u programu </w:t>
      </w:r>
      <w:r w:rsidR="00EB7AA1">
        <w:rPr>
          <w:rFonts w:ascii="Times New Roman" w:eastAsia="Times New Roman" w:hAnsi="Times New Roman" w:cs="Times New Roman"/>
          <w:sz w:val="20"/>
          <w:szCs w:val="20"/>
          <w:lang w:eastAsia="hr-HR"/>
        </w:rPr>
        <w:t>Opće gimnazije, Konobar i Komercijalist drugi strani jezik je Njemački.</w:t>
      </w:r>
    </w:p>
    <w:p w:rsidR="00B47FB7" w:rsidRPr="0018556D" w:rsidRDefault="00B47FB7" w:rsidP="0018556D">
      <w:pPr>
        <w:shd w:val="clear" w:color="auto" w:fill="FFFFFF"/>
        <w:spacing w:after="288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L' inglese è la prima lingua straniera in tutti i programmi istruttivi, mentre la lingua tedesca è la seconda lingua straniera </w:t>
      </w:r>
      <w:r w:rsidR="00F8242A">
        <w:rPr>
          <w:rFonts w:ascii="Times New Roman" w:eastAsia="Times New Roman" w:hAnsi="Times New Roman" w:cs="Times New Roman"/>
          <w:sz w:val="20"/>
          <w:szCs w:val="20"/>
          <w:lang w:eastAsia="hr-HR"/>
        </w:rPr>
        <w:t>nei programmi di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Liceo generale, Cameriere e Perito commerciale.</w:t>
      </w:r>
    </w:p>
    <w:p w:rsidR="0018556D" w:rsidRPr="0018556D" w:rsidRDefault="0018556D" w:rsidP="0018556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855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r-HR"/>
        </w:rPr>
        <w:t>10.</w:t>
      </w:r>
    </w:p>
    <w:p w:rsidR="00485C7C" w:rsidRDefault="0018556D" w:rsidP="0018556D">
      <w:pPr>
        <w:shd w:val="clear" w:color="auto" w:fill="FFFFFF"/>
        <w:spacing w:after="288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 xml:space="preserve">Školarina </w:t>
      </w:r>
      <w:r w:rsidR="00EB7A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učenike </w:t>
      </w:r>
      <w:r w:rsidR="00F0770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strane državljane iz </w:t>
      </w:r>
      <w:r w:rsidR="00B47FB7">
        <w:rPr>
          <w:rFonts w:ascii="Times New Roman" w:eastAsia="Times New Roman" w:hAnsi="Times New Roman" w:cs="Times New Roman"/>
          <w:sz w:val="20"/>
          <w:szCs w:val="20"/>
          <w:lang w:eastAsia="hr-HR"/>
        </w:rPr>
        <w:t>z</w:t>
      </w:r>
      <w:r w:rsidR="00F0770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emalja izvan Europske unije koji ne ispunjavaju niti jedan od uvjeta predviđenih čl. 3. st. 1. „Pravilnika o elementima i kriterijima za izbor kandidata  za upis </w:t>
      </w:r>
      <w:r w:rsidR="00F13BDA">
        <w:rPr>
          <w:rFonts w:ascii="Times New Roman" w:eastAsia="Times New Roman" w:hAnsi="Times New Roman" w:cs="Times New Roman"/>
          <w:sz w:val="20"/>
          <w:szCs w:val="20"/>
          <w:lang w:eastAsia="hr-HR"/>
        </w:rPr>
        <w:t>u I. razred srednje škole u ško</w:t>
      </w:r>
      <w:r w:rsidR="00F07702">
        <w:rPr>
          <w:rFonts w:ascii="Times New Roman" w:eastAsia="Times New Roman" w:hAnsi="Times New Roman" w:cs="Times New Roman"/>
          <w:sz w:val="20"/>
          <w:szCs w:val="20"/>
          <w:lang w:eastAsia="hr-HR"/>
        </w:rPr>
        <w:t>l</w:t>
      </w:r>
      <w:r w:rsidR="00F13BDA">
        <w:rPr>
          <w:rFonts w:ascii="Times New Roman" w:eastAsia="Times New Roman" w:hAnsi="Times New Roman" w:cs="Times New Roman"/>
          <w:sz w:val="20"/>
          <w:szCs w:val="20"/>
          <w:lang w:eastAsia="hr-HR"/>
        </w:rPr>
        <w:t>s</w:t>
      </w:r>
      <w:r w:rsidR="00F07702">
        <w:rPr>
          <w:rFonts w:ascii="Times New Roman" w:eastAsia="Times New Roman" w:hAnsi="Times New Roman" w:cs="Times New Roman"/>
          <w:sz w:val="20"/>
          <w:szCs w:val="20"/>
          <w:lang w:eastAsia="hr-HR"/>
        </w:rPr>
        <w:t>koj godini 2015./2015.“ i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>znosi 2.500,00 kn za školsku godinu 2015./2016. i uključuje organizaciju redovne, dopunske i dodatne nastave, rad u radionicama</w:t>
      </w:r>
      <w:r w:rsidR="00EB7AA1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>Školarina ne uključuje prehranu, udžbenike, učenički pribor i troškove stručnih putovanja.</w:t>
      </w:r>
    </w:p>
    <w:p w:rsidR="00F13BDA" w:rsidRDefault="0018556D" w:rsidP="00485C7C">
      <w:pPr>
        <w:shd w:val="clear" w:color="auto" w:fill="FFFFFF"/>
        <w:spacing w:afterLines="288" w:after="691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  <w:r w:rsidR="00F13BDA">
        <w:rPr>
          <w:rFonts w:ascii="Times New Roman" w:eastAsia="Times New Roman" w:hAnsi="Times New Roman" w:cs="Times New Roman"/>
          <w:sz w:val="20"/>
          <w:szCs w:val="20"/>
          <w:lang w:eastAsia="hr-HR"/>
        </w:rPr>
        <w:t>Per i candidati provenienti dai Paesi extracomunitari e non adempienti a nessuna delle condizioni previste dall' art. 3 comma 1. del Regolamento l</w:t>
      </w:r>
      <w:r w:rsidR="00B47FB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 retta scolastica </w:t>
      </w:r>
      <w:r w:rsidR="00F13BD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è </w:t>
      </w:r>
      <w:r w:rsidR="00B47FB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di 2500,00 kuna </w:t>
      </w:r>
      <w:r w:rsidR="00F13BDA">
        <w:rPr>
          <w:rFonts w:ascii="Times New Roman" w:eastAsia="Times New Roman" w:hAnsi="Times New Roman" w:cs="Times New Roman"/>
          <w:sz w:val="20"/>
          <w:szCs w:val="20"/>
          <w:lang w:eastAsia="hr-HR"/>
        </w:rPr>
        <w:t>per l' anno scolastico 2015/2016 e copre le spese delle ore d' insegnamento regolari, supplementari e aggiuntive e del lavoro in officina.</w:t>
      </w:r>
      <w:r w:rsidR="00485C7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13BDA">
        <w:rPr>
          <w:rFonts w:ascii="Times New Roman" w:eastAsia="Times New Roman" w:hAnsi="Times New Roman" w:cs="Times New Roman"/>
          <w:sz w:val="20"/>
          <w:szCs w:val="20"/>
          <w:lang w:eastAsia="hr-HR"/>
        </w:rPr>
        <w:t>La retta scol</w:t>
      </w:r>
      <w:r w:rsidR="00485C7C">
        <w:rPr>
          <w:rFonts w:ascii="Times New Roman" w:eastAsia="Times New Roman" w:hAnsi="Times New Roman" w:cs="Times New Roman"/>
          <w:sz w:val="20"/>
          <w:szCs w:val="20"/>
          <w:lang w:eastAsia="hr-HR"/>
        </w:rPr>
        <w:t>a</w:t>
      </w:r>
      <w:r w:rsidR="00F13BDA">
        <w:rPr>
          <w:rFonts w:ascii="Times New Roman" w:eastAsia="Times New Roman" w:hAnsi="Times New Roman" w:cs="Times New Roman"/>
          <w:sz w:val="20"/>
          <w:szCs w:val="20"/>
          <w:lang w:eastAsia="hr-HR"/>
        </w:rPr>
        <w:t>stica non copre le spese per i pasti, l' acquisto dei libri di testo, l' occorrente scolastico e le uscite istr</w:t>
      </w:r>
      <w:r w:rsidR="00485C7C">
        <w:rPr>
          <w:rFonts w:ascii="Times New Roman" w:eastAsia="Times New Roman" w:hAnsi="Times New Roman" w:cs="Times New Roman"/>
          <w:sz w:val="20"/>
          <w:szCs w:val="20"/>
          <w:lang w:eastAsia="hr-HR"/>
        </w:rPr>
        <w:t>uttive.</w:t>
      </w:r>
    </w:p>
    <w:p w:rsidR="0018556D" w:rsidRDefault="0018556D" w:rsidP="002415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Bujama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5.lipanj </w:t>
      </w:r>
      <w:r w:rsidRPr="0018556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2015.</w:t>
      </w:r>
    </w:p>
    <w:p w:rsidR="00241585" w:rsidRPr="0018556D" w:rsidRDefault="00241585" w:rsidP="002415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A Buie, 5 giugno 2015</w:t>
      </w:r>
    </w:p>
    <w:p w:rsidR="0018556D" w:rsidRDefault="0018556D"/>
    <w:sectPr w:rsidR="0018556D" w:rsidSect="001B0270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93AE5"/>
    <w:multiLevelType w:val="hybridMultilevel"/>
    <w:tmpl w:val="C31E0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67"/>
    <w:rsid w:val="00086665"/>
    <w:rsid w:val="00134382"/>
    <w:rsid w:val="0018556D"/>
    <w:rsid w:val="00195BCB"/>
    <w:rsid w:val="001B0270"/>
    <w:rsid w:val="00241585"/>
    <w:rsid w:val="00250F15"/>
    <w:rsid w:val="0029039C"/>
    <w:rsid w:val="002C35F4"/>
    <w:rsid w:val="002F27EC"/>
    <w:rsid w:val="0035541B"/>
    <w:rsid w:val="00366082"/>
    <w:rsid w:val="00374567"/>
    <w:rsid w:val="0044404A"/>
    <w:rsid w:val="00485C7C"/>
    <w:rsid w:val="0066023F"/>
    <w:rsid w:val="006A102B"/>
    <w:rsid w:val="006D3D93"/>
    <w:rsid w:val="0078048D"/>
    <w:rsid w:val="008F5260"/>
    <w:rsid w:val="00A96288"/>
    <w:rsid w:val="00AA06DD"/>
    <w:rsid w:val="00B47FB7"/>
    <w:rsid w:val="00B66A5F"/>
    <w:rsid w:val="00C65B75"/>
    <w:rsid w:val="00C84441"/>
    <w:rsid w:val="00D25146"/>
    <w:rsid w:val="00D33960"/>
    <w:rsid w:val="00DE746B"/>
    <w:rsid w:val="00EB7AA1"/>
    <w:rsid w:val="00ED038F"/>
    <w:rsid w:val="00ED0B20"/>
    <w:rsid w:val="00F07702"/>
    <w:rsid w:val="00F13BDA"/>
    <w:rsid w:val="00F15013"/>
    <w:rsid w:val="00F8242A"/>
    <w:rsid w:val="00F9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4FE55-82C1-4184-A1C7-A08E5B33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2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8556D"/>
    <w:rPr>
      <w:b/>
      <w:bCs/>
    </w:rPr>
  </w:style>
  <w:style w:type="character" w:customStyle="1" w:styleId="apple-converted-space">
    <w:name w:val="apple-converted-space"/>
    <w:basedOn w:val="DefaultParagraphFont"/>
    <w:rsid w:val="0018556D"/>
  </w:style>
  <w:style w:type="character" w:styleId="Hyperlink">
    <w:name w:val="Hyperlink"/>
    <w:basedOn w:val="DefaultParagraphFont"/>
    <w:uiPriority w:val="99"/>
    <w:unhideWhenUsed/>
    <w:rsid w:val="0018556D"/>
    <w:rPr>
      <w:color w:val="0000FF"/>
      <w:u w:val="single"/>
    </w:rPr>
  </w:style>
  <w:style w:type="table" w:styleId="TableGrid">
    <w:name w:val="Table Grid"/>
    <w:basedOn w:val="TableNormal"/>
    <w:uiPriority w:val="59"/>
    <w:rsid w:val="001B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os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pisi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g.hr/gimnazija/upisi/natjecaj-za-upis-u-prvi-razred-u-skolskoj-godini-2015-2016/www.upisi.hr" TargetMode="External"/><Relationship Id="rId11" Type="http://schemas.openxmlformats.org/officeDocument/2006/relationships/hyperlink" Target="http://www.upisi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g.hr/gimnazija/upisi/natjecaj-za-upis-u-prvi-razred-u-skolskoj-godini-2015-2016/www.upis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1AEB-29C0-40AA-94C4-F9BA362D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SMSI Leonardo da Vinci BUIE</Company>
  <LinksUpToDate>false</LinksUpToDate>
  <CharactersWithSpaces>21651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Pavilion03</dc:creator>
  <cp:keywords/>
  <dc:description/>
  <cp:lastModifiedBy>Pavilion03</cp:lastModifiedBy>
  <cp:revision>5</cp:revision>
  <dcterms:created xsi:type="dcterms:W3CDTF">2015-06-05T07:42:00Z</dcterms:created>
  <dcterms:modified xsi:type="dcterms:W3CDTF">2015-06-09T14:14:00Z</dcterms:modified>
</cp:coreProperties>
</file>