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X="-431" w:tblpY="54"/>
        <w:tblW w:w="10990" w:type="dxa"/>
        <w:tblLook w:val="04A0" w:firstRow="1" w:lastRow="0" w:firstColumn="1" w:lastColumn="0" w:noHBand="0" w:noVBand="1"/>
      </w:tblPr>
      <w:tblGrid>
        <w:gridCol w:w="5495"/>
        <w:gridCol w:w="5495"/>
      </w:tblGrid>
      <w:tr w:rsidR="007D7BC6" w:rsidRPr="00753858" w14:paraId="5CA13142" w14:textId="77777777" w:rsidTr="006857DC">
        <w:trPr>
          <w:trHeight w:hRule="exact" w:val="14189"/>
        </w:trPr>
        <w:tc>
          <w:tcPr>
            <w:tcW w:w="5495" w:type="dxa"/>
          </w:tcPr>
          <w:p w14:paraId="4D095644" w14:textId="77777777" w:rsidR="007D7BC6" w:rsidRPr="007D7BC6" w:rsidRDefault="007D7BC6" w:rsidP="006857DC">
            <w:pPr>
              <w:ind w:left="-16"/>
              <w:jc w:val="both"/>
              <w:rPr>
                <w:sz w:val="18"/>
                <w:szCs w:val="18"/>
                <w:lang w:eastAsia="hr-HR"/>
              </w:rPr>
            </w:pPr>
            <w:r w:rsidRPr="007D7BC6">
              <w:rPr>
                <w:sz w:val="18"/>
                <w:szCs w:val="18"/>
                <w:lang w:eastAsia="hr-HR"/>
              </w:rPr>
              <w:t>Temeljem Rješenja Ministarstva rada i socijalne skrbi, Uprave za rad i mirovinsko osiguranje, Odjela za tržište rada, kolektivne ugovore i udruge, KLASA: UP/I-102-02/02-02/20 URBROJ: 524-04/1-1-03-3 od 20.01.2003., sukladno odredbama Pravilnika o obavljanju djelatnosti u svezi sa zapošljavanjem (NN 104/2025.) TSŠ – SMSI “Leonardo da Vinci” Buje – Buie, Školski brijeg 1, 52460 Buje – Buie obavlja poslove posredovanja pri zapošljavanju redovitih učenika srednjoškolskih ustanova u Istarskoj Županiji.</w:t>
            </w:r>
          </w:p>
          <w:p w14:paraId="7A3F4671" w14:textId="77777777" w:rsidR="007D7BC6" w:rsidRPr="007D7BC6" w:rsidRDefault="007D7BC6" w:rsidP="006857DC">
            <w:pPr>
              <w:jc w:val="both"/>
              <w:rPr>
                <w:sz w:val="18"/>
                <w:szCs w:val="18"/>
                <w:lang w:eastAsia="hr-HR"/>
              </w:rPr>
            </w:pPr>
            <w:r w:rsidRPr="007D7BC6">
              <w:rPr>
                <w:sz w:val="18"/>
                <w:szCs w:val="18"/>
                <w:lang w:eastAsia="hr-HR"/>
              </w:rPr>
              <w:t>Rad redovitih učenika moguć je  isključivo tijekom jesenskog, zimskog, proljetnog i ljetnog odmora, koji je propisan Odlukom ministra znanosti i obrazovanja (NN 88/2025), a koji je za školsku godinu 2025./2026. određen kako slijedi:</w:t>
            </w:r>
            <w:r w:rsidRPr="007D7BC6">
              <w:rPr>
                <w:color w:val="231F20"/>
                <w:sz w:val="18"/>
                <w:szCs w:val="18"/>
                <w:lang w:eastAsia="hr-HR"/>
              </w:rPr>
              <w:t xml:space="preserve"> </w:t>
            </w:r>
          </w:p>
          <w:p w14:paraId="687E51C9" w14:textId="77777777" w:rsidR="007D7BC6" w:rsidRPr="007D7BC6" w:rsidRDefault="007D7BC6" w:rsidP="006857DC">
            <w:pPr>
              <w:numPr>
                <w:ilvl w:val="0"/>
                <w:numId w:val="4"/>
              </w:numPr>
              <w:shd w:val="clear" w:color="auto" w:fill="FFFFFF"/>
              <w:ind w:left="420" w:hanging="270"/>
              <w:textAlignment w:val="baseline"/>
              <w:rPr>
                <w:color w:val="231F20"/>
                <w:sz w:val="18"/>
                <w:szCs w:val="18"/>
                <w:lang w:eastAsia="hr-HR"/>
              </w:rPr>
            </w:pPr>
            <w:r w:rsidRPr="007D7BC6">
              <w:rPr>
                <w:color w:val="231F20"/>
                <w:sz w:val="18"/>
                <w:szCs w:val="18"/>
                <w:lang w:eastAsia="hr-HR"/>
              </w:rPr>
              <w:t xml:space="preserve">Zimski praznici od </w:t>
            </w:r>
            <w:r w:rsidRPr="007D7BC6">
              <w:rPr>
                <w:b/>
                <w:bCs/>
                <w:color w:val="231F20"/>
                <w:sz w:val="18"/>
                <w:szCs w:val="18"/>
                <w:lang w:eastAsia="hr-HR"/>
              </w:rPr>
              <w:t>24.12.2025.g.</w:t>
            </w:r>
            <w:r w:rsidRPr="007D7BC6">
              <w:rPr>
                <w:color w:val="231F20"/>
                <w:sz w:val="18"/>
                <w:szCs w:val="18"/>
                <w:lang w:eastAsia="hr-HR"/>
              </w:rPr>
              <w:t xml:space="preserve"> do </w:t>
            </w:r>
            <w:r w:rsidRPr="007D7BC6">
              <w:rPr>
                <w:b/>
                <w:bCs/>
                <w:color w:val="231F20"/>
                <w:sz w:val="18"/>
                <w:szCs w:val="18"/>
                <w:lang w:eastAsia="hr-HR"/>
              </w:rPr>
              <w:t>09.01.2026.g.</w:t>
            </w:r>
          </w:p>
          <w:p w14:paraId="51148C39" w14:textId="77777777" w:rsidR="007D7BC6" w:rsidRPr="007D7BC6" w:rsidRDefault="007D7BC6" w:rsidP="006857DC">
            <w:pPr>
              <w:numPr>
                <w:ilvl w:val="0"/>
                <w:numId w:val="4"/>
              </w:numPr>
              <w:shd w:val="clear" w:color="auto" w:fill="FFFFFF"/>
              <w:ind w:left="420" w:hanging="270"/>
              <w:textAlignment w:val="baseline"/>
              <w:rPr>
                <w:b/>
                <w:bCs/>
                <w:color w:val="231F20"/>
                <w:sz w:val="18"/>
                <w:szCs w:val="18"/>
                <w:lang w:eastAsia="hr-HR"/>
              </w:rPr>
            </w:pPr>
            <w:r w:rsidRPr="007D7BC6">
              <w:rPr>
                <w:color w:val="231F20"/>
                <w:sz w:val="18"/>
                <w:szCs w:val="18"/>
                <w:lang w:eastAsia="hr-HR"/>
              </w:rPr>
              <w:t xml:space="preserve">Proljetni praznici od </w:t>
            </w:r>
            <w:r w:rsidRPr="007D7BC6">
              <w:rPr>
                <w:b/>
                <w:bCs/>
                <w:color w:val="231F20"/>
                <w:sz w:val="18"/>
                <w:szCs w:val="18"/>
                <w:lang w:eastAsia="hr-HR"/>
              </w:rPr>
              <w:t>30.03.2026.g.</w:t>
            </w:r>
            <w:r w:rsidRPr="007D7BC6">
              <w:rPr>
                <w:color w:val="231F20"/>
                <w:sz w:val="18"/>
                <w:szCs w:val="18"/>
                <w:lang w:eastAsia="hr-HR"/>
              </w:rPr>
              <w:t xml:space="preserve"> do </w:t>
            </w:r>
            <w:r w:rsidRPr="007D7BC6">
              <w:rPr>
                <w:b/>
                <w:bCs/>
                <w:color w:val="231F20"/>
                <w:sz w:val="18"/>
                <w:szCs w:val="18"/>
                <w:lang w:eastAsia="hr-HR"/>
              </w:rPr>
              <w:t>06.04.2026.g.</w:t>
            </w:r>
          </w:p>
          <w:p w14:paraId="1C543862" w14:textId="21E87615" w:rsidR="007D7BC6" w:rsidRPr="007D7BC6" w:rsidRDefault="007D7BC6" w:rsidP="006857DC">
            <w:pPr>
              <w:numPr>
                <w:ilvl w:val="0"/>
                <w:numId w:val="4"/>
              </w:numPr>
              <w:shd w:val="clear" w:color="auto" w:fill="FFFFFF"/>
              <w:ind w:left="420" w:hanging="270"/>
              <w:textAlignment w:val="baseline"/>
              <w:rPr>
                <w:b/>
                <w:bCs/>
                <w:color w:val="231F20"/>
                <w:sz w:val="18"/>
                <w:szCs w:val="18"/>
                <w:lang w:eastAsia="hr-HR"/>
              </w:rPr>
            </w:pPr>
            <w:r w:rsidRPr="007D7BC6">
              <w:rPr>
                <w:color w:val="231F20"/>
                <w:sz w:val="18"/>
                <w:szCs w:val="18"/>
                <w:lang w:eastAsia="hr-HR"/>
              </w:rPr>
              <w:t xml:space="preserve">Ljetni odmor od </w:t>
            </w:r>
            <w:r w:rsidRPr="007D7BC6">
              <w:rPr>
                <w:b/>
                <w:bCs/>
                <w:color w:val="231F20"/>
                <w:sz w:val="18"/>
                <w:szCs w:val="18"/>
                <w:lang w:eastAsia="hr-HR"/>
              </w:rPr>
              <w:t>15.06.2026.g.</w:t>
            </w:r>
            <w:r w:rsidRPr="007D7BC6">
              <w:rPr>
                <w:color w:val="231F20"/>
                <w:sz w:val="18"/>
                <w:szCs w:val="18"/>
                <w:lang w:eastAsia="hr-HR"/>
              </w:rPr>
              <w:t xml:space="preserve"> (</w:t>
            </w:r>
            <w:r w:rsidRPr="007D7BC6">
              <w:rPr>
                <w:sz w:val="18"/>
                <w:szCs w:val="18"/>
                <w:lang w:eastAsia="hr-HR"/>
              </w:rPr>
              <w:t xml:space="preserve">*maturanti od </w:t>
            </w:r>
            <w:r w:rsidRPr="007D7BC6">
              <w:rPr>
                <w:b/>
                <w:bCs/>
                <w:sz w:val="18"/>
                <w:szCs w:val="18"/>
                <w:lang w:eastAsia="hr-HR"/>
              </w:rPr>
              <w:t>25.05.2026</w:t>
            </w:r>
            <w:r w:rsidRPr="007D7BC6">
              <w:rPr>
                <w:sz w:val="18"/>
                <w:szCs w:val="18"/>
                <w:lang w:eastAsia="hr-HR"/>
              </w:rPr>
              <w:t xml:space="preserve">.) </w:t>
            </w:r>
            <w:r w:rsidRPr="007D7BC6">
              <w:rPr>
                <w:color w:val="231F20"/>
                <w:sz w:val="18"/>
                <w:szCs w:val="18"/>
                <w:lang w:eastAsia="hr-HR"/>
              </w:rPr>
              <w:t xml:space="preserve">do </w:t>
            </w:r>
            <w:r w:rsidRPr="007D7BC6">
              <w:rPr>
                <w:b/>
                <w:bCs/>
                <w:color w:val="231F20"/>
                <w:sz w:val="18"/>
                <w:szCs w:val="18"/>
                <w:lang w:eastAsia="hr-HR"/>
              </w:rPr>
              <w:t>31.08.2026.g.</w:t>
            </w:r>
          </w:p>
          <w:p w14:paraId="6603BAA0" w14:textId="77777777" w:rsidR="007D7BC6" w:rsidRPr="007D7BC6" w:rsidRDefault="007D7BC6" w:rsidP="006857DC">
            <w:pPr>
              <w:shd w:val="clear" w:color="auto" w:fill="FFFFFF"/>
              <w:ind w:left="420"/>
              <w:textAlignment w:val="baseline"/>
              <w:rPr>
                <w:color w:val="231F20"/>
                <w:sz w:val="18"/>
                <w:szCs w:val="18"/>
                <w:lang w:eastAsia="hr-HR"/>
              </w:rPr>
            </w:pPr>
          </w:p>
          <w:p w14:paraId="381B80B7" w14:textId="77777777" w:rsidR="007D7BC6" w:rsidRPr="007D7BC6" w:rsidRDefault="007D7BC6" w:rsidP="006857DC">
            <w:pPr>
              <w:jc w:val="both"/>
              <w:rPr>
                <w:sz w:val="18"/>
                <w:szCs w:val="18"/>
                <w:lang w:eastAsia="hr-HR"/>
              </w:rPr>
            </w:pPr>
            <w:r w:rsidRPr="007D7BC6">
              <w:rPr>
                <w:sz w:val="18"/>
                <w:szCs w:val="18"/>
                <w:lang w:eastAsia="hr-HR"/>
              </w:rPr>
              <w:t>Škola obavlja poslove posredovanja za povremeni rad redovnih učenika srednjih škola sukladno Zakonu o tržištu rada (NN 118/18., 32/20., 18/22 i 156/23) i Pravilnika o obavljanju djelatnosti u svezi sa zapošljavanjem (NN 104/2025.), dalje u tekstu: Pravilnik.</w:t>
            </w:r>
          </w:p>
          <w:p w14:paraId="1225B83C" w14:textId="6E06D66C" w:rsidR="007D7BC6" w:rsidRDefault="007D7BC6" w:rsidP="006857DC">
            <w:pPr>
              <w:jc w:val="both"/>
              <w:rPr>
                <w:sz w:val="18"/>
                <w:szCs w:val="18"/>
                <w:lang w:eastAsia="hr-HR"/>
              </w:rPr>
            </w:pPr>
          </w:p>
          <w:p w14:paraId="175CE26D" w14:textId="77777777" w:rsidR="007D7BC6" w:rsidRPr="007D7BC6" w:rsidRDefault="007D7BC6" w:rsidP="006857DC">
            <w:pPr>
              <w:jc w:val="both"/>
              <w:rPr>
                <w:sz w:val="18"/>
                <w:szCs w:val="18"/>
                <w:lang w:eastAsia="hr-HR"/>
              </w:rPr>
            </w:pPr>
          </w:p>
          <w:p w14:paraId="4C19A1C6" w14:textId="77777777" w:rsidR="007D7BC6" w:rsidRPr="007D7BC6" w:rsidRDefault="007D7BC6" w:rsidP="006857DC">
            <w:pPr>
              <w:jc w:val="both"/>
              <w:rPr>
                <w:sz w:val="18"/>
                <w:szCs w:val="18"/>
                <w:lang w:eastAsia="hr-HR"/>
              </w:rPr>
            </w:pPr>
            <w:r w:rsidRPr="007D7BC6">
              <w:rPr>
                <w:sz w:val="18"/>
                <w:szCs w:val="18"/>
                <w:lang w:eastAsia="hr-HR"/>
              </w:rPr>
              <w:t xml:space="preserve">O povremenom radu redovnog učenika  sklapa se ugovor koji nosi naziv: </w:t>
            </w:r>
            <w:r w:rsidRPr="007D7BC6">
              <w:rPr>
                <w:i/>
                <w:iCs/>
                <w:sz w:val="18"/>
                <w:szCs w:val="18"/>
                <w:lang w:eastAsia="hr-HR"/>
              </w:rPr>
              <w:t>"Ugovor o povremenom radu redovitog učenika</w:t>
            </w:r>
            <w:r w:rsidRPr="007D7BC6">
              <w:rPr>
                <w:sz w:val="18"/>
                <w:szCs w:val="18"/>
                <w:lang w:eastAsia="hr-HR"/>
              </w:rPr>
              <w:t>" (u daljnjem tekstu: Ugovor).</w:t>
            </w:r>
          </w:p>
          <w:p w14:paraId="15654516" w14:textId="77777777" w:rsidR="007D7BC6" w:rsidRPr="007D7BC6" w:rsidRDefault="007D7BC6" w:rsidP="006857DC">
            <w:pPr>
              <w:jc w:val="both"/>
              <w:rPr>
                <w:sz w:val="18"/>
                <w:szCs w:val="18"/>
                <w:lang w:eastAsia="hr-HR"/>
              </w:rPr>
            </w:pPr>
          </w:p>
          <w:p w14:paraId="69180C45" w14:textId="77777777" w:rsidR="007D7BC6" w:rsidRPr="007D7BC6" w:rsidRDefault="007D7BC6" w:rsidP="006857DC">
            <w:pPr>
              <w:jc w:val="both"/>
              <w:rPr>
                <w:sz w:val="18"/>
                <w:szCs w:val="18"/>
                <w:lang w:eastAsia="hr-HR"/>
              </w:rPr>
            </w:pPr>
            <w:r w:rsidRPr="007D7BC6">
              <w:rPr>
                <w:sz w:val="18"/>
                <w:szCs w:val="18"/>
                <w:lang w:eastAsia="hr-HR"/>
              </w:rPr>
              <w:t xml:space="preserve">Uz posredovanje Škole, maloljetni učenik sklapa Ugovor s Naručiteljem (poslodavcem) uz supotpis svog zakonskog zastupnika ili skrbnika. </w:t>
            </w:r>
          </w:p>
          <w:p w14:paraId="5A9BA482" w14:textId="77777777" w:rsidR="007D7BC6" w:rsidRPr="007D7BC6" w:rsidRDefault="007D7BC6" w:rsidP="006857DC">
            <w:pPr>
              <w:jc w:val="both"/>
              <w:rPr>
                <w:sz w:val="18"/>
                <w:szCs w:val="18"/>
                <w:lang w:eastAsia="hr-HR"/>
              </w:rPr>
            </w:pPr>
          </w:p>
          <w:p w14:paraId="2002E938" w14:textId="77777777" w:rsidR="007D7BC6" w:rsidRPr="007D7BC6" w:rsidRDefault="007D7BC6" w:rsidP="006857DC">
            <w:pPr>
              <w:jc w:val="both"/>
              <w:rPr>
                <w:sz w:val="18"/>
                <w:szCs w:val="18"/>
                <w:lang w:eastAsia="hr-HR"/>
              </w:rPr>
            </w:pPr>
            <w:r w:rsidRPr="007D7BC6">
              <w:rPr>
                <w:sz w:val="18"/>
                <w:szCs w:val="18"/>
                <w:lang w:eastAsia="hr-HR"/>
              </w:rPr>
              <w:t xml:space="preserve">Ugovor sadrži: </w:t>
            </w:r>
          </w:p>
          <w:p w14:paraId="2AB9C297" w14:textId="77777777" w:rsidR="007D7BC6" w:rsidRPr="007D7BC6" w:rsidRDefault="007D7BC6" w:rsidP="006857DC">
            <w:pPr>
              <w:ind w:left="420" w:hanging="270"/>
              <w:jc w:val="both"/>
              <w:rPr>
                <w:sz w:val="18"/>
                <w:szCs w:val="18"/>
                <w:lang w:eastAsia="hr-HR"/>
              </w:rPr>
            </w:pPr>
            <w:r w:rsidRPr="007D7BC6">
              <w:rPr>
                <w:sz w:val="18"/>
                <w:szCs w:val="18"/>
                <w:lang w:eastAsia="hr-HR"/>
              </w:rPr>
              <w:t>-</w:t>
            </w:r>
            <w:r w:rsidRPr="007D7BC6">
              <w:rPr>
                <w:sz w:val="18"/>
                <w:szCs w:val="18"/>
                <w:lang w:eastAsia="hr-HR"/>
              </w:rPr>
              <w:tab/>
              <w:t>ime i prezime učenika, adresa, datum i mjesto rođenja, OIB učenika;</w:t>
            </w:r>
          </w:p>
          <w:p w14:paraId="336AEC01" w14:textId="77777777" w:rsidR="007D7BC6" w:rsidRPr="007D7BC6" w:rsidRDefault="007D7BC6" w:rsidP="006857DC">
            <w:pPr>
              <w:ind w:left="420" w:hanging="270"/>
              <w:jc w:val="both"/>
              <w:rPr>
                <w:sz w:val="18"/>
                <w:szCs w:val="18"/>
                <w:lang w:eastAsia="hr-HR"/>
              </w:rPr>
            </w:pPr>
            <w:r w:rsidRPr="007D7BC6">
              <w:rPr>
                <w:sz w:val="18"/>
                <w:szCs w:val="18"/>
                <w:lang w:eastAsia="hr-HR"/>
              </w:rPr>
              <w:t>-</w:t>
            </w:r>
            <w:r w:rsidRPr="007D7BC6">
              <w:rPr>
                <w:sz w:val="18"/>
                <w:szCs w:val="18"/>
                <w:lang w:eastAsia="hr-HR"/>
              </w:rPr>
              <w:tab/>
              <w:t xml:space="preserve">broj članske iskaznice; </w:t>
            </w:r>
          </w:p>
          <w:p w14:paraId="27ECB157" w14:textId="77777777" w:rsidR="007D7BC6" w:rsidRPr="007D7BC6" w:rsidRDefault="007D7BC6" w:rsidP="006857DC">
            <w:pPr>
              <w:ind w:left="420" w:hanging="270"/>
              <w:jc w:val="both"/>
              <w:rPr>
                <w:sz w:val="18"/>
                <w:szCs w:val="18"/>
                <w:lang w:eastAsia="hr-HR"/>
              </w:rPr>
            </w:pPr>
            <w:r w:rsidRPr="007D7BC6">
              <w:rPr>
                <w:sz w:val="18"/>
                <w:szCs w:val="18"/>
                <w:lang w:eastAsia="hr-HR"/>
              </w:rPr>
              <w:t>-</w:t>
            </w:r>
            <w:r w:rsidRPr="007D7BC6">
              <w:rPr>
                <w:sz w:val="18"/>
                <w:szCs w:val="18"/>
                <w:lang w:eastAsia="hr-HR"/>
              </w:rPr>
              <w:tab/>
              <w:t>podatke o Naručitelju (puni naziv, sjedište i OIB),</w:t>
            </w:r>
          </w:p>
          <w:p w14:paraId="3E5C1B51" w14:textId="77777777" w:rsidR="007D7BC6" w:rsidRPr="007D7BC6" w:rsidRDefault="007D7BC6" w:rsidP="006857DC">
            <w:pPr>
              <w:ind w:left="420" w:hanging="270"/>
              <w:jc w:val="both"/>
              <w:rPr>
                <w:sz w:val="18"/>
                <w:szCs w:val="18"/>
                <w:lang w:val="it-IT" w:eastAsia="hr-HR"/>
              </w:rPr>
            </w:pPr>
            <w:r w:rsidRPr="007D7BC6">
              <w:rPr>
                <w:sz w:val="18"/>
                <w:szCs w:val="18"/>
                <w:lang w:val="it-IT" w:eastAsia="hr-HR"/>
              </w:rPr>
              <w:t>-</w:t>
            </w:r>
            <w:r w:rsidRPr="007D7BC6">
              <w:rPr>
                <w:sz w:val="18"/>
                <w:szCs w:val="18"/>
                <w:lang w:val="it-IT" w:eastAsia="hr-HR"/>
              </w:rPr>
              <w:tab/>
              <w:t>podatke o vrsti poslova</w:t>
            </w:r>
          </w:p>
          <w:p w14:paraId="6E90BB8E" w14:textId="77777777" w:rsidR="007D7BC6" w:rsidRPr="007D7BC6" w:rsidRDefault="007D7BC6" w:rsidP="006857DC">
            <w:pPr>
              <w:ind w:left="420" w:hanging="270"/>
              <w:jc w:val="both"/>
              <w:rPr>
                <w:sz w:val="18"/>
                <w:szCs w:val="18"/>
                <w:lang w:val="it-IT" w:eastAsia="hr-HR"/>
              </w:rPr>
            </w:pPr>
            <w:r w:rsidRPr="007D7BC6">
              <w:rPr>
                <w:sz w:val="18"/>
                <w:szCs w:val="18"/>
                <w:lang w:val="it-IT" w:eastAsia="hr-HR"/>
              </w:rPr>
              <w:t>-</w:t>
            </w:r>
            <w:r w:rsidRPr="007D7BC6">
              <w:rPr>
                <w:sz w:val="18"/>
                <w:szCs w:val="18"/>
                <w:lang w:val="it-IT" w:eastAsia="hr-HR"/>
              </w:rPr>
              <w:tab/>
              <w:t xml:space="preserve">vrijeme trajanja Ugovora. </w:t>
            </w:r>
          </w:p>
          <w:p w14:paraId="41781B37" w14:textId="77777777" w:rsidR="007D7BC6" w:rsidRPr="007D7BC6" w:rsidRDefault="007D7BC6" w:rsidP="006857DC">
            <w:pPr>
              <w:ind w:left="420" w:hanging="270"/>
              <w:jc w:val="both"/>
              <w:rPr>
                <w:sz w:val="18"/>
                <w:szCs w:val="18"/>
                <w:lang w:val="it-IT" w:eastAsia="hr-HR"/>
              </w:rPr>
            </w:pPr>
          </w:p>
          <w:p w14:paraId="4B2B5B95" w14:textId="77777777" w:rsidR="007D7BC6" w:rsidRPr="007D7BC6" w:rsidRDefault="007D7BC6" w:rsidP="006857DC">
            <w:pPr>
              <w:jc w:val="both"/>
              <w:rPr>
                <w:sz w:val="18"/>
                <w:szCs w:val="18"/>
                <w:lang w:val="it-IT" w:eastAsia="hr-HR"/>
              </w:rPr>
            </w:pPr>
          </w:p>
          <w:p w14:paraId="59653CD1" w14:textId="77777777" w:rsidR="007D7BC6" w:rsidRPr="007D7BC6" w:rsidRDefault="007D7BC6" w:rsidP="006857DC">
            <w:pPr>
              <w:jc w:val="both"/>
              <w:rPr>
                <w:sz w:val="18"/>
                <w:szCs w:val="18"/>
                <w:lang w:val="it-IT" w:eastAsia="hr-HR"/>
              </w:rPr>
            </w:pPr>
            <w:r w:rsidRPr="007D7BC6">
              <w:rPr>
                <w:sz w:val="18"/>
                <w:szCs w:val="18"/>
                <w:lang w:val="it-IT" w:eastAsia="hr-HR"/>
              </w:rPr>
              <w:t>Sastavni dio ugovora je</w:t>
            </w:r>
            <w:r w:rsidRPr="007D7BC6">
              <w:rPr>
                <w:i/>
                <w:iCs/>
                <w:sz w:val="18"/>
                <w:szCs w:val="18"/>
                <w:lang w:val="it-IT" w:eastAsia="hr-HR"/>
              </w:rPr>
              <w:t xml:space="preserve"> Potvrdu o obavljenom poslu </w:t>
            </w:r>
            <w:r w:rsidRPr="007D7BC6">
              <w:rPr>
                <w:sz w:val="18"/>
                <w:szCs w:val="18"/>
                <w:lang w:val="it-IT" w:eastAsia="hr-HR"/>
              </w:rPr>
              <w:t>koji mora sadržavati, osim podatke koje su već upisane u Ugovor:</w:t>
            </w:r>
          </w:p>
          <w:p w14:paraId="1BDB0807" w14:textId="77777777" w:rsidR="007D7BC6" w:rsidRPr="007D7BC6" w:rsidRDefault="007D7BC6" w:rsidP="006857DC">
            <w:pPr>
              <w:jc w:val="both"/>
              <w:rPr>
                <w:sz w:val="18"/>
                <w:szCs w:val="18"/>
                <w:lang w:val="it-IT" w:eastAsia="hr-HR"/>
              </w:rPr>
            </w:pPr>
            <w:r w:rsidRPr="007D7BC6">
              <w:rPr>
                <w:sz w:val="18"/>
                <w:szCs w:val="18"/>
                <w:lang w:val="it-IT" w:eastAsia="hr-HR"/>
              </w:rPr>
              <w:t xml:space="preserve">-  IBAN i naziv banke koji glasi isključivo na ime učenika koji sklapa Ugovor </w:t>
            </w:r>
          </w:p>
          <w:p w14:paraId="3CCFAFD0" w14:textId="77777777" w:rsidR="007D7BC6" w:rsidRPr="007D7BC6" w:rsidRDefault="007D7BC6" w:rsidP="006857DC">
            <w:pPr>
              <w:jc w:val="both"/>
              <w:rPr>
                <w:sz w:val="18"/>
                <w:szCs w:val="18"/>
                <w:lang w:val="it-IT" w:eastAsia="hr-HR"/>
              </w:rPr>
            </w:pPr>
            <w:r w:rsidRPr="007D7BC6">
              <w:rPr>
                <w:sz w:val="18"/>
                <w:szCs w:val="18"/>
                <w:lang w:val="it-IT" w:eastAsia="hr-HR"/>
              </w:rPr>
              <w:t>- broj radnih sata, cijena sata rada i iznosu zarade.</w:t>
            </w:r>
          </w:p>
          <w:p w14:paraId="06988C0B" w14:textId="089C75FC" w:rsidR="007D7BC6" w:rsidRDefault="007D7BC6" w:rsidP="006857DC">
            <w:pPr>
              <w:autoSpaceDE w:val="0"/>
              <w:autoSpaceDN w:val="0"/>
              <w:jc w:val="both"/>
              <w:rPr>
                <w:sz w:val="18"/>
                <w:szCs w:val="18"/>
                <w:lang w:eastAsia="hr-HR"/>
              </w:rPr>
            </w:pPr>
          </w:p>
          <w:p w14:paraId="7566FFF6" w14:textId="77777777" w:rsidR="006857DC" w:rsidRPr="007D7BC6" w:rsidRDefault="006857DC" w:rsidP="006857DC">
            <w:pPr>
              <w:autoSpaceDE w:val="0"/>
              <w:autoSpaceDN w:val="0"/>
              <w:jc w:val="both"/>
              <w:rPr>
                <w:sz w:val="18"/>
                <w:szCs w:val="18"/>
                <w:lang w:eastAsia="hr-HR"/>
              </w:rPr>
            </w:pPr>
          </w:p>
          <w:p w14:paraId="509F00C9" w14:textId="77777777" w:rsidR="007D7BC6" w:rsidRPr="007D7BC6" w:rsidRDefault="007D7BC6" w:rsidP="006857DC">
            <w:pPr>
              <w:autoSpaceDE w:val="0"/>
              <w:autoSpaceDN w:val="0"/>
              <w:jc w:val="both"/>
              <w:rPr>
                <w:sz w:val="18"/>
                <w:szCs w:val="18"/>
                <w:lang w:eastAsia="hr-HR"/>
              </w:rPr>
            </w:pPr>
            <w:r w:rsidRPr="007D7BC6">
              <w:rPr>
                <w:sz w:val="18"/>
                <w:szCs w:val="18"/>
                <w:lang w:eastAsia="hr-HR"/>
              </w:rPr>
              <w:t>Ugovor se sastavlja u 3 (tri) istovjetna primjerka, od kojih po potpisivanju od svih strana, svaka strana zadržava po jedan primjerak.</w:t>
            </w:r>
          </w:p>
          <w:p w14:paraId="7EEDFC27" w14:textId="77777777" w:rsidR="007D7BC6" w:rsidRPr="006857DC" w:rsidRDefault="007D7BC6" w:rsidP="006857DC">
            <w:pPr>
              <w:autoSpaceDE w:val="0"/>
              <w:autoSpaceDN w:val="0"/>
              <w:jc w:val="both"/>
              <w:rPr>
                <w:sz w:val="24"/>
                <w:szCs w:val="24"/>
                <w:lang w:eastAsia="hr-HR"/>
              </w:rPr>
            </w:pPr>
          </w:p>
          <w:p w14:paraId="1BA590F3" w14:textId="77777777" w:rsidR="007D7BC6" w:rsidRPr="007D7BC6" w:rsidRDefault="007D7BC6" w:rsidP="006857DC">
            <w:pPr>
              <w:autoSpaceDE w:val="0"/>
              <w:autoSpaceDN w:val="0"/>
              <w:jc w:val="both"/>
              <w:rPr>
                <w:sz w:val="18"/>
                <w:szCs w:val="18"/>
                <w:lang w:eastAsia="hr-HR"/>
              </w:rPr>
            </w:pPr>
            <w:r w:rsidRPr="007D7BC6">
              <w:rPr>
                <w:sz w:val="18"/>
                <w:szCs w:val="18"/>
                <w:lang w:eastAsia="hr-HR"/>
              </w:rPr>
              <w:t xml:space="preserve">Dopunjenu </w:t>
            </w:r>
            <w:r w:rsidRPr="007D7BC6">
              <w:rPr>
                <w:i/>
                <w:iCs/>
                <w:sz w:val="18"/>
                <w:szCs w:val="18"/>
                <w:lang w:eastAsia="hr-HR"/>
              </w:rPr>
              <w:t xml:space="preserve">Potvrdu o obavljenom poslu </w:t>
            </w:r>
            <w:r w:rsidRPr="007D7BC6">
              <w:rPr>
                <w:sz w:val="18"/>
                <w:szCs w:val="18"/>
                <w:lang w:eastAsia="hr-HR"/>
              </w:rPr>
              <w:t xml:space="preserve">je za Školu vjerodostojna isprava za obračun i naplatu zarade za obavljeni rad redovitog učenika, doprinosa za slučaj ozljede na radu redovitog učenika, odnosno drugih doprinosa prema posebnim propisima  te  naknade za Školu  u visini 10% od iznosa učenikove neto zarade, koji se naplaćuju  isključivo od Naručitelja. </w:t>
            </w:r>
          </w:p>
          <w:p w14:paraId="39B68090" w14:textId="77777777" w:rsidR="007D7BC6" w:rsidRPr="007D7BC6" w:rsidRDefault="007D7BC6" w:rsidP="006857DC">
            <w:pPr>
              <w:jc w:val="both"/>
              <w:rPr>
                <w:sz w:val="18"/>
                <w:szCs w:val="18"/>
                <w:lang w:eastAsia="hr-HR"/>
              </w:rPr>
            </w:pPr>
          </w:p>
          <w:p w14:paraId="296ED653" w14:textId="409F2E69" w:rsidR="007D7BC6" w:rsidRPr="006857DC" w:rsidRDefault="007D7BC6" w:rsidP="006857DC">
            <w:pPr>
              <w:jc w:val="both"/>
              <w:rPr>
                <w:sz w:val="10"/>
                <w:szCs w:val="10"/>
                <w:lang w:eastAsia="hr-HR"/>
              </w:rPr>
            </w:pPr>
          </w:p>
          <w:p w14:paraId="35C44205" w14:textId="77777777" w:rsidR="007D7BC6" w:rsidRPr="007D7BC6" w:rsidRDefault="007D7BC6" w:rsidP="006857DC">
            <w:pPr>
              <w:jc w:val="both"/>
              <w:rPr>
                <w:sz w:val="18"/>
                <w:szCs w:val="18"/>
                <w:lang w:eastAsia="hr-HR"/>
              </w:rPr>
            </w:pPr>
          </w:p>
          <w:p w14:paraId="1C2108F8" w14:textId="77777777" w:rsidR="007D7BC6" w:rsidRPr="007D7BC6" w:rsidRDefault="007D7BC6" w:rsidP="006857DC">
            <w:pPr>
              <w:jc w:val="both"/>
              <w:rPr>
                <w:sz w:val="18"/>
                <w:szCs w:val="18"/>
                <w:lang w:eastAsia="hr-HR"/>
              </w:rPr>
            </w:pPr>
            <w:r w:rsidRPr="007D7BC6">
              <w:rPr>
                <w:sz w:val="18"/>
                <w:szCs w:val="18"/>
                <w:lang w:eastAsia="hr-HR"/>
              </w:rPr>
              <w:t xml:space="preserve">Za preuzimanje </w:t>
            </w:r>
            <w:r w:rsidRPr="007D7BC6">
              <w:rPr>
                <w:i/>
                <w:iCs/>
                <w:sz w:val="18"/>
                <w:szCs w:val="18"/>
                <w:lang w:eastAsia="hr-HR"/>
              </w:rPr>
              <w:t>Ugovora o povremenom radu redovitog učenika</w:t>
            </w:r>
            <w:r w:rsidRPr="007D7BC6">
              <w:rPr>
                <w:sz w:val="18"/>
                <w:szCs w:val="18"/>
                <w:lang w:eastAsia="hr-HR"/>
              </w:rPr>
              <w:t xml:space="preserve"> učenici su dužni u Školu donijeti:</w:t>
            </w:r>
          </w:p>
          <w:p w14:paraId="3A61CB44" w14:textId="77777777" w:rsidR="007D7BC6" w:rsidRPr="006857DC" w:rsidRDefault="007D7BC6" w:rsidP="006857DC">
            <w:pPr>
              <w:tabs>
                <w:tab w:val="left" w:pos="355"/>
                <w:tab w:val="left" w:pos="591"/>
              </w:tabs>
              <w:jc w:val="both"/>
              <w:rPr>
                <w:b/>
                <w:bCs/>
                <w:sz w:val="18"/>
                <w:szCs w:val="18"/>
                <w:lang w:eastAsia="hr-HR"/>
              </w:rPr>
            </w:pPr>
            <w:r w:rsidRPr="007D7BC6">
              <w:rPr>
                <w:sz w:val="18"/>
                <w:szCs w:val="18"/>
                <w:lang w:eastAsia="hr-HR"/>
              </w:rPr>
              <w:t>1.</w:t>
            </w:r>
            <w:r w:rsidRPr="007D7BC6">
              <w:rPr>
                <w:sz w:val="18"/>
                <w:szCs w:val="18"/>
                <w:lang w:eastAsia="hr-HR"/>
              </w:rPr>
              <w:tab/>
            </w:r>
            <w:r w:rsidRPr="006857DC">
              <w:rPr>
                <w:b/>
                <w:bCs/>
                <w:sz w:val="18"/>
                <w:szCs w:val="18"/>
                <w:lang w:eastAsia="hr-HR"/>
              </w:rPr>
              <w:t>Ispunjenu Pristupnicu za sklapanje ugovora</w:t>
            </w:r>
          </w:p>
          <w:p w14:paraId="54BFB9E2" w14:textId="77777777" w:rsidR="007D7BC6" w:rsidRPr="007D7BC6" w:rsidRDefault="007D7BC6" w:rsidP="006857DC">
            <w:pPr>
              <w:tabs>
                <w:tab w:val="left" w:pos="355"/>
                <w:tab w:val="left" w:pos="591"/>
              </w:tabs>
              <w:jc w:val="both"/>
              <w:rPr>
                <w:sz w:val="18"/>
                <w:szCs w:val="18"/>
                <w:lang w:eastAsia="hr-HR"/>
              </w:rPr>
            </w:pPr>
            <w:r w:rsidRPr="007D7BC6">
              <w:rPr>
                <w:sz w:val="18"/>
                <w:szCs w:val="18"/>
                <w:lang w:eastAsia="hr-HR"/>
              </w:rPr>
              <w:t>2.</w:t>
            </w:r>
            <w:r w:rsidRPr="007D7BC6">
              <w:rPr>
                <w:sz w:val="18"/>
                <w:szCs w:val="18"/>
                <w:lang w:eastAsia="hr-HR"/>
              </w:rPr>
              <w:tab/>
            </w:r>
            <w:r w:rsidRPr="006857DC">
              <w:rPr>
                <w:b/>
                <w:bCs/>
                <w:sz w:val="18"/>
                <w:szCs w:val="18"/>
                <w:lang w:eastAsia="hr-HR"/>
              </w:rPr>
              <w:t>Potpisanu Suglasnost roditelja/staratelja</w:t>
            </w:r>
          </w:p>
          <w:p w14:paraId="5A4AE632" w14:textId="77777777" w:rsidR="007D7BC6" w:rsidRPr="007D7BC6" w:rsidRDefault="007D7BC6" w:rsidP="006857DC">
            <w:pPr>
              <w:tabs>
                <w:tab w:val="left" w:pos="355"/>
                <w:tab w:val="left" w:pos="591"/>
              </w:tabs>
              <w:jc w:val="both"/>
              <w:rPr>
                <w:sz w:val="18"/>
                <w:szCs w:val="18"/>
                <w:lang w:eastAsia="hr-HR"/>
              </w:rPr>
            </w:pPr>
            <w:r w:rsidRPr="007D7BC6">
              <w:rPr>
                <w:sz w:val="18"/>
                <w:szCs w:val="18"/>
                <w:lang w:eastAsia="hr-HR"/>
              </w:rPr>
              <w:t>3.</w:t>
            </w:r>
            <w:r w:rsidRPr="007D7BC6">
              <w:rPr>
                <w:sz w:val="18"/>
                <w:szCs w:val="18"/>
                <w:lang w:eastAsia="hr-HR"/>
              </w:rPr>
              <w:tab/>
            </w:r>
            <w:r w:rsidRPr="006857DC">
              <w:rPr>
                <w:b/>
                <w:bCs/>
                <w:sz w:val="18"/>
                <w:szCs w:val="18"/>
                <w:lang w:eastAsia="hr-HR"/>
              </w:rPr>
              <w:t>2  fotografije</w:t>
            </w:r>
            <w:r w:rsidRPr="007D7BC6">
              <w:rPr>
                <w:sz w:val="18"/>
                <w:szCs w:val="18"/>
                <w:lang w:eastAsia="hr-HR"/>
              </w:rPr>
              <w:t xml:space="preserve"> </w:t>
            </w:r>
          </w:p>
          <w:p w14:paraId="066DF6DE" w14:textId="77777777" w:rsidR="007D7BC6" w:rsidRPr="006857DC" w:rsidRDefault="007D7BC6" w:rsidP="006857DC">
            <w:pPr>
              <w:tabs>
                <w:tab w:val="left" w:pos="355"/>
                <w:tab w:val="left" w:pos="591"/>
              </w:tabs>
              <w:jc w:val="both"/>
              <w:rPr>
                <w:b/>
                <w:bCs/>
                <w:sz w:val="18"/>
                <w:szCs w:val="18"/>
                <w:lang w:eastAsia="hr-HR"/>
              </w:rPr>
            </w:pPr>
            <w:r w:rsidRPr="007D7BC6">
              <w:rPr>
                <w:sz w:val="18"/>
                <w:szCs w:val="18"/>
                <w:lang w:eastAsia="hr-HR"/>
              </w:rPr>
              <w:t>4.</w:t>
            </w:r>
            <w:r w:rsidRPr="007D7BC6">
              <w:rPr>
                <w:sz w:val="18"/>
                <w:szCs w:val="18"/>
                <w:lang w:eastAsia="hr-HR"/>
              </w:rPr>
              <w:tab/>
            </w:r>
            <w:r w:rsidRPr="006857DC">
              <w:rPr>
                <w:b/>
                <w:bCs/>
                <w:sz w:val="18"/>
                <w:szCs w:val="18"/>
                <w:lang w:eastAsia="hr-HR"/>
              </w:rPr>
              <w:t>Preslika IBAN-a</w:t>
            </w:r>
          </w:p>
          <w:p w14:paraId="43A448F0" w14:textId="77777777" w:rsidR="007D7BC6" w:rsidRPr="007D7BC6" w:rsidRDefault="007D7BC6" w:rsidP="006857DC">
            <w:pPr>
              <w:jc w:val="both"/>
              <w:rPr>
                <w:sz w:val="18"/>
                <w:szCs w:val="18"/>
                <w:lang w:eastAsia="hr-HR"/>
              </w:rPr>
            </w:pPr>
          </w:p>
          <w:p w14:paraId="108EF210" w14:textId="77777777" w:rsidR="007D7BC6" w:rsidRPr="007D7BC6" w:rsidRDefault="007D7BC6" w:rsidP="006857DC">
            <w:pPr>
              <w:jc w:val="both"/>
              <w:rPr>
                <w:sz w:val="18"/>
                <w:szCs w:val="18"/>
                <w:lang w:eastAsia="hr-HR"/>
              </w:rPr>
            </w:pPr>
            <w:r w:rsidRPr="007D7BC6">
              <w:rPr>
                <w:sz w:val="18"/>
                <w:szCs w:val="18"/>
                <w:lang w:eastAsia="hr-HR"/>
              </w:rPr>
              <w:t xml:space="preserve">Učenici iz drugih srednjih škola Istarske županije, s kojima Škola ima sklopljene međusobne sporazume o posredovanju, osim navedenih dokumenta, u Školu donose i </w:t>
            </w:r>
            <w:r w:rsidRPr="006857DC">
              <w:rPr>
                <w:b/>
                <w:bCs/>
                <w:sz w:val="18"/>
                <w:szCs w:val="18"/>
                <w:lang w:eastAsia="hr-HR"/>
              </w:rPr>
              <w:t>potvrdu o redovitom pohađanju škole</w:t>
            </w:r>
            <w:r w:rsidRPr="007D7BC6">
              <w:rPr>
                <w:sz w:val="18"/>
                <w:szCs w:val="18"/>
                <w:lang w:eastAsia="hr-HR"/>
              </w:rPr>
              <w:t xml:space="preserve"> koju im izdaje matična odgojno-obrazovna ustanova. </w:t>
            </w:r>
          </w:p>
        </w:tc>
        <w:tc>
          <w:tcPr>
            <w:tcW w:w="5495" w:type="dxa"/>
          </w:tcPr>
          <w:p w14:paraId="56E8FF3E" w14:textId="77777777"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Ai sensi della Delibera del Ministero del Lavoro e della Previdenza Sociale, Sigla amm: UP/I-102-02/02-02/20, N. prot.:524-04/1-1-03-3 del 20.01.2003, in conformità a quanto previsto dal Regolamento per lo svolgimento delle attività in materia di assunzione (GU 104/2025) la TSŠ – SMSI “Leonardo da Vinci” Buje - Buie, Colle delle scuole 1, 52460 Buje-Buie svolge attività di mediazione relativa all’assunzione di alunni regolari delle scuole medie superiori della Regione Istriana.</w:t>
            </w:r>
          </w:p>
          <w:p w14:paraId="4394C68A" w14:textId="77777777"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Gli alunni regolari possono stipulare un contratto di lavoro solo durante le vacanze autunnali, invernali, primaverili ed estive, prescritte dalla Delibera del Ministro della Scienza e dell'Istruzione (GU 88/2025). Per l'anno scolastico 2025/2026 le vacanze degli alunni sono previste nei seguenti periodi:</w:t>
            </w:r>
          </w:p>
          <w:p w14:paraId="3D916DE1" w14:textId="77777777" w:rsidR="007D7BC6" w:rsidRPr="007D7BC6" w:rsidRDefault="007D7BC6" w:rsidP="006857DC">
            <w:pPr>
              <w:numPr>
                <w:ilvl w:val="0"/>
                <w:numId w:val="4"/>
              </w:numPr>
              <w:shd w:val="clear" w:color="auto" w:fill="FFFFFF"/>
              <w:autoSpaceDE w:val="0"/>
              <w:autoSpaceDN w:val="0"/>
              <w:ind w:left="331" w:hanging="180"/>
              <w:textAlignment w:val="baseline"/>
              <w:rPr>
                <w:color w:val="231F20"/>
                <w:sz w:val="18"/>
                <w:szCs w:val="18"/>
                <w:lang w:val="it-IT" w:eastAsia="hr-HR"/>
              </w:rPr>
            </w:pPr>
            <w:r w:rsidRPr="007D7BC6">
              <w:rPr>
                <w:color w:val="231F20"/>
                <w:sz w:val="18"/>
                <w:szCs w:val="18"/>
                <w:lang w:val="it-IT" w:eastAsia="hr-HR"/>
              </w:rPr>
              <w:t xml:space="preserve">Vacanze invernali dal </w:t>
            </w:r>
            <w:r w:rsidRPr="007D7BC6">
              <w:rPr>
                <w:b/>
                <w:bCs/>
                <w:color w:val="231F20"/>
                <w:sz w:val="18"/>
                <w:szCs w:val="18"/>
                <w:lang w:val="it-IT" w:eastAsia="hr-HR"/>
              </w:rPr>
              <w:t>24/12/2025</w:t>
            </w:r>
            <w:r w:rsidRPr="007D7BC6">
              <w:rPr>
                <w:color w:val="231F20"/>
                <w:sz w:val="18"/>
                <w:szCs w:val="18"/>
                <w:lang w:val="it-IT" w:eastAsia="hr-HR"/>
              </w:rPr>
              <w:t xml:space="preserve"> al </w:t>
            </w:r>
            <w:r w:rsidRPr="007D7BC6">
              <w:rPr>
                <w:b/>
                <w:bCs/>
                <w:color w:val="231F20"/>
                <w:sz w:val="18"/>
                <w:szCs w:val="18"/>
                <w:lang w:val="it-IT" w:eastAsia="hr-HR"/>
              </w:rPr>
              <w:t>09/01/2026</w:t>
            </w:r>
          </w:p>
          <w:p w14:paraId="0F313119" w14:textId="77777777" w:rsidR="007D7BC6" w:rsidRPr="007D7BC6" w:rsidRDefault="007D7BC6" w:rsidP="006857DC">
            <w:pPr>
              <w:numPr>
                <w:ilvl w:val="0"/>
                <w:numId w:val="4"/>
              </w:numPr>
              <w:shd w:val="clear" w:color="auto" w:fill="FFFFFF"/>
              <w:autoSpaceDE w:val="0"/>
              <w:autoSpaceDN w:val="0"/>
              <w:ind w:left="331" w:hanging="180"/>
              <w:textAlignment w:val="baseline"/>
              <w:rPr>
                <w:color w:val="231F20"/>
                <w:sz w:val="18"/>
                <w:szCs w:val="18"/>
                <w:lang w:val="it-IT" w:eastAsia="hr-HR"/>
              </w:rPr>
            </w:pPr>
            <w:r w:rsidRPr="007D7BC6">
              <w:rPr>
                <w:color w:val="231F20"/>
                <w:sz w:val="18"/>
                <w:szCs w:val="18"/>
                <w:lang w:val="it-IT" w:eastAsia="hr-HR"/>
              </w:rPr>
              <w:t xml:space="preserve">Vacanze primaverili dal </w:t>
            </w:r>
            <w:r w:rsidRPr="007D7BC6">
              <w:rPr>
                <w:b/>
                <w:bCs/>
                <w:color w:val="231F20"/>
                <w:sz w:val="18"/>
                <w:szCs w:val="18"/>
                <w:lang w:val="it-IT" w:eastAsia="hr-HR"/>
              </w:rPr>
              <w:t>30/03/2026</w:t>
            </w:r>
            <w:r w:rsidRPr="007D7BC6">
              <w:rPr>
                <w:color w:val="231F20"/>
                <w:sz w:val="18"/>
                <w:szCs w:val="18"/>
                <w:lang w:val="it-IT" w:eastAsia="hr-HR"/>
              </w:rPr>
              <w:t xml:space="preserve"> al </w:t>
            </w:r>
            <w:r w:rsidRPr="007D7BC6">
              <w:rPr>
                <w:b/>
                <w:bCs/>
                <w:color w:val="231F20"/>
                <w:sz w:val="18"/>
                <w:szCs w:val="18"/>
                <w:lang w:val="it-IT" w:eastAsia="hr-HR"/>
              </w:rPr>
              <w:t>06/04/2026</w:t>
            </w:r>
          </w:p>
          <w:p w14:paraId="6D35562F" w14:textId="77777777" w:rsidR="007D7BC6" w:rsidRPr="007D7BC6" w:rsidRDefault="007D7BC6" w:rsidP="006857DC">
            <w:pPr>
              <w:numPr>
                <w:ilvl w:val="0"/>
                <w:numId w:val="4"/>
              </w:numPr>
              <w:shd w:val="clear" w:color="auto" w:fill="FFFFFF"/>
              <w:ind w:left="331" w:hanging="180"/>
              <w:textAlignment w:val="baseline"/>
              <w:rPr>
                <w:rFonts w:eastAsiaTheme="minorHAnsi"/>
                <w:sz w:val="18"/>
                <w:szCs w:val="18"/>
                <w:lang w:val="it-IT" w:eastAsia="hr-HR"/>
              </w:rPr>
            </w:pPr>
            <w:r w:rsidRPr="007D7BC6">
              <w:rPr>
                <w:color w:val="231F20"/>
                <w:sz w:val="18"/>
                <w:szCs w:val="18"/>
                <w:lang w:val="it-IT" w:eastAsia="hr-HR"/>
              </w:rPr>
              <w:t xml:space="preserve">Vacanze estive dal </w:t>
            </w:r>
            <w:r w:rsidRPr="007D7BC6">
              <w:rPr>
                <w:b/>
                <w:bCs/>
                <w:color w:val="231F20"/>
                <w:sz w:val="18"/>
                <w:szCs w:val="18"/>
                <w:lang w:val="it-IT" w:eastAsia="hr-HR"/>
              </w:rPr>
              <w:t>15/06/2026</w:t>
            </w:r>
            <w:r w:rsidRPr="007D7BC6">
              <w:rPr>
                <w:color w:val="231F20"/>
                <w:sz w:val="18"/>
                <w:szCs w:val="18"/>
                <w:lang w:val="it-IT" w:eastAsia="hr-HR"/>
              </w:rPr>
              <w:t xml:space="preserve"> (</w:t>
            </w:r>
            <w:r w:rsidRPr="007D7BC6">
              <w:rPr>
                <w:sz w:val="18"/>
                <w:szCs w:val="18"/>
                <w:lang w:val="it-IT" w:eastAsia="hr-HR"/>
              </w:rPr>
              <w:t xml:space="preserve">*maturandi dal </w:t>
            </w:r>
            <w:r w:rsidRPr="007D7BC6">
              <w:rPr>
                <w:b/>
                <w:bCs/>
                <w:sz w:val="18"/>
                <w:szCs w:val="18"/>
                <w:lang w:val="it-IT" w:eastAsia="hr-HR"/>
              </w:rPr>
              <w:t>25/05/2026</w:t>
            </w:r>
            <w:r w:rsidRPr="007D7BC6">
              <w:rPr>
                <w:sz w:val="18"/>
                <w:szCs w:val="18"/>
                <w:lang w:val="it-IT" w:eastAsia="hr-HR"/>
              </w:rPr>
              <w:t xml:space="preserve">) </w:t>
            </w:r>
            <w:r w:rsidRPr="007D7BC6">
              <w:rPr>
                <w:color w:val="231F20"/>
                <w:sz w:val="18"/>
                <w:szCs w:val="18"/>
                <w:lang w:val="it-IT" w:eastAsia="hr-HR"/>
              </w:rPr>
              <w:t xml:space="preserve">al </w:t>
            </w:r>
            <w:r w:rsidRPr="007D7BC6">
              <w:rPr>
                <w:b/>
                <w:bCs/>
                <w:color w:val="231F20"/>
                <w:sz w:val="18"/>
                <w:szCs w:val="18"/>
                <w:lang w:val="it-IT" w:eastAsia="hr-HR"/>
              </w:rPr>
              <w:t>31/08/2026</w:t>
            </w:r>
          </w:p>
          <w:p w14:paraId="32383B91" w14:textId="77777777" w:rsidR="007D7BC6" w:rsidRPr="007D7BC6" w:rsidRDefault="007D7BC6" w:rsidP="006857DC">
            <w:pPr>
              <w:jc w:val="both"/>
              <w:rPr>
                <w:rFonts w:eastAsiaTheme="minorHAnsi"/>
                <w:sz w:val="18"/>
                <w:szCs w:val="18"/>
                <w:lang w:val="it-IT" w:eastAsia="hr-HR"/>
              </w:rPr>
            </w:pPr>
          </w:p>
          <w:p w14:paraId="3251F222" w14:textId="243B30D0"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 xml:space="preserve">La scuola svolge attività di mediazione per il lavoro occasionale degli alunni delle scuole medie superiori regolari ai sensi della Legge sul mercato del lavoro (GU </w:t>
            </w:r>
            <w:r w:rsidRPr="007D7BC6">
              <w:rPr>
                <w:sz w:val="18"/>
                <w:szCs w:val="18"/>
                <w:lang w:eastAsia="hr-HR"/>
              </w:rPr>
              <w:t>118/18., 32/20., 18/22 e 156/23</w:t>
            </w:r>
            <w:r w:rsidRPr="007D7BC6">
              <w:rPr>
                <w:rFonts w:eastAsiaTheme="minorHAnsi"/>
                <w:sz w:val="18"/>
                <w:szCs w:val="18"/>
                <w:lang w:val="it-IT" w:eastAsia="hr-HR"/>
              </w:rPr>
              <w:t>) e dal Regolamento per lo svolgimento delle attività in materia di assunzione (GU 104/202</w:t>
            </w:r>
            <w:r w:rsidR="00552C3A">
              <w:rPr>
                <w:rFonts w:eastAsiaTheme="minorHAnsi"/>
                <w:sz w:val="18"/>
                <w:szCs w:val="18"/>
                <w:lang w:val="it-IT" w:eastAsia="hr-HR"/>
              </w:rPr>
              <w:t>5</w:t>
            </w:r>
            <w:r w:rsidRPr="007D7BC6">
              <w:rPr>
                <w:rFonts w:eastAsiaTheme="minorHAnsi"/>
                <w:sz w:val="18"/>
                <w:szCs w:val="18"/>
                <w:lang w:val="it-IT" w:eastAsia="hr-HR"/>
              </w:rPr>
              <w:t>), di seguito: Regolamento.</w:t>
            </w:r>
          </w:p>
          <w:p w14:paraId="0CC2CEA2" w14:textId="77777777" w:rsidR="007D7BC6" w:rsidRPr="007D7BC6" w:rsidRDefault="007D7BC6" w:rsidP="006857DC">
            <w:pPr>
              <w:jc w:val="both"/>
              <w:rPr>
                <w:rFonts w:eastAsiaTheme="minorHAnsi"/>
                <w:sz w:val="18"/>
                <w:szCs w:val="18"/>
                <w:lang w:val="it-IT" w:eastAsia="hr-HR"/>
              </w:rPr>
            </w:pPr>
          </w:p>
          <w:p w14:paraId="287DCCE2" w14:textId="77777777"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Per permettere il lavoro occasionale agli alunni regolari verrà stipulato un Contratto. denominato “</w:t>
            </w:r>
            <w:r w:rsidRPr="007D7BC6">
              <w:rPr>
                <w:rFonts w:eastAsiaTheme="minorHAnsi"/>
                <w:i/>
                <w:iCs/>
                <w:sz w:val="18"/>
                <w:szCs w:val="18"/>
                <w:lang w:val="it-IT" w:eastAsia="hr-HR"/>
              </w:rPr>
              <w:t>Contratto di lavoro occasionale di alunni regolari</w:t>
            </w:r>
            <w:r w:rsidRPr="007D7BC6">
              <w:rPr>
                <w:rFonts w:eastAsiaTheme="minorHAnsi"/>
                <w:sz w:val="18"/>
                <w:szCs w:val="18"/>
                <w:lang w:val="it-IT" w:eastAsia="hr-HR"/>
              </w:rPr>
              <w:t>” (di seguito: Contratto).</w:t>
            </w:r>
          </w:p>
          <w:p w14:paraId="7D29BE22" w14:textId="77777777" w:rsidR="007D7BC6" w:rsidRPr="007D7BC6" w:rsidRDefault="007D7BC6" w:rsidP="006857DC">
            <w:pPr>
              <w:jc w:val="both"/>
              <w:rPr>
                <w:rFonts w:eastAsiaTheme="minorHAnsi"/>
                <w:sz w:val="18"/>
                <w:szCs w:val="18"/>
                <w:lang w:val="it-IT" w:eastAsia="hr-HR"/>
              </w:rPr>
            </w:pPr>
          </w:p>
          <w:p w14:paraId="78E983FC" w14:textId="77777777" w:rsidR="007D7BC6" w:rsidRPr="007D7BC6" w:rsidRDefault="007D7BC6" w:rsidP="006857DC">
            <w:pPr>
              <w:rPr>
                <w:rFonts w:eastAsiaTheme="minorHAnsi"/>
                <w:sz w:val="18"/>
                <w:szCs w:val="18"/>
                <w:lang w:val="it-IT" w:eastAsia="hr-HR"/>
              </w:rPr>
            </w:pPr>
            <w:r w:rsidRPr="007D7BC6">
              <w:rPr>
                <w:rFonts w:eastAsiaTheme="minorHAnsi"/>
                <w:sz w:val="18"/>
                <w:szCs w:val="18"/>
                <w:lang w:val="it-IT" w:eastAsia="hr-HR"/>
              </w:rPr>
              <w:t>Attraverso la mediazione della Scuola, l’alunno minorenne stipula un Contratto con il datore di lavoro controfirmato del genitore o tutore.</w:t>
            </w:r>
          </w:p>
          <w:p w14:paraId="31795C2D" w14:textId="77777777" w:rsidR="007D7BC6" w:rsidRPr="007D7BC6" w:rsidRDefault="007D7BC6" w:rsidP="006857DC">
            <w:pPr>
              <w:jc w:val="both"/>
              <w:rPr>
                <w:rFonts w:eastAsiaTheme="minorHAnsi"/>
                <w:sz w:val="18"/>
                <w:szCs w:val="18"/>
                <w:lang w:val="it-IT" w:eastAsia="hr-HR"/>
              </w:rPr>
            </w:pPr>
          </w:p>
          <w:p w14:paraId="17D1E71E" w14:textId="77777777"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Il Contratto contiene:</w:t>
            </w:r>
          </w:p>
          <w:p w14:paraId="6A9C2949" w14:textId="77777777" w:rsidR="007D7BC6" w:rsidRPr="007D7BC6" w:rsidRDefault="007D7BC6" w:rsidP="006857DC">
            <w:pPr>
              <w:numPr>
                <w:ilvl w:val="0"/>
                <w:numId w:val="5"/>
              </w:numPr>
              <w:spacing w:after="160"/>
              <w:ind w:left="421" w:hanging="270"/>
              <w:contextualSpacing/>
              <w:jc w:val="both"/>
              <w:rPr>
                <w:rFonts w:eastAsiaTheme="minorHAnsi"/>
                <w:sz w:val="18"/>
                <w:szCs w:val="18"/>
                <w:lang w:val="it-IT" w:eastAsia="hr-HR"/>
              </w:rPr>
            </w:pPr>
            <w:r w:rsidRPr="007D7BC6">
              <w:rPr>
                <w:rFonts w:eastAsiaTheme="minorHAnsi"/>
                <w:sz w:val="18"/>
                <w:szCs w:val="18"/>
                <w:lang w:val="it-IT" w:eastAsia="hr-HR"/>
              </w:rPr>
              <w:t>nome e cognome dell’alunno, indirizzo, luogo e data di nascita, CPI dell’alunno</w:t>
            </w:r>
          </w:p>
          <w:p w14:paraId="03E8C8FD" w14:textId="77777777" w:rsidR="007D7BC6" w:rsidRPr="007D7BC6" w:rsidRDefault="007D7BC6" w:rsidP="006857DC">
            <w:pPr>
              <w:numPr>
                <w:ilvl w:val="0"/>
                <w:numId w:val="5"/>
              </w:numPr>
              <w:spacing w:after="160"/>
              <w:ind w:left="421" w:hanging="270"/>
              <w:contextualSpacing/>
              <w:jc w:val="both"/>
              <w:rPr>
                <w:rFonts w:eastAsiaTheme="minorHAnsi"/>
                <w:sz w:val="18"/>
                <w:szCs w:val="18"/>
                <w:lang w:val="it-IT" w:eastAsia="hr-HR"/>
              </w:rPr>
            </w:pPr>
            <w:r w:rsidRPr="007D7BC6">
              <w:rPr>
                <w:rFonts w:eastAsiaTheme="minorHAnsi"/>
                <w:sz w:val="18"/>
                <w:szCs w:val="18"/>
                <w:lang w:val="it-IT" w:eastAsia="hr-HR"/>
              </w:rPr>
              <w:t>numero della tessera</w:t>
            </w:r>
          </w:p>
          <w:p w14:paraId="147341DE" w14:textId="77777777" w:rsidR="007D7BC6" w:rsidRPr="007D7BC6" w:rsidRDefault="007D7BC6" w:rsidP="006857DC">
            <w:pPr>
              <w:numPr>
                <w:ilvl w:val="0"/>
                <w:numId w:val="5"/>
              </w:numPr>
              <w:spacing w:after="160"/>
              <w:ind w:left="421" w:hanging="270"/>
              <w:contextualSpacing/>
              <w:jc w:val="both"/>
              <w:rPr>
                <w:rFonts w:eastAsiaTheme="minorHAnsi"/>
                <w:sz w:val="18"/>
                <w:szCs w:val="18"/>
                <w:lang w:val="it-IT" w:eastAsia="hr-HR"/>
              </w:rPr>
            </w:pPr>
            <w:r w:rsidRPr="007D7BC6">
              <w:rPr>
                <w:rFonts w:eastAsiaTheme="minorHAnsi"/>
                <w:sz w:val="18"/>
                <w:szCs w:val="18"/>
                <w:lang w:val="it-IT" w:eastAsia="hr-HR"/>
              </w:rPr>
              <w:t>dati dell’datore di lavoro (nome dell’azienda, indirizzo e CPI)</w:t>
            </w:r>
          </w:p>
          <w:p w14:paraId="24B29EB8" w14:textId="77777777" w:rsidR="007D7BC6" w:rsidRPr="007D7BC6" w:rsidRDefault="007D7BC6" w:rsidP="006857DC">
            <w:pPr>
              <w:numPr>
                <w:ilvl w:val="0"/>
                <w:numId w:val="5"/>
              </w:numPr>
              <w:spacing w:after="160"/>
              <w:ind w:left="421" w:hanging="270"/>
              <w:contextualSpacing/>
              <w:jc w:val="both"/>
              <w:rPr>
                <w:rFonts w:eastAsiaTheme="minorHAnsi"/>
                <w:sz w:val="18"/>
                <w:szCs w:val="18"/>
                <w:lang w:val="it-IT" w:eastAsia="hr-HR"/>
              </w:rPr>
            </w:pPr>
            <w:r w:rsidRPr="007D7BC6">
              <w:rPr>
                <w:rFonts w:eastAsiaTheme="minorHAnsi"/>
                <w:sz w:val="18"/>
                <w:szCs w:val="18"/>
                <w:lang w:val="it-IT" w:eastAsia="hr-HR"/>
              </w:rPr>
              <w:t>mansioni che verranno svolte</w:t>
            </w:r>
          </w:p>
          <w:p w14:paraId="737FADBE" w14:textId="77777777" w:rsidR="007D7BC6" w:rsidRPr="007D7BC6" w:rsidRDefault="007D7BC6" w:rsidP="006857DC">
            <w:pPr>
              <w:numPr>
                <w:ilvl w:val="0"/>
                <w:numId w:val="5"/>
              </w:numPr>
              <w:spacing w:after="160"/>
              <w:ind w:left="421" w:hanging="270"/>
              <w:contextualSpacing/>
              <w:jc w:val="both"/>
              <w:rPr>
                <w:rFonts w:eastAsiaTheme="minorHAnsi"/>
                <w:sz w:val="18"/>
                <w:szCs w:val="18"/>
                <w:lang w:val="it-IT" w:eastAsia="hr-HR"/>
              </w:rPr>
            </w:pPr>
            <w:r w:rsidRPr="007D7BC6">
              <w:rPr>
                <w:rFonts w:eastAsiaTheme="minorHAnsi"/>
                <w:sz w:val="18"/>
                <w:szCs w:val="18"/>
                <w:lang w:val="it-IT" w:eastAsia="hr-HR"/>
              </w:rPr>
              <w:t>durata del contratto di lavoro</w:t>
            </w:r>
          </w:p>
          <w:p w14:paraId="04393502" w14:textId="77777777" w:rsidR="007D7BC6" w:rsidRPr="007D7BC6" w:rsidRDefault="007D7BC6" w:rsidP="006857DC">
            <w:pPr>
              <w:jc w:val="both"/>
              <w:rPr>
                <w:rFonts w:eastAsiaTheme="minorHAnsi"/>
                <w:sz w:val="18"/>
                <w:szCs w:val="18"/>
                <w:lang w:val="it-IT" w:eastAsia="hr-HR"/>
              </w:rPr>
            </w:pPr>
          </w:p>
          <w:p w14:paraId="21B33F42" w14:textId="77777777"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 xml:space="preserve">Parte integrante del contratto è la </w:t>
            </w:r>
            <w:r w:rsidRPr="007D7BC6">
              <w:rPr>
                <w:rFonts w:eastAsiaTheme="minorHAnsi"/>
                <w:i/>
                <w:iCs/>
                <w:sz w:val="18"/>
                <w:szCs w:val="18"/>
                <w:lang w:val="it-IT" w:eastAsia="hr-HR"/>
              </w:rPr>
              <w:t xml:space="preserve">Conferma del lavoro svolto </w:t>
            </w:r>
            <w:r w:rsidRPr="007D7BC6">
              <w:rPr>
                <w:rFonts w:eastAsiaTheme="minorHAnsi"/>
                <w:sz w:val="18"/>
                <w:szCs w:val="18"/>
                <w:lang w:val="it-IT" w:eastAsia="hr-HR"/>
              </w:rPr>
              <w:t>la quale deve contenere, oltre ai dati già inseriti nel Contratto:</w:t>
            </w:r>
          </w:p>
          <w:p w14:paraId="748E7CEC" w14:textId="77777777"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  codice IBAN e nome della banca intestato al nome dell'alunno che stipula il contratto</w:t>
            </w:r>
          </w:p>
          <w:p w14:paraId="195B618C" w14:textId="77777777" w:rsidR="007D7BC6" w:rsidRPr="007D7BC6" w:rsidRDefault="007D7BC6" w:rsidP="006857DC">
            <w:pPr>
              <w:jc w:val="both"/>
              <w:rPr>
                <w:rFonts w:eastAsiaTheme="minorHAnsi"/>
                <w:sz w:val="18"/>
                <w:szCs w:val="18"/>
                <w:lang w:val="it-IT" w:eastAsia="hr-HR"/>
              </w:rPr>
            </w:pPr>
            <w:r w:rsidRPr="007D7BC6">
              <w:rPr>
                <w:rFonts w:eastAsiaTheme="minorHAnsi"/>
                <w:sz w:val="18"/>
                <w:szCs w:val="18"/>
                <w:lang w:val="it-IT" w:eastAsia="hr-HR"/>
              </w:rPr>
              <w:t>- numero di ore svolte, retribuzione oraria e importo della retribuzione totale</w:t>
            </w:r>
          </w:p>
          <w:p w14:paraId="61B9FC6B" w14:textId="77777777" w:rsidR="007D7BC6" w:rsidRPr="007D7BC6" w:rsidRDefault="007D7BC6" w:rsidP="006857DC">
            <w:pPr>
              <w:autoSpaceDE w:val="0"/>
              <w:autoSpaceDN w:val="0"/>
              <w:jc w:val="both"/>
              <w:rPr>
                <w:sz w:val="18"/>
                <w:szCs w:val="18"/>
                <w:lang w:val="it-IT" w:eastAsia="hr-HR"/>
              </w:rPr>
            </w:pPr>
          </w:p>
          <w:p w14:paraId="3715766E" w14:textId="77777777" w:rsidR="007D7BC6" w:rsidRPr="007D7BC6" w:rsidRDefault="007D7BC6" w:rsidP="006857DC">
            <w:pPr>
              <w:autoSpaceDE w:val="0"/>
              <w:autoSpaceDN w:val="0"/>
              <w:jc w:val="both"/>
              <w:rPr>
                <w:sz w:val="18"/>
                <w:szCs w:val="18"/>
                <w:lang w:val="it-IT" w:eastAsia="hr-HR"/>
              </w:rPr>
            </w:pPr>
            <w:r w:rsidRPr="007D7BC6">
              <w:rPr>
                <w:sz w:val="18"/>
                <w:szCs w:val="18"/>
                <w:lang w:val="it-IT" w:eastAsia="hr-HR"/>
              </w:rPr>
              <w:t xml:space="preserve">Il contratto è redatto in 3 (tre) copie originali, di cui una copia firmata da tutte le parti rimane a ogni parte firmataria. </w:t>
            </w:r>
          </w:p>
          <w:p w14:paraId="4D6D2078" w14:textId="77777777" w:rsidR="007D7BC6" w:rsidRPr="007D7BC6" w:rsidRDefault="007D7BC6" w:rsidP="006857DC">
            <w:pPr>
              <w:autoSpaceDE w:val="0"/>
              <w:autoSpaceDN w:val="0"/>
              <w:jc w:val="both"/>
              <w:rPr>
                <w:sz w:val="18"/>
                <w:szCs w:val="18"/>
                <w:lang w:val="it-IT" w:eastAsia="hr-HR"/>
              </w:rPr>
            </w:pPr>
          </w:p>
          <w:p w14:paraId="6E837282" w14:textId="77777777" w:rsidR="007D7BC6" w:rsidRPr="007D7BC6" w:rsidRDefault="007D7BC6" w:rsidP="006857DC">
            <w:pPr>
              <w:autoSpaceDE w:val="0"/>
              <w:autoSpaceDN w:val="0"/>
              <w:jc w:val="both"/>
              <w:rPr>
                <w:sz w:val="18"/>
                <w:szCs w:val="18"/>
                <w:lang w:val="it-IT" w:eastAsia="hr-HR"/>
              </w:rPr>
            </w:pPr>
            <w:r w:rsidRPr="007D7BC6">
              <w:rPr>
                <w:sz w:val="18"/>
                <w:szCs w:val="18"/>
                <w:lang w:val="it-IT" w:eastAsia="hr-HR"/>
              </w:rPr>
              <w:t xml:space="preserve">La </w:t>
            </w:r>
            <w:r w:rsidRPr="007D7BC6">
              <w:rPr>
                <w:i/>
                <w:iCs/>
                <w:sz w:val="18"/>
                <w:szCs w:val="18"/>
                <w:lang w:val="it-IT" w:eastAsia="hr-HR"/>
              </w:rPr>
              <w:t>Conferma del lavoro svolto</w:t>
            </w:r>
            <w:r w:rsidRPr="007D7BC6">
              <w:rPr>
                <w:sz w:val="18"/>
                <w:szCs w:val="18"/>
                <w:lang w:val="it-IT" w:eastAsia="hr-HR"/>
              </w:rPr>
              <w:t xml:space="preserve"> debitamente compilata dal datore di lavoro, è per la Scuola il documento ufficiale per il conteggio della retribuzione del lavoro svolto dall’alunno, per il conteggio dei contributi relativi all’eventualità di infortuni sul lavoro, ossia per il conteggio degli altri contributi previsti dalla legge nonché per la provvigione pari al 10% della retribuzione netta dell’alunno, i quali vengono addebitati esclusivamente al datore di lavoro.</w:t>
            </w:r>
          </w:p>
          <w:p w14:paraId="43CCDA0A" w14:textId="77777777" w:rsidR="007D7BC6" w:rsidRPr="007D7BC6" w:rsidRDefault="007D7BC6" w:rsidP="006857DC">
            <w:pPr>
              <w:autoSpaceDE w:val="0"/>
              <w:autoSpaceDN w:val="0"/>
              <w:jc w:val="both"/>
              <w:rPr>
                <w:sz w:val="14"/>
                <w:szCs w:val="14"/>
                <w:lang w:val="it-IT" w:eastAsia="hr-HR"/>
              </w:rPr>
            </w:pPr>
          </w:p>
          <w:p w14:paraId="24D5925E" w14:textId="77777777" w:rsidR="007D7BC6" w:rsidRPr="007D7BC6" w:rsidRDefault="007D7BC6" w:rsidP="006857DC">
            <w:pPr>
              <w:autoSpaceDE w:val="0"/>
              <w:autoSpaceDN w:val="0"/>
              <w:jc w:val="both"/>
              <w:rPr>
                <w:sz w:val="18"/>
                <w:szCs w:val="18"/>
                <w:lang w:val="it-IT" w:eastAsia="hr-HR"/>
              </w:rPr>
            </w:pPr>
            <w:r w:rsidRPr="007D7BC6">
              <w:rPr>
                <w:sz w:val="18"/>
                <w:szCs w:val="18"/>
                <w:lang w:val="it-IT" w:eastAsia="hr-HR"/>
              </w:rPr>
              <w:t xml:space="preserve">Per poter ritirare il </w:t>
            </w:r>
            <w:r w:rsidRPr="007D7BC6">
              <w:rPr>
                <w:i/>
                <w:iCs/>
                <w:sz w:val="18"/>
                <w:szCs w:val="18"/>
                <w:lang w:val="it-IT" w:eastAsia="hr-HR"/>
              </w:rPr>
              <w:t xml:space="preserve">Contratto di lavoro occasionale di alunni regolari </w:t>
            </w:r>
            <w:r w:rsidRPr="007D7BC6">
              <w:rPr>
                <w:sz w:val="18"/>
                <w:szCs w:val="18"/>
                <w:lang w:val="it-IT" w:eastAsia="hr-HR"/>
              </w:rPr>
              <w:t>gli alunni devono portare a Scuola:</w:t>
            </w:r>
          </w:p>
          <w:p w14:paraId="305CE6BB" w14:textId="77777777" w:rsidR="007D7BC6" w:rsidRPr="007D7BC6" w:rsidRDefault="007D7BC6" w:rsidP="006857DC">
            <w:pPr>
              <w:tabs>
                <w:tab w:val="left" w:pos="330"/>
              </w:tabs>
              <w:autoSpaceDE w:val="0"/>
              <w:autoSpaceDN w:val="0"/>
              <w:jc w:val="both"/>
              <w:rPr>
                <w:sz w:val="18"/>
                <w:szCs w:val="18"/>
                <w:lang w:val="it-IT" w:eastAsia="hr-HR"/>
              </w:rPr>
            </w:pPr>
            <w:r w:rsidRPr="007D7BC6">
              <w:rPr>
                <w:sz w:val="18"/>
                <w:szCs w:val="18"/>
                <w:lang w:val="it-IT" w:eastAsia="hr-HR"/>
              </w:rPr>
              <w:t xml:space="preserve">1. </w:t>
            </w:r>
            <w:r w:rsidRPr="007D7BC6">
              <w:rPr>
                <w:sz w:val="18"/>
                <w:szCs w:val="18"/>
                <w:lang w:val="it-IT" w:eastAsia="hr-HR"/>
              </w:rPr>
              <w:tab/>
            </w:r>
            <w:r w:rsidRPr="006857DC">
              <w:rPr>
                <w:b/>
                <w:bCs/>
                <w:sz w:val="18"/>
                <w:szCs w:val="18"/>
                <w:lang w:val="it-IT" w:eastAsia="hr-HR"/>
              </w:rPr>
              <w:t>Il Modulo per la stipulazione del contratto</w:t>
            </w:r>
            <w:r w:rsidRPr="007D7BC6">
              <w:rPr>
                <w:sz w:val="18"/>
                <w:szCs w:val="18"/>
                <w:lang w:val="it-IT" w:eastAsia="hr-HR"/>
              </w:rPr>
              <w:t xml:space="preserve"> </w:t>
            </w:r>
          </w:p>
          <w:p w14:paraId="770C71D1" w14:textId="77777777" w:rsidR="007D7BC6" w:rsidRPr="007D7BC6" w:rsidRDefault="007D7BC6" w:rsidP="006857DC">
            <w:pPr>
              <w:tabs>
                <w:tab w:val="left" w:pos="330"/>
              </w:tabs>
              <w:autoSpaceDE w:val="0"/>
              <w:autoSpaceDN w:val="0"/>
              <w:jc w:val="both"/>
              <w:rPr>
                <w:sz w:val="18"/>
                <w:szCs w:val="18"/>
                <w:lang w:val="it-IT" w:eastAsia="hr-HR"/>
              </w:rPr>
            </w:pPr>
            <w:r w:rsidRPr="007D7BC6">
              <w:rPr>
                <w:sz w:val="18"/>
                <w:szCs w:val="18"/>
                <w:lang w:val="it-IT" w:eastAsia="hr-HR"/>
              </w:rPr>
              <w:t xml:space="preserve">2. </w:t>
            </w:r>
            <w:r w:rsidRPr="007D7BC6">
              <w:rPr>
                <w:sz w:val="18"/>
                <w:szCs w:val="18"/>
                <w:lang w:val="it-IT" w:eastAsia="hr-HR"/>
              </w:rPr>
              <w:tab/>
            </w:r>
            <w:r w:rsidRPr="006857DC">
              <w:rPr>
                <w:b/>
                <w:bCs/>
                <w:sz w:val="18"/>
                <w:szCs w:val="18"/>
                <w:lang w:val="it-IT" w:eastAsia="hr-HR"/>
              </w:rPr>
              <w:t>Il Consenso firmato del genitore / tutore</w:t>
            </w:r>
          </w:p>
          <w:p w14:paraId="33774F9E" w14:textId="77777777" w:rsidR="007D7BC6" w:rsidRPr="007D7BC6" w:rsidRDefault="007D7BC6" w:rsidP="006857DC">
            <w:pPr>
              <w:tabs>
                <w:tab w:val="left" w:pos="330"/>
              </w:tabs>
              <w:autoSpaceDE w:val="0"/>
              <w:autoSpaceDN w:val="0"/>
              <w:jc w:val="both"/>
              <w:rPr>
                <w:sz w:val="18"/>
                <w:szCs w:val="18"/>
                <w:lang w:val="it-IT" w:eastAsia="hr-HR"/>
              </w:rPr>
            </w:pPr>
            <w:r w:rsidRPr="007D7BC6">
              <w:rPr>
                <w:sz w:val="18"/>
                <w:szCs w:val="18"/>
                <w:lang w:val="it-IT" w:eastAsia="hr-HR"/>
              </w:rPr>
              <w:t xml:space="preserve">3. </w:t>
            </w:r>
            <w:r w:rsidRPr="007D7BC6">
              <w:rPr>
                <w:sz w:val="18"/>
                <w:szCs w:val="18"/>
                <w:lang w:val="it-IT" w:eastAsia="hr-HR"/>
              </w:rPr>
              <w:tab/>
            </w:r>
            <w:r w:rsidRPr="006857DC">
              <w:rPr>
                <w:b/>
                <w:bCs/>
                <w:sz w:val="18"/>
                <w:szCs w:val="18"/>
                <w:lang w:val="it-IT" w:eastAsia="hr-HR"/>
              </w:rPr>
              <w:t>2 fotografie</w:t>
            </w:r>
          </w:p>
          <w:p w14:paraId="0336416F" w14:textId="77777777" w:rsidR="007D7BC6" w:rsidRPr="006857DC" w:rsidRDefault="007D7BC6" w:rsidP="006857DC">
            <w:pPr>
              <w:tabs>
                <w:tab w:val="left" w:pos="330"/>
              </w:tabs>
              <w:autoSpaceDE w:val="0"/>
              <w:autoSpaceDN w:val="0"/>
              <w:jc w:val="both"/>
              <w:rPr>
                <w:b/>
                <w:bCs/>
                <w:sz w:val="18"/>
                <w:szCs w:val="18"/>
                <w:lang w:val="it-IT" w:eastAsia="hr-HR"/>
              </w:rPr>
            </w:pPr>
            <w:r w:rsidRPr="007D7BC6">
              <w:rPr>
                <w:sz w:val="18"/>
                <w:szCs w:val="18"/>
                <w:lang w:val="it-IT" w:eastAsia="hr-HR"/>
              </w:rPr>
              <w:t>4.</w:t>
            </w:r>
            <w:r w:rsidRPr="007D7BC6">
              <w:rPr>
                <w:sz w:val="18"/>
                <w:szCs w:val="18"/>
                <w:lang w:val="it-IT" w:eastAsia="hr-HR"/>
              </w:rPr>
              <w:tab/>
            </w:r>
            <w:r w:rsidRPr="006857DC">
              <w:rPr>
                <w:b/>
                <w:bCs/>
                <w:sz w:val="18"/>
                <w:szCs w:val="18"/>
                <w:lang w:val="it-IT" w:eastAsia="hr-HR"/>
              </w:rPr>
              <w:t>Fotocopia della tessera dell’IBAN</w:t>
            </w:r>
          </w:p>
          <w:p w14:paraId="5378FB6A" w14:textId="77777777" w:rsidR="007D7BC6" w:rsidRPr="007D7BC6" w:rsidRDefault="007D7BC6" w:rsidP="006857DC">
            <w:pPr>
              <w:autoSpaceDE w:val="0"/>
              <w:autoSpaceDN w:val="0"/>
              <w:jc w:val="both"/>
              <w:rPr>
                <w:sz w:val="18"/>
                <w:szCs w:val="18"/>
                <w:lang w:val="it-IT" w:eastAsia="hr-HR"/>
              </w:rPr>
            </w:pPr>
            <w:r w:rsidRPr="007D7BC6">
              <w:rPr>
                <w:sz w:val="18"/>
                <w:szCs w:val="18"/>
                <w:lang w:val="it-IT" w:eastAsia="hr-HR"/>
              </w:rPr>
              <w:tab/>
            </w:r>
          </w:p>
          <w:p w14:paraId="73016D95" w14:textId="77777777" w:rsidR="007D7BC6" w:rsidRDefault="007D7BC6" w:rsidP="006857DC">
            <w:pPr>
              <w:jc w:val="both"/>
              <w:rPr>
                <w:sz w:val="18"/>
                <w:szCs w:val="18"/>
                <w:lang w:val="it-IT" w:eastAsia="hr-HR"/>
              </w:rPr>
            </w:pPr>
            <w:r w:rsidRPr="007D7BC6">
              <w:rPr>
                <w:sz w:val="18"/>
                <w:szCs w:val="18"/>
                <w:lang w:val="it-IT" w:eastAsia="hr-HR"/>
              </w:rPr>
              <w:t xml:space="preserve">Gli alunni delle altre scuole medie superiori della Regione Istriana, con le quali la Scuola ha stipulato un Accordo di mediazione reciproca, oltre alla documentazione richiesta di cui sopra, devono portare a scuola anche un </w:t>
            </w:r>
            <w:r w:rsidRPr="006857DC">
              <w:rPr>
                <w:b/>
                <w:bCs/>
                <w:sz w:val="18"/>
                <w:szCs w:val="18"/>
                <w:lang w:val="it-IT" w:eastAsia="hr-HR"/>
              </w:rPr>
              <w:t>certificato di regolare frequenza scolastica</w:t>
            </w:r>
            <w:r w:rsidRPr="007D7BC6">
              <w:rPr>
                <w:sz w:val="18"/>
                <w:szCs w:val="18"/>
                <w:lang w:val="it-IT" w:eastAsia="hr-HR"/>
              </w:rPr>
              <w:t xml:space="preserve"> rilasciato dalla scuola frequentata dall'alunno.</w:t>
            </w:r>
          </w:p>
          <w:p w14:paraId="63520546" w14:textId="07AC2B2F" w:rsidR="007D7BC6" w:rsidRPr="007D7BC6" w:rsidRDefault="007D7BC6" w:rsidP="006857DC">
            <w:pPr>
              <w:jc w:val="center"/>
              <w:rPr>
                <w:rFonts w:eastAsiaTheme="minorHAnsi"/>
                <w:sz w:val="18"/>
                <w:szCs w:val="18"/>
                <w:lang w:val="it-IT" w:eastAsia="hr-HR"/>
              </w:rPr>
            </w:pPr>
          </w:p>
        </w:tc>
      </w:tr>
    </w:tbl>
    <w:p w14:paraId="3B66E6AC" w14:textId="77777777" w:rsidR="007D7BC6" w:rsidRDefault="007D7BC6" w:rsidP="00830124">
      <w:pPr>
        <w:spacing w:line="276" w:lineRule="auto"/>
        <w:rPr>
          <w:sz w:val="22"/>
          <w:lang w:val="it-IT"/>
        </w:rPr>
      </w:pPr>
    </w:p>
    <w:sectPr w:rsidR="007D7BC6" w:rsidSect="005966AA">
      <w:headerReference w:type="default" r:id="rId8"/>
      <w:footerReference w:type="default" r:id="rId9"/>
      <w:pgSz w:w="11906" w:h="16838"/>
      <w:pgMar w:top="1135" w:right="1133" w:bottom="85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5F95C" w14:textId="77777777" w:rsidR="00D60B19" w:rsidRPr="003F73CA" w:rsidRDefault="00D60B19">
      <w:r w:rsidRPr="003F73CA">
        <w:separator/>
      </w:r>
    </w:p>
  </w:endnote>
  <w:endnote w:type="continuationSeparator" w:id="0">
    <w:p w14:paraId="3E5AA5CF" w14:textId="77777777" w:rsidR="00D60B19" w:rsidRPr="003F73CA" w:rsidRDefault="00D60B19">
      <w:r w:rsidRPr="003F7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D1DF" w14:textId="22412206" w:rsidR="00D73C2D" w:rsidRPr="00DC27F9" w:rsidRDefault="00A0660E" w:rsidP="005966AA">
    <w:pPr>
      <w:jc w:val="center"/>
      <w:rPr>
        <w:rFonts w:asciiTheme="minorHAnsi" w:hAnsiTheme="minorHAnsi" w:cstheme="minorHAnsi"/>
        <w:color w:val="808080" w:themeColor="background1" w:themeShade="80"/>
      </w:rPr>
    </w:pPr>
    <w:r w:rsidRPr="00DC27F9">
      <w:rPr>
        <w:rFonts w:asciiTheme="minorHAnsi" w:hAnsiTheme="minorHAnsi" w:cstheme="minorHAnsi"/>
        <w:noProof/>
        <w:color w:val="808080" w:themeColor="background1" w:themeShade="80"/>
        <w:sz w:val="16"/>
        <w:szCs w:val="16"/>
        <w14:ligatures w14:val="standardContextual"/>
      </w:rPr>
      <w:drawing>
        <wp:anchor distT="0" distB="0" distL="114300" distR="114300" simplePos="0" relativeHeight="251661312" behindDoc="0" locked="0" layoutInCell="1" allowOverlap="1" wp14:anchorId="26D00586" wp14:editId="725D4120">
          <wp:simplePos x="0" y="0"/>
          <wp:positionH relativeFrom="column">
            <wp:posOffset>560133</wp:posOffset>
          </wp:positionH>
          <wp:positionV relativeFrom="paragraph">
            <wp:posOffset>17586</wp:posOffset>
          </wp:positionV>
          <wp:extent cx="208915" cy="313690"/>
          <wp:effectExtent l="0" t="0" r="635" b="0"/>
          <wp:wrapNone/>
          <wp:docPr id="1464672067"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208915" cy="313690"/>
                  </a:xfrm>
                  <a:prstGeom prst="rect">
                    <a:avLst/>
                  </a:prstGeom>
                </pic:spPr>
              </pic:pic>
            </a:graphicData>
          </a:graphic>
          <wp14:sizeRelH relativeFrom="margin">
            <wp14:pctWidth>0</wp14:pctWidth>
          </wp14:sizeRelH>
          <wp14:sizeRelV relativeFrom="margin">
            <wp14:pctHeight>0</wp14:pctHeight>
          </wp14:sizeRelV>
        </wp:anchor>
      </w:drawing>
    </w:r>
    <w:r w:rsidRPr="00DC27F9">
      <w:rPr>
        <w:rFonts w:asciiTheme="minorHAnsi" w:hAnsiTheme="minorHAnsi" w:cstheme="minorHAnsi"/>
        <w:noProof/>
        <w:color w:val="808080" w:themeColor="background1" w:themeShade="80"/>
        <w:sz w:val="16"/>
        <w:szCs w:val="16"/>
        <w14:ligatures w14:val="standardContextual"/>
      </w:rPr>
      <w:drawing>
        <wp:anchor distT="0" distB="0" distL="114300" distR="114300" simplePos="0" relativeHeight="251659264" behindDoc="0" locked="0" layoutInCell="1" allowOverlap="1" wp14:anchorId="736BAAC0" wp14:editId="1F090A17">
          <wp:simplePos x="0" y="0"/>
          <wp:positionH relativeFrom="column">
            <wp:posOffset>2814493</wp:posOffset>
          </wp:positionH>
          <wp:positionV relativeFrom="paragraph">
            <wp:posOffset>-100965</wp:posOffset>
          </wp:positionV>
          <wp:extent cx="203835" cy="306705"/>
          <wp:effectExtent l="0" t="0" r="5715" b="0"/>
          <wp:wrapNone/>
          <wp:docPr id="139039574"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203835" cy="306705"/>
                  </a:xfrm>
                  <a:prstGeom prst="rect">
                    <a:avLst/>
                  </a:prstGeom>
                </pic:spPr>
              </pic:pic>
            </a:graphicData>
          </a:graphic>
          <wp14:sizeRelH relativeFrom="margin">
            <wp14:pctWidth>0</wp14:pctWidth>
          </wp14:sizeRelH>
          <wp14:sizeRelV relativeFrom="margin">
            <wp14:pctHeight>0</wp14:pctHeight>
          </wp14:sizeRelV>
        </wp:anchor>
      </w:drawing>
    </w:r>
    <w:r w:rsidRPr="00DC27F9">
      <w:rPr>
        <w:rFonts w:asciiTheme="minorHAnsi" w:hAnsiTheme="minorHAnsi" w:cstheme="minorHAnsi"/>
        <w:b/>
        <w:bCs/>
        <w:noProof/>
        <w:color w:val="808080" w:themeColor="background1" w:themeShade="80"/>
        <w:sz w:val="16"/>
        <w:szCs w:val="16"/>
        <w14:ligatures w14:val="standardContextual"/>
      </w:rPr>
      <w:drawing>
        <wp:anchor distT="0" distB="0" distL="114300" distR="114300" simplePos="0" relativeHeight="251658240" behindDoc="0" locked="0" layoutInCell="1" allowOverlap="1" wp14:anchorId="67944258" wp14:editId="64F7D086">
          <wp:simplePos x="0" y="0"/>
          <wp:positionH relativeFrom="column">
            <wp:posOffset>362585</wp:posOffset>
          </wp:positionH>
          <wp:positionV relativeFrom="paragraph">
            <wp:posOffset>-71928</wp:posOffset>
          </wp:positionV>
          <wp:extent cx="160020" cy="240665"/>
          <wp:effectExtent l="0" t="0" r="0" b="0"/>
          <wp:wrapNone/>
          <wp:docPr id="466641806"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3">
                    <a:extLst>
                      <a:ext uri="{28A0092B-C50C-407E-A947-70E740481C1C}">
                        <a14:useLocalDpi xmlns:a14="http://schemas.microsoft.com/office/drawing/2010/main" val="0"/>
                      </a:ext>
                    </a:extLst>
                  </a:blip>
                  <a:stretch>
                    <a:fillRect/>
                  </a:stretch>
                </pic:blipFill>
                <pic:spPr>
                  <a:xfrm>
                    <a:off x="0" y="0"/>
                    <a:ext cx="160020" cy="240665"/>
                  </a:xfrm>
                  <a:prstGeom prst="rect">
                    <a:avLst/>
                  </a:prstGeom>
                </pic:spPr>
              </pic:pic>
            </a:graphicData>
          </a:graphic>
          <wp14:sizeRelH relativeFrom="margin">
            <wp14:pctWidth>0</wp14:pctWidth>
          </wp14:sizeRelH>
          <wp14:sizeRelV relativeFrom="margin">
            <wp14:pctHeight>0</wp14:pctHeight>
          </wp14:sizeRelV>
        </wp:anchor>
      </w:drawing>
    </w:r>
    <w:r w:rsidRPr="00DC27F9">
      <w:rPr>
        <w:rFonts w:asciiTheme="minorHAnsi" w:hAnsiTheme="minorHAnsi" w:cstheme="minorHAnsi"/>
        <w:noProof/>
        <w:color w:val="808080" w:themeColor="background1" w:themeShade="80"/>
        <w14:ligatures w14:val="standardContextual"/>
      </w:rPr>
      <w:drawing>
        <wp:anchor distT="0" distB="0" distL="114300" distR="114300" simplePos="0" relativeHeight="251660288" behindDoc="0" locked="0" layoutInCell="1" allowOverlap="1" wp14:anchorId="136C6FB9" wp14:editId="0F7A9548">
          <wp:simplePos x="0" y="0"/>
          <wp:positionH relativeFrom="column">
            <wp:posOffset>4237817</wp:posOffset>
          </wp:positionH>
          <wp:positionV relativeFrom="paragraph">
            <wp:posOffset>-71120</wp:posOffset>
          </wp:positionV>
          <wp:extent cx="171450" cy="257175"/>
          <wp:effectExtent l="0" t="0" r="0" b="0"/>
          <wp:wrapNone/>
          <wp:docPr id="1867636672"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4">
                    <a:extLst>
                      <a:ext uri="{28A0092B-C50C-407E-A947-70E740481C1C}">
                        <a14:useLocalDpi xmlns:a14="http://schemas.microsoft.com/office/drawing/2010/main" val="0"/>
                      </a:ext>
                    </a:extLst>
                  </a:blip>
                  <a:stretch>
                    <a:fillRect/>
                  </a:stretch>
                </pic:blipFill>
                <pic:spPr>
                  <a:xfrm>
                    <a:off x="0" y="0"/>
                    <a:ext cx="171450" cy="257175"/>
                  </a:xfrm>
                  <a:prstGeom prst="rect">
                    <a:avLst/>
                  </a:prstGeom>
                </pic:spPr>
              </pic:pic>
            </a:graphicData>
          </a:graphic>
          <wp14:sizeRelH relativeFrom="margin">
            <wp14:pctWidth>0</wp14:pctWidth>
          </wp14:sizeRelH>
          <wp14:sizeRelV relativeFrom="margin">
            <wp14:pctHeight>0</wp14:pctHeight>
          </wp14:sizeRelV>
        </wp:anchor>
      </w:drawing>
    </w:r>
    <w:r w:rsidR="00D73C2D" w:rsidRPr="00DC27F9">
      <w:rPr>
        <w:rFonts w:asciiTheme="minorHAnsi" w:hAnsiTheme="minorHAnsi" w:cstheme="minorHAnsi"/>
        <w:color w:val="808080" w:themeColor="background1" w:themeShade="80"/>
        <w:sz w:val="16"/>
        <w:szCs w:val="16"/>
      </w:rPr>
      <w:t>Školski brijeg – Colle delle scuole 1, 52460 Buje – Buie</w:t>
    </w:r>
    <w:r w:rsidR="00350214" w:rsidRPr="00DC27F9">
      <w:rPr>
        <w:rFonts w:asciiTheme="minorHAnsi" w:hAnsiTheme="minorHAnsi" w:cstheme="minorHAnsi"/>
        <w:color w:val="808080" w:themeColor="background1" w:themeShade="80"/>
        <w:sz w:val="16"/>
        <w:szCs w:val="16"/>
      </w:rPr>
      <w:t xml:space="preserve">     </w:t>
    </w:r>
    <w:r w:rsidR="00D73C2D" w:rsidRPr="00DC27F9">
      <w:rPr>
        <w:rFonts w:asciiTheme="minorHAnsi" w:hAnsiTheme="minorHAnsi" w:cstheme="minorHAnsi"/>
        <w:b/>
        <w:bCs/>
        <w:color w:val="808080" w:themeColor="background1" w:themeShade="80"/>
        <w:sz w:val="16"/>
        <w:szCs w:val="16"/>
      </w:rPr>
      <w:t xml:space="preserve">       </w:t>
    </w:r>
    <w:r w:rsidR="00D73C2D" w:rsidRPr="00DC27F9">
      <w:rPr>
        <w:rFonts w:asciiTheme="minorHAnsi" w:hAnsiTheme="minorHAnsi" w:cstheme="minorHAnsi"/>
        <w:color w:val="808080" w:themeColor="background1" w:themeShade="80"/>
        <w:sz w:val="16"/>
        <w:szCs w:val="16"/>
      </w:rPr>
      <w:t xml:space="preserve">052-417322; 052-417325  </w:t>
    </w:r>
    <w:r w:rsidR="00D73C2D" w:rsidRPr="00DC27F9">
      <w:rPr>
        <w:rFonts w:asciiTheme="minorHAnsi" w:hAnsiTheme="minorHAnsi" w:cstheme="minorHAnsi"/>
        <w:b/>
        <w:bCs/>
        <w:color w:val="808080" w:themeColor="background1" w:themeShade="80"/>
        <w:sz w:val="16"/>
        <w:szCs w:val="16"/>
      </w:rPr>
      <w:t xml:space="preserve">  </w:t>
    </w:r>
    <w:r w:rsidR="00350214" w:rsidRPr="00DC27F9">
      <w:rPr>
        <w:rFonts w:asciiTheme="minorHAnsi" w:hAnsiTheme="minorHAnsi" w:cstheme="minorHAnsi"/>
        <w:b/>
        <w:bCs/>
        <w:color w:val="808080" w:themeColor="background1" w:themeShade="80"/>
        <w:sz w:val="16"/>
        <w:szCs w:val="16"/>
      </w:rPr>
      <w:t xml:space="preserve">            </w:t>
    </w:r>
    <w:r w:rsidR="00350214" w:rsidRPr="00DC27F9">
      <w:rPr>
        <w:rFonts w:asciiTheme="minorHAnsi" w:hAnsiTheme="minorHAnsi" w:cstheme="minorHAnsi"/>
        <w:color w:val="808080" w:themeColor="background1" w:themeShade="80"/>
        <w:sz w:val="16"/>
        <w:szCs w:val="16"/>
      </w:rPr>
      <w:t>smsileonardodavinci@gmail.com</w:t>
    </w:r>
    <w:r w:rsidR="00D73C2D" w:rsidRPr="00DC27F9">
      <w:rPr>
        <w:rFonts w:asciiTheme="minorHAnsi" w:hAnsiTheme="minorHAnsi" w:cstheme="minorHAnsi"/>
        <w:color w:val="808080" w:themeColor="background1" w:themeShade="80"/>
        <w:sz w:val="16"/>
        <w:szCs w:val="16"/>
      </w:rPr>
      <w:t xml:space="preserve">                                       </w:t>
    </w:r>
    <w:r w:rsidR="00D73C2D" w:rsidRPr="00DC27F9">
      <w:rPr>
        <w:rFonts w:asciiTheme="minorHAnsi" w:hAnsiTheme="minorHAnsi" w:cstheme="minorHAnsi"/>
        <w:b/>
        <w:bCs/>
        <w:color w:val="808080" w:themeColor="background1" w:themeShade="80"/>
        <w:sz w:val="16"/>
        <w:szCs w:val="16"/>
      </w:rPr>
      <w:t xml:space="preserve"> </w:t>
    </w:r>
    <w:r w:rsidR="00D73C2D" w:rsidRPr="00DC27F9">
      <w:rPr>
        <w:rFonts w:asciiTheme="minorHAnsi" w:hAnsiTheme="minorHAnsi" w:cstheme="minorHAnsi"/>
        <w:color w:val="808080" w:themeColor="background1" w:themeShade="80"/>
        <w:sz w:val="16"/>
        <w:szCs w:val="16"/>
      </w:rPr>
      <w:t xml:space="preserve">http://ss-leonardodavinci-buje.skole.hr/ </w:t>
    </w:r>
    <w:r w:rsidR="00D73C2D" w:rsidRPr="00DC27F9">
      <w:rPr>
        <w:rFonts w:asciiTheme="minorHAnsi" w:hAnsiTheme="minorHAnsi" w:cstheme="minorHAnsi"/>
        <w:b/>
        <w:bCs/>
        <w:color w:val="808080" w:themeColor="background1" w:themeShade="80"/>
        <w:sz w:val="16"/>
        <w:szCs w:val="16"/>
      </w:rPr>
      <w:t xml:space="preserve">    MBR</w:t>
    </w:r>
    <w:r w:rsidR="00D73C2D" w:rsidRPr="00DC27F9">
      <w:rPr>
        <w:rFonts w:asciiTheme="minorHAnsi" w:hAnsiTheme="minorHAnsi" w:cstheme="minorHAnsi"/>
        <w:color w:val="808080" w:themeColor="background1" w:themeShade="80"/>
        <w:sz w:val="16"/>
        <w:szCs w:val="16"/>
      </w:rPr>
      <w:t xml:space="preserve">: </w:t>
    </w:r>
    <w:r w:rsidR="00C92328" w:rsidRPr="00DC27F9">
      <w:rPr>
        <w:rFonts w:asciiTheme="minorHAnsi" w:hAnsiTheme="minorHAnsi" w:cstheme="minorHAnsi"/>
        <w:color w:val="808080" w:themeColor="background1" w:themeShade="80"/>
        <w:sz w:val="16"/>
        <w:szCs w:val="16"/>
      </w:rPr>
      <w:t>0</w:t>
    </w:r>
    <w:r w:rsidR="00D73C2D" w:rsidRPr="00DC27F9">
      <w:rPr>
        <w:rFonts w:asciiTheme="minorHAnsi" w:hAnsiTheme="minorHAnsi" w:cstheme="minorHAnsi"/>
        <w:color w:val="808080" w:themeColor="background1" w:themeShade="80"/>
        <w:sz w:val="16"/>
        <w:szCs w:val="16"/>
      </w:rPr>
      <w:t xml:space="preserve">3903150     </w:t>
    </w:r>
    <w:r w:rsidR="00D73C2D" w:rsidRPr="00DC27F9">
      <w:rPr>
        <w:rFonts w:asciiTheme="minorHAnsi" w:hAnsiTheme="minorHAnsi" w:cstheme="minorHAnsi"/>
        <w:b/>
        <w:bCs/>
        <w:color w:val="808080" w:themeColor="background1" w:themeShade="80"/>
        <w:sz w:val="16"/>
      </w:rPr>
      <w:t>OIB</w:t>
    </w:r>
    <w:r w:rsidR="00D73C2D" w:rsidRPr="00DC27F9">
      <w:rPr>
        <w:rFonts w:asciiTheme="minorHAnsi" w:hAnsiTheme="minorHAnsi" w:cstheme="minorHAnsi"/>
        <w:color w:val="808080" w:themeColor="background1" w:themeShade="80"/>
        <w:sz w:val="16"/>
      </w:rPr>
      <w:t xml:space="preserve">: 07225004745     </w:t>
    </w:r>
    <w:r w:rsidR="00D73C2D" w:rsidRPr="00DC27F9">
      <w:rPr>
        <w:rFonts w:asciiTheme="minorHAnsi" w:hAnsiTheme="minorHAnsi" w:cstheme="minorHAnsi"/>
        <w:b/>
        <w:bCs/>
        <w:color w:val="808080" w:themeColor="background1" w:themeShade="80"/>
        <w:sz w:val="16"/>
      </w:rPr>
      <w:t>IBAN</w:t>
    </w:r>
    <w:r w:rsidR="00D73C2D" w:rsidRPr="00DC27F9">
      <w:rPr>
        <w:rFonts w:asciiTheme="minorHAnsi" w:hAnsiTheme="minorHAnsi" w:cstheme="minorHAnsi"/>
        <w:color w:val="808080" w:themeColor="background1" w:themeShade="80"/>
        <w:sz w:val="16"/>
      </w:rPr>
      <w:t xml:space="preserve">:  </w:t>
    </w:r>
    <w:r w:rsidR="00DC27F9" w:rsidRPr="00DC27F9">
      <w:rPr>
        <w:rFonts w:asciiTheme="minorHAnsi" w:hAnsiTheme="minorHAnsi" w:cstheme="minorHAnsi"/>
        <w:color w:val="808080" w:themeColor="background1" w:themeShade="80"/>
        <w:sz w:val="16"/>
      </w:rPr>
      <w:t>HR9324020061101344987</w:t>
    </w:r>
  </w:p>
  <w:p w14:paraId="6CFA7395" w14:textId="50D08A13" w:rsidR="00EE76FA" w:rsidRPr="00650192" w:rsidRDefault="00EE76FA" w:rsidP="009E2404">
    <w:pPr>
      <w:jc w:val="center"/>
      <w:rPr>
        <w:rFonts w:asciiTheme="minorHAnsi" w:hAnsiTheme="minorHAnsi" w:cstheme="minorHAns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ED66" w14:textId="77777777" w:rsidR="00D60B19" w:rsidRPr="003F73CA" w:rsidRDefault="00D60B19">
      <w:r w:rsidRPr="003F73CA">
        <w:separator/>
      </w:r>
    </w:p>
  </w:footnote>
  <w:footnote w:type="continuationSeparator" w:id="0">
    <w:p w14:paraId="7CDDA287" w14:textId="77777777" w:rsidR="00D60B19" w:rsidRPr="003F73CA" w:rsidRDefault="00D60B19">
      <w:r w:rsidRPr="003F7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67E5" w14:textId="23C9286A" w:rsidR="00A0660E" w:rsidRDefault="00A0660E" w:rsidP="00973CFB">
    <w:pPr>
      <w:pStyle w:val="Intestazione"/>
      <w:tabs>
        <w:tab w:val="clear" w:pos="4513"/>
        <w:tab w:val="clear" w:pos="9026"/>
      </w:tabs>
      <w:ind w:left="-142"/>
      <w:jc w:val="center"/>
      <w:rPr>
        <w:color w:val="808080" w:themeColor="background1" w:themeShade="80"/>
        <w:sz w:val="16"/>
        <w:szCs w:val="16"/>
      </w:rPr>
    </w:pPr>
    <w:r>
      <w:rPr>
        <w:noProof/>
        <w:color w:val="808080" w:themeColor="background1" w:themeShade="80"/>
        <w:sz w:val="16"/>
        <w:szCs w:val="16"/>
        <w14:ligatures w14:val="standardContextual"/>
      </w:rPr>
      <w:drawing>
        <wp:anchor distT="0" distB="0" distL="114300" distR="114300" simplePos="0" relativeHeight="251662336" behindDoc="0" locked="0" layoutInCell="1" allowOverlap="1" wp14:anchorId="3F551C39" wp14:editId="7C4A2BDE">
          <wp:simplePos x="0" y="0"/>
          <wp:positionH relativeFrom="column">
            <wp:posOffset>-292735</wp:posOffset>
          </wp:positionH>
          <wp:positionV relativeFrom="paragraph">
            <wp:posOffset>-189865</wp:posOffset>
          </wp:positionV>
          <wp:extent cx="981075" cy="981075"/>
          <wp:effectExtent l="0" t="0" r="0" b="0"/>
          <wp:wrapNone/>
          <wp:docPr id="351545130"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magine 92"/>
                  <pic:cNvPicPr/>
                </pic:nvPicPr>
                <pic:blipFill>
                  <a:blip r:embed="rId1">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p>
  <w:p w14:paraId="62CE2C09" w14:textId="77777777" w:rsidR="00A0660E" w:rsidRDefault="00A0660E" w:rsidP="00A0660E">
    <w:pPr>
      <w:pStyle w:val="Intestazione"/>
      <w:tabs>
        <w:tab w:val="clear" w:pos="4513"/>
        <w:tab w:val="clear" w:pos="9026"/>
      </w:tabs>
      <w:ind w:left="-142" w:firstLine="850"/>
      <w:jc w:val="center"/>
      <w:rPr>
        <w:rFonts w:asciiTheme="minorHAnsi" w:hAnsiTheme="minorHAnsi" w:cstheme="minorHAnsi"/>
        <w:color w:val="808080" w:themeColor="background1" w:themeShade="80"/>
        <w:sz w:val="16"/>
        <w:szCs w:val="16"/>
      </w:rPr>
    </w:pPr>
  </w:p>
  <w:p w14:paraId="34D8FD1C" w14:textId="39112BE8" w:rsidR="00EE76FA" w:rsidRPr="00650192" w:rsidRDefault="006742AA" w:rsidP="00A0660E">
    <w:pPr>
      <w:pStyle w:val="Intestazione"/>
      <w:tabs>
        <w:tab w:val="clear" w:pos="4513"/>
        <w:tab w:val="clear" w:pos="9026"/>
      </w:tabs>
      <w:ind w:left="-142" w:firstLine="850"/>
      <w:jc w:val="center"/>
      <w:rPr>
        <w:rFonts w:asciiTheme="minorHAnsi" w:hAnsiTheme="minorHAnsi" w:cstheme="minorHAnsi"/>
        <w:color w:val="808080" w:themeColor="background1" w:themeShade="80"/>
        <w:sz w:val="16"/>
        <w:szCs w:val="16"/>
      </w:rPr>
    </w:pPr>
    <w:r w:rsidRPr="00650192">
      <w:rPr>
        <w:rFonts w:asciiTheme="minorHAnsi" w:hAnsiTheme="minorHAnsi" w:cstheme="minorHAnsi"/>
        <w:color w:val="808080" w:themeColor="background1" w:themeShade="80"/>
        <w:sz w:val="16"/>
        <w:szCs w:val="16"/>
      </w:rPr>
      <w:t xml:space="preserve">TALIJANSKA SREDNJA ŠKOLA – SCUOLA MEDIA SUPERIORE </w:t>
    </w:r>
    <w:r w:rsidR="009E2404" w:rsidRPr="00650192">
      <w:rPr>
        <w:rFonts w:asciiTheme="minorHAnsi" w:hAnsiTheme="minorHAnsi" w:cstheme="minorHAnsi"/>
        <w:color w:val="808080" w:themeColor="background1" w:themeShade="80"/>
        <w:sz w:val="16"/>
        <w:szCs w:val="16"/>
      </w:rPr>
      <w:t xml:space="preserve">ITALIANA </w:t>
    </w:r>
    <w:r w:rsidRPr="00650192">
      <w:rPr>
        <w:rFonts w:asciiTheme="minorHAnsi" w:hAnsiTheme="minorHAnsi" w:cstheme="minorHAnsi"/>
        <w:color w:val="808080" w:themeColor="background1" w:themeShade="80"/>
        <w:sz w:val="16"/>
        <w:szCs w:val="16"/>
      </w:rPr>
      <w:t xml:space="preserve">„LEONARDO DA VINCI“ BUJE </w:t>
    </w:r>
    <w:r w:rsidR="00A0660E" w:rsidRPr="00650192">
      <w:rPr>
        <w:rFonts w:asciiTheme="minorHAnsi" w:hAnsiTheme="minorHAnsi" w:cstheme="minorHAnsi"/>
        <w:color w:val="808080" w:themeColor="background1" w:themeShade="80"/>
        <w:sz w:val="16"/>
        <w:szCs w:val="16"/>
      </w:rPr>
      <w:t>–</w:t>
    </w:r>
    <w:r w:rsidRPr="00650192">
      <w:rPr>
        <w:rFonts w:asciiTheme="minorHAnsi" w:hAnsiTheme="minorHAnsi" w:cstheme="minorHAnsi"/>
        <w:color w:val="808080" w:themeColor="background1" w:themeShade="80"/>
        <w:sz w:val="16"/>
        <w:szCs w:val="16"/>
      </w:rPr>
      <w:t xml:space="preserve"> BUIE</w:t>
    </w:r>
  </w:p>
  <w:p w14:paraId="0A50BBA5" w14:textId="47392968" w:rsidR="00A0660E" w:rsidRPr="00650192" w:rsidRDefault="00A0660E" w:rsidP="00973CFB">
    <w:pPr>
      <w:pStyle w:val="Intestazione"/>
      <w:tabs>
        <w:tab w:val="clear" w:pos="4513"/>
        <w:tab w:val="clear" w:pos="9026"/>
      </w:tabs>
      <w:ind w:left="-142"/>
      <w:jc w:val="center"/>
      <w:rPr>
        <w:color w:val="808080" w:themeColor="background1" w:themeShade="80"/>
        <w:sz w:val="16"/>
        <w:szCs w:val="16"/>
      </w:rPr>
    </w:pPr>
  </w:p>
  <w:p w14:paraId="48F0D9B2" w14:textId="5ADC5A3A" w:rsidR="00A0660E" w:rsidRDefault="00A0660E" w:rsidP="00973CFB">
    <w:pPr>
      <w:pStyle w:val="Intestazione"/>
      <w:tabs>
        <w:tab w:val="clear" w:pos="4513"/>
        <w:tab w:val="clear" w:pos="9026"/>
      </w:tabs>
      <w:ind w:left="-142"/>
      <w:jc w:val="center"/>
      <w:rPr>
        <w:color w:val="808080" w:themeColor="background1" w:themeShade="80"/>
        <w:sz w:val="16"/>
        <w:szCs w:val="16"/>
      </w:rPr>
    </w:pPr>
  </w:p>
  <w:p w14:paraId="033979AD" w14:textId="0E347B70" w:rsidR="00A0660E" w:rsidRPr="003F73CA" w:rsidRDefault="00EB44CC" w:rsidP="00EB44CC">
    <w:pPr>
      <w:pStyle w:val="Intestazione"/>
      <w:tabs>
        <w:tab w:val="clear" w:pos="4513"/>
        <w:tab w:val="clear" w:pos="9026"/>
        <w:tab w:val="left" w:pos="3885"/>
      </w:tabs>
      <w:ind w:left="-142"/>
      <w:rPr>
        <w:color w:val="808080" w:themeColor="background1" w:themeShade="80"/>
        <w:sz w:val="16"/>
        <w:szCs w:val="16"/>
      </w:rPr>
    </w:pPr>
    <w:r>
      <w:rPr>
        <w:color w:val="808080" w:themeColor="background1" w:themeShade="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5248"/>
    <w:multiLevelType w:val="hybridMultilevel"/>
    <w:tmpl w:val="B1A81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D833C4"/>
    <w:multiLevelType w:val="hybridMultilevel"/>
    <w:tmpl w:val="11705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F5B3FAD"/>
    <w:multiLevelType w:val="hybridMultilevel"/>
    <w:tmpl w:val="D9CC2672"/>
    <w:lvl w:ilvl="0" w:tplc="0E5EA1B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3544F"/>
    <w:multiLevelType w:val="hybridMultilevel"/>
    <w:tmpl w:val="5AB0AA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A9219EB"/>
    <w:multiLevelType w:val="hybridMultilevel"/>
    <w:tmpl w:val="B10832CA"/>
    <w:lvl w:ilvl="0" w:tplc="854677C8">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BD6507"/>
    <w:multiLevelType w:val="hybridMultilevel"/>
    <w:tmpl w:val="04C695CE"/>
    <w:lvl w:ilvl="0" w:tplc="D5CC918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A36D38"/>
    <w:multiLevelType w:val="hybridMultilevel"/>
    <w:tmpl w:val="7CAE84E8"/>
    <w:lvl w:ilvl="0" w:tplc="B590041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334361A1"/>
    <w:multiLevelType w:val="hybridMultilevel"/>
    <w:tmpl w:val="54F0DA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C57903"/>
    <w:multiLevelType w:val="hybridMultilevel"/>
    <w:tmpl w:val="6FCEC8C6"/>
    <w:lvl w:ilvl="0" w:tplc="73FAB8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6115E67"/>
    <w:multiLevelType w:val="hybridMultilevel"/>
    <w:tmpl w:val="ACBA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C73130"/>
    <w:multiLevelType w:val="hybridMultilevel"/>
    <w:tmpl w:val="26B2F2B2"/>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45C150BB"/>
    <w:multiLevelType w:val="hybridMultilevel"/>
    <w:tmpl w:val="53B25136"/>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A572A"/>
    <w:multiLevelType w:val="hybridMultilevel"/>
    <w:tmpl w:val="D10A03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0C3B7E"/>
    <w:multiLevelType w:val="hybridMultilevel"/>
    <w:tmpl w:val="8180B4C2"/>
    <w:lvl w:ilvl="0" w:tplc="BCF6E46C">
      <w:start w:val="1"/>
      <w:numFmt w:val="decimal"/>
      <w:lvlText w:val="%1."/>
      <w:lvlJc w:val="left"/>
      <w:pPr>
        <w:ind w:left="1800" w:hanging="360"/>
      </w:pPr>
    </w:lvl>
    <w:lvl w:ilvl="1" w:tplc="041A0019">
      <w:start w:val="1"/>
      <w:numFmt w:val="lowerLetter"/>
      <w:lvlText w:val="%2."/>
      <w:lvlJc w:val="left"/>
      <w:pPr>
        <w:ind w:left="2520" w:hanging="360"/>
      </w:pPr>
    </w:lvl>
    <w:lvl w:ilvl="2" w:tplc="041A001B">
      <w:start w:val="1"/>
      <w:numFmt w:val="lowerRoman"/>
      <w:lvlText w:val="%3."/>
      <w:lvlJc w:val="right"/>
      <w:pPr>
        <w:ind w:left="3240" w:hanging="180"/>
      </w:pPr>
    </w:lvl>
    <w:lvl w:ilvl="3" w:tplc="041A000F">
      <w:start w:val="1"/>
      <w:numFmt w:val="decimal"/>
      <w:lvlText w:val="%4."/>
      <w:lvlJc w:val="left"/>
      <w:pPr>
        <w:ind w:left="3960" w:hanging="360"/>
      </w:pPr>
    </w:lvl>
    <w:lvl w:ilvl="4" w:tplc="041A0019">
      <w:start w:val="1"/>
      <w:numFmt w:val="lowerLetter"/>
      <w:lvlText w:val="%5."/>
      <w:lvlJc w:val="left"/>
      <w:pPr>
        <w:ind w:left="4680" w:hanging="360"/>
      </w:pPr>
    </w:lvl>
    <w:lvl w:ilvl="5" w:tplc="041A001B">
      <w:start w:val="1"/>
      <w:numFmt w:val="lowerRoman"/>
      <w:lvlText w:val="%6."/>
      <w:lvlJc w:val="right"/>
      <w:pPr>
        <w:ind w:left="5400" w:hanging="180"/>
      </w:pPr>
    </w:lvl>
    <w:lvl w:ilvl="6" w:tplc="041A000F">
      <w:start w:val="1"/>
      <w:numFmt w:val="decimal"/>
      <w:lvlText w:val="%7."/>
      <w:lvlJc w:val="left"/>
      <w:pPr>
        <w:ind w:left="6120" w:hanging="360"/>
      </w:pPr>
    </w:lvl>
    <w:lvl w:ilvl="7" w:tplc="041A0019">
      <w:start w:val="1"/>
      <w:numFmt w:val="lowerLetter"/>
      <w:lvlText w:val="%8."/>
      <w:lvlJc w:val="left"/>
      <w:pPr>
        <w:ind w:left="6840" w:hanging="360"/>
      </w:pPr>
    </w:lvl>
    <w:lvl w:ilvl="8" w:tplc="041A001B">
      <w:start w:val="1"/>
      <w:numFmt w:val="lowerRoman"/>
      <w:lvlText w:val="%9."/>
      <w:lvlJc w:val="right"/>
      <w:pPr>
        <w:ind w:left="7560" w:hanging="180"/>
      </w:pPr>
    </w:lvl>
  </w:abstractNum>
  <w:abstractNum w:abstractNumId="14" w15:restartNumberingAfterBreak="0">
    <w:nsid w:val="5AF82513"/>
    <w:multiLevelType w:val="hybridMultilevel"/>
    <w:tmpl w:val="F3384A98"/>
    <w:lvl w:ilvl="0" w:tplc="3768EA36">
      <w:start w:val="1"/>
      <w:numFmt w:val="bullet"/>
      <w:lvlText w:val=""/>
      <w:lvlJc w:val="left"/>
      <w:pPr>
        <w:ind w:left="644" w:hanging="360"/>
      </w:pPr>
      <w:rPr>
        <w:rFonts w:ascii="Wingdings" w:hAnsi="Wingdings" w:hint="default"/>
        <w:sz w:val="22"/>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5E830E38"/>
    <w:multiLevelType w:val="hybridMultilevel"/>
    <w:tmpl w:val="30C2028A"/>
    <w:lvl w:ilvl="0" w:tplc="678E09AA">
      <w:numFmt w:val="bullet"/>
      <w:lvlText w:val="-"/>
      <w:lvlJc w:val="left"/>
      <w:pPr>
        <w:ind w:left="832" w:hanging="360"/>
      </w:pPr>
      <w:rPr>
        <w:rFonts w:ascii="Calibri" w:eastAsia="Times New Roman" w:hAnsi="Calibri" w:cs="Calibri"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6" w15:restartNumberingAfterBreak="0">
    <w:nsid w:val="684E367A"/>
    <w:multiLevelType w:val="hybridMultilevel"/>
    <w:tmpl w:val="A942BC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AA6B6F"/>
    <w:multiLevelType w:val="hybridMultilevel"/>
    <w:tmpl w:val="A1361894"/>
    <w:lvl w:ilvl="0" w:tplc="FFFFFFFF">
      <w:start w:val="1"/>
      <w:numFmt w:val="lowerLetter"/>
      <w:lvlText w:val="%1)"/>
      <w:lvlJc w:val="left"/>
      <w:pPr>
        <w:ind w:left="472" w:hanging="360"/>
      </w:pPr>
      <w:rPr>
        <w:rFonts w:hint="default"/>
        <w:b/>
        <w:bCs/>
        <w:w w:val="100"/>
        <w:lang w:val="it-IT" w:eastAsia="en-US" w:bidi="ar-SA"/>
      </w:rPr>
    </w:lvl>
    <w:lvl w:ilvl="1" w:tplc="04100019">
      <w:start w:val="1"/>
      <w:numFmt w:val="lowerLetter"/>
      <w:lvlText w:val="%2."/>
      <w:lvlJc w:val="left"/>
      <w:pPr>
        <w:ind w:left="899" w:hanging="360"/>
      </w:pPr>
    </w:lvl>
    <w:lvl w:ilvl="2" w:tplc="FFFFFFFF">
      <w:numFmt w:val="bullet"/>
      <w:lvlText w:val="•"/>
      <w:lvlJc w:val="left"/>
      <w:pPr>
        <w:ind w:left="1942" w:hanging="360"/>
      </w:pPr>
      <w:rPr>
        <w:rFonts w:hint="default"/>
        <w:lang w:val="it-IT" w:eastAsia="en-US" w:bidi="ar-SA"/>
      </w:rPr>
    </w:lvl>
    <w:lvl w:ilvl="3" w:tplc="FFFFFFFF">
      <w:numFmt w:val="bullet"/>
      <w:lvlText w:val="•"/>
      <w:lvlJc w:val="left"/>
      <w:pPr>
        <w:ind w:left="2985" w:hanging="360"/>
      </w:pPr>
      <w:rPr>
        <w:rFonts w:hint="default"/>
        <w:lang w:val="it-IT" w:eastAsia="en-US" w:bidi="ar-SA"/>
      </w:rPr>
    </w:lvl>
    <w:lvl w:ilvl="4" w:tplc="FFFFFFFF">
      <w:numFmt w:val="bullet"/>
      <w:lvlText w:val="•"/>
      <w:lvlJc w:val="left"/>
      <w:pPr>
        <w:ind w:left="4028" w:hanging="360"/>
      </w:pPr>
      <w:rPr>
        <w:rFonts w:hint="default"/>
        <w:lang w:val="it-IT" w:eastAsia="en-US" w:bidi="ar-SA"/>
      </w:rPr>
    </w:lvl>
    <w:lvl w:ilvl="5" w:tplc="FFFFFFFF">
      <w:numFmt w:val="bullet"/>
      <w:lvlText w:val="•"/>
      <w:lvlJc w:val="left"/>
      <w:pPr>
        <w:ind w:left="5071" w:hanging="360"/>
      </w:pPr>
      <w:rPr>
        <w:rFonts w:hint="default"/>
        <w:lang w:val="it-IT" w:eastAsia="en-US" w:bidi="ar-SA"/>
      </w:rPr>
    </w:lvl>
    <w:lvl w:ilvl="6" w:tplc="FFFFFFFF">
      <w:numFmt w:val="bullet"/>
      <w:lvlText w:val="•"/>
      <w:lvlJc w:val="left"/>
      <w:pPr>
        <w:ind w:left="6114" w:hanging="360"/>
      </w:pPr>
      <w:rPr>
        <w:rFonts w:hint="default"/>
        <w:lang w:val="it-IT" w:eastAsia="en-US" w:bidi="ar-SA"/>
      </w:rPr>
    </w:lvl>
    <w:lvl w:ilvl="7" w:tplc="FFFFFFFF">
      <w:numFmt w:val="bullet"/>
      <w:lvlText w:val="•"/>
      <w:lvlJc w:val="left"/>
      <w:pPr>
        <w:ind w:left="7157" w:hanging="360"/>
      </w:pPr>
      <w:rPr>
        <w:rFonts w:hint="default"/>
        <w:lang w:val="it-IT" w:eastAsia="en-US" w:bidi="ar-SA"/>
      </w:rPr>
    </w:lvl>
    <w:lvl w:ilvl="8" w:tplc="FFFFFFFF">
      <w:numFmt w:val="bullet"/>
      <w:lvlText w:val="•"/>
      <w:lvlJc w:val="left"/>
      <w:pPr>
        <w:ind w:left="8200" w:hanging="360"/>
      </w:pPr>
      <w:rPr>
        <w:rFonts w:hint="default"/>
        <w:lang w:val="it-IT" w:eastAsia="en-US" w:bidi="ar-SA"/>
      </w:rPr>
    </w:lvl>
  </w:abstractNum>
  <w:abstractNum w:abstractNumId="18" w15:restartNumberingAfterBreak="0">
    <w:nsid w:val="77A84CB8"/>
    <w:multiLevelType w:val="hybridMultilevel"/>
    <w:tmpl w:val="25163994"/>
    <w:lvl w:ilvl="0" w:tplc="BA863742">
      <w:start w:val="1"/>
      <w:numFmt w:val="lowerLetter"/>
      <w:lvlText w:val="%1)"/>
      <w:lvlJc w:val="left"/>
      <w:pPr>
        <w:ind w:left="472" w:hanging="360"/>
      </w:pPr>
      <w:rPr>
        <w:rFonts w:hint="default"/>
        <w:b/>
        <w:bCs/>
        <w:w w:val="100"/>
        <w:lang w:val="it-IT" w:eastAsia="en-US" w:bidi="ar-SA"/>
      </w:rPr>
    </w:lvl>
    <w:lvl w:ilvl="1" w:tplc="52FC1A02">
      <w:start w:val="1"/>
      <w:numFmt w:val="lowerLetter"/>
      <w:lvlText w:val="%2)"/>
      <w:lvlJc w:val="left"/>
      <w:pPr>
        <w:ind w:left="899" w:hanging="360"/>
      </w:pPr>
      <w:rPr>
        <w:rFonts w:asciiTheme="minorHAnsi" w:eastAsia="Times New Roman" w:hAnsiTheme="minorHAnsi" w:cstheme="minorHAnsi" w:hint="default"/>
        <w:b/>
        <w:bCs/>
        <w:w w:val="100"/>
        <w:sz w:val="22"/>
        <w:szCs w:val="22"/>
        <w:lang w:val="it-IT" w:eastAsia="en-US" w:bidi="ar-SA"/>
      </w:rPr>
    </w:lvl>
    <w:lvl w:ilvl="2" w:tplc="F948D602">
      <w:numFmt w:val="bullet"/>
      <w:lvlText w:val="•"/>
      <w:lvlJc w:val="left"/>
      <w:pPr>
        <w:ind w:left="1942" w:hanging="360"/>
      </w:pPr>
      <w:rPr>
        <w:rFonts w:hint="default"/>
        <w:lang w:val="it-IT" w:eastAsia="en-US" w:bidi="ar-SA"/>
      </w:rPr>
    </w:lvl>
    <w:lvl w:ilvl="3" w:tplc="82CC5AAC">
      <w:numFmt w:val="bullet"/>
      <w:lvlText w:val="•"/>
      <w:lvlJc w:val="left"/>
      <w:pPr>
        <w:ind w:left="2985" w:hanging="360"/>
      </w:pPr>
      <w:rPr>
        <w:rFonts w:hint="default"/>
        <w:lang w:val="it-IT" w:eastAsia="en-US" w:bidi="ar-SA"/>
      </w:rPr>
    </w:lvl>
    <w:lvl w:ilvl="4" w:tplc="DA36C78E">
      <w:numFmt w:val="bullet"/>
      <w:lvlText w:val="•"/>
      <w:lvlJc w:val="left"/>
      <w:pPr>
        <w:ind w:left="4028" w:hanging="360"/>
      </w:pPr>
      <w:rPr>
        <w:rFonts w:hint="default"/>
        <w:lang w:val="it-IT" w:eastAsia="en-US" w:bidi="ar-SA"/>
      </w:rPr>
    </w:lvl>
    <w:lvl w:ilvl="5" w:tplc="3528CD8E">
      <w:numFmt w:val="bullet"/>
      <w:lvlText w:val="•"/>
      <w:lvlJc w:val="left"/>
      <w:pPr>
        <w:ind w:left="5071" w:hanging="360"/>
      </w:pPr>
      <w:rPr>
        <w:rFonts w:hint="default"/>
        <w:lang w:val="it-IT" w:eastAsia="en-US" w:bidi="ar-SA"/>
      </w:rPr>
    </w:lvl>
    <w:lvl w:ilvl="6" w:tplc="3CF6F6EA">
      <w:numFmt w:val="bullet"/>
      <w:lvlText w:val="•"/>
      <w:lvlJc w:val="left"/>
      <w:pPr>
        <w:ind w:left="6114" w:hanging="360"/>
      </w:pPr>
      <w:rPr>
        <w:rFonts w:hint="default"/>
        <w:lang w:val="it-IT" w:eastAsia="en-US" w:bidi="ar-SA"/>
      </w:rPr>
    </w:lvl>
    <w:lvl w:ilvl="7" w:tplc="18C2344E">
      <w:numFmt w:val="bullet"/>
      <w:lvlText w:val="•"/>
      <w:lvlJc w:val="left"/>
      <w:pPr>
        <w:ind w:left="7157" w:hanging="360"/>
      </w:pPr>
      <w:rPr>
        <w:rFonts w:hint="default"/>
        <w:lang w:val="it-IT" w:eastAsia="en-US" w:bidi="ar-SA"/>
      </w:rPr>
    </w:lvl>
    <w:lvl w:ilvl="8" w:tplc="1A48BF1A">
      <w:numFmt w:val="bullet"/>
      <w:lvlText w:val="•"/>
      <w:lvlJc w:val="left"/>
      <w:pPr>
        <w:ind w:left="8200" w:hanging="360"/>
      </w:pPr>
      <w:rPr>
        <w:rFonts w:hint="default"/>
        <w:lang w:val="it-IT" w:eastAsia="en-US" w:bidi="ar-SA"/>
      </w:rPr>
    </w:lvl>
  </w:abstractNum>
  <w:abstractNum w:abstractNumId="19" w15:restartNumberingAfterBreak="0">
    <w:nsid w:val="78BE558F"/>
    <w:multiLevelType w:val="hybridMultilevel"/>
    <w:tmpl w:val="48462C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0F0230"/>
    <w:multiLevelType w:val="hybridMultilevel"/>
    <w:tmpl w:val="155CDCAA"/>
    <w:lvl w:ilvl="0" w:tplc="FD0C591E">
      <w:numFmt w:val="bullet"/>
      <w:lvlText w:val=""/>
      <w:lvlJc w:val="left"/>
      <w:pPr>
        <w:ind w:left="472" w:hanging="360"/>
      </w:pPr>
      <w:rPr>
        <w:rFonts w:ascii="Symbol" w:eastAsia="Symbol" w:hAnsi="Symbol" w:cs="Symbol" w:hint="default"/>
        <w:w w:val="100"/>
        <w:sz w:val="22"/>
        <w:szCs w:val="22"/>
        <w:lang w:val="it-IT" w:eastAsia="en-US" w:bidi="ar-SA"/>
      </w:rPr>
    </w:lvl>
    <w:lvl w:ilvl="1" w:tplc="45DED454">
      <w:numFmt w:val="bullet"/>
      <w:lvlText w:val=""/>
      <w:lvlJc w:val="left"/>
      <w:pPr>
        <w:ind w:left="755" w:hanging="361"/>
      </w:pPr>
      <w:rPr>
        <w:rFonts w:ascii="Wingdings" w:eastAsia="Wingdings" w:hAnsi="Wingdings" w:cs="Wingdings" w:hint="default"/>
        <w:w w:val="100"/>
        <w:sz w:val="22"/>
        <w:szCs w:val="22"/>
        <w:lang w:val="it-IT" w:eastAsia="en-US" w:bidi="ar-SA"/>
      </w:rPr>
    </w:lvl>
    <w:lvl w:ilvl="2" w:tplc="17D0DA90">
      <w:numFmt w:val="bullet"/>
      <w:lvlText w:val="•"/>
      <w:lvlJc w:val="left"/>
      <w:pPr>
        <w:ind w:left="1818" w:hanging="361"/>
      </w:pPr>
      <w:rPr>
        <w:rFonts w:hint="default"/>
        <w:lang w:val="it-IT" w:eastAsia="en-US" w:bidi="ar-SA"/>
      </w:rPr>
    </w:lvl>
    <w:lvl w:ilvl="3" w:tplc="44E6BF7C">
      <w:numFmt w:val="bullet"/>
      <w:lvlText w:val="•"/>
      <w:lvlJc w:val="left"/>
      <w:pPr>
        <w:ind w:left="2876" w:hanging="361"/>
      </w:pPr>
      <w:rPr>
        <w:rFonts w:hint="default"/>
        <w:lang w:val="it-IT" w:eastAsia="en-US" w:bidi="ar-SA"/>
      </w:rPr>
    </w:lvl>
    <w:lvl w:ilvl="4" w:tplc="9EC0B83C">
      <w:numFmt w:val="bullet"/>
      <w:lvlText w:val="•"/>
      <w:lvlJc w:val="left"/>
      <w:pPr>
        <w:ind w:left="3935" w:hanging="361"/>
      </w:pPr>
      <w:rPr>
        <w:rFonts w:hint="default"/>
        <w:lang w:val="it-IT" w:eastAsia="en-US" w:bidi="ar-SA"/>
      </w:rPr>
    </w:lvl>
    <w:lvl w:ilvl="5" w:tplc="474813E4">
      <w:numFmt w:val="bullet"/>
      <w:lvlText w:val="•"/>
      <w:lvlJc w:val="left"/>
      <w:pPr>
        <w:ind w:left="4993" w:hanging="361"/>
      </w:pPr>
      <w:rPr>
        <w:rFonts w:hint="default"/>
        <w:lang w:val="it-IT" w:eastAsia="en-US" w:bidi="ar-SA"/>
      </w:rPr>
    </w:lvl>
    <w:lvl w:ilvl="6" w:tplc="5FFA8F4E">
      <w:numFmt w:val="bullet"/>
      <w:lvlText w:val="•"/>
      <w:lvlJc w:val="left"/>
      <w:pPr>
        <w:ind w:left="6052" w:hanging="361"/>
      </w:pPr>
      <w:rPr>
        <w:rFonts w:hint="default"/>
        <w:lang w:val="it-IT" w:eastAsia="en-US" w:bidi="ar-SA"/>
      </w:rPr>
    </w:lvl>
    <w:lvl w:ilvl="7" w:tplc="37B0A944">
      <w:numFmt w:val="bullet"/>
      <w:lvlText w:val="•"/>
      <w:lvlJc w:val="left"/>
      <w:pPr>
        <w:ind w:left="7110" w:hanging="361"/>
      </w:pPr>
      <w:rPr>
        <w:rFonts w:hint="default"/>
        <w:lang w:val="it-IT" w:eastAsia="en-US" w:bidi="ar-SA"/>
      </w:rPr>
    </w:lvl>
    <w:lvl w:ilvl="8" w:tplc="080E4638">
      <w:numFmt w:val="bullet"/>
      <w:lvlText w:val="•"/>
      <w:lvlJc w:val="left"/>
      <w:pPr>
        <w:ind w:left="8169" w:hanging="361"/>
      </w:pPr>
      <w:rPr>
        <w:rFonts w:hint="default"/>
        <w:lang w:val="it-IT" w:eastAsia="en-US" w:bidi="ar-SA"/>
      </w:rPr>
    </w:lvl>
  </w:abstractNum>
  <w:abstractNum w:abstractNumId="21" w15:restartNumberingAfterBreak="0">
    <w:nsid w:val="7AC23D95"/>
    <w:multiLevelType w:val="hybridMultilevel"/>
    <w:tmpl w:val="34646B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76C58"/>
    <w:multiLevelType w:val="multilevel"/>
    <w:tmpl w:val="7CA76C58"/>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9"/>
  </w:num>
  <w:num w:numId="4">
    <w:abstractNumId w:val="0"/>
  </w:num>
  <w:num w:numId="5">
    <w:abstractNumId w:val="5"/>
  </w:num>
  <w:num w:numId="6">
    <w:abstractNumId w:val="21"/>
  </w:num>
  <w:num w:numId="7">
    <w:abstractNumId w:val="8"/>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8"/>
  </w:num>
  <w:num w:numId="12">
    <w:abstractNumId w:val="14"/>
  </w:num>
  <w:num w:numId="13">
    <w:abstractNumId w:val="3"/>
  </w:num>
  <w:num w:numId="14">
    <w:abstractNumId w:val="1"/>
  </w:num>
  <w:num w:numId="15">
    <w:abstractNumId w:val="10"/>
  </w:num>
  <w:num w:numId="16">
    <w:abstractNumId w:val="15"/>
  </w:num>
  <w:num w:numId="17">
    <w:abstractNumId w:val="17"/>
  </w:num>
  <w:num w:numId="18">
    <w:abstractNumId w:val="22"/>
  </w:num>
  <w:num w:numId="19">
    <w:abstractNumId w:val="12"/>
  </w:num>
  <w:num w:numId="20">
    <w:abstractNumId w:val="19"/>
  </w:num>
  <w:num w:numId="21">
    <w:abstractNumId w:val="11"/>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AA"/>
    <w:rsid w:val="00002FD8"/>
    <w:rsid w:val="00010A76"/>
    <w:rsid w:val="00015C1E"/>
    <w:rsid w:val="0002232C"/>
    <w:rsid w:val="00024B5B"/>
    <w:rsid w:val="00025ADE"/>
    <w:rsid w:val="000272A3"/>
    <w:rsid w:val="00053492"/>
    <w:rsid w:val="00057169"/>
    <w:rsid w:val="00066719"/>
    <w:rsid w:val="0008419E"/>
    <w:rsid w:val="00085E1A"/>
    <w:rsid w:val="000A6A4B"/>
    <w:rsid w:val="000C24FA"/>
    <w:rsid w:val="000D4983"/>
    <w:rsid w:val="000E4284"/>
    <w:rsid w:val="000F646F"/>
    <w:rsid w:val="000F6C7E"/>
    <w:rsid w:val="001269C1"/>
    <w:rsid w:val="0012793F"/>
    <w:rsid w:val="0013076A"/>
    <w:rsid w:val="00136FC2"/>
    <w:rsid w:val="00152AF4"/>
    <w:rsid w:val="00154079"/>
    <w:rsid w:val="00160C32"/>
    <w:rsid w:val="00180F5F"/>
    <w:rsid w:val="00184373"/>
    <w:rsid w:val="00195B9B"/>
    <w:rsid w:val="00195D42"/>
    <w:rsid w:val="001C5B4C"/>
    <w:rsid w:val="001E694C"/>
    <w:rsid w:val="002376CB"/>
    <w:rsid w:val="00243C18"/>
    <w:rsid w:val="002565B1"/>
    <w:rsid w:val="002601AC"/>
    <w:rsid w:val="00280145"/>
    <w:rsid w:val="00284579"/>
    <w:rsid w:val="00291068"/>
    <w:rsid w:val="002A50E3"/>
    <w:rsid w:val="002B26E6"/>
    <w:rsid w:val="002C3122"/>
    <w:rsid w:val="002D4BC6"/>
    <w:rsid w:val="002E73F0"/>
    <w:rsid w:val="002F12DB"/>
    <w:rsid w:val="003026ED"/>
    <w:rsid w:val="00320D19"/>
    <w:rsid w:val="00323370"/>
    <w:rsid w:val="0033105D"/>
    <w:rsid w:val="00332D2E"/>
    <w:rsid w:val="00345FD9"/>
    <w:rsid w:val="00350214"/>
    <w:rsid w:val="003555C4"/>
    <w:rsid w:val="00357A71"/>
    <w:rsid w:val="0036243C"/>
    <w:rsid w:val="00364156"/>
    <w:rsid w:val="0039235F"/>
    <w:rsid w:val="003A121E"/>
    <w:rsid w:val="003C3AEA"/>
    <w:rsid w:val="003C4B5B"/>
    <w:rsid w:val="003D43D7"/>
    <w:rsid w:val="003E13CA"/>
    <w:rsid w:val="003F0F4A"/>
    <w:rsid w:val="003F73CA"/>
    <w:rsid w:val="00404014"/>
    <w:rsid w:val="00415482"/>
    <w:rsid w:val="00445101"/>
    <w:rsid w:val="004746C7"/>
    <w:rsid w:val="00486FD6"/>
    <w:rsid w:val="00495C3D"/>
    <w:rsid w:val="004B77F1"/>
    <w:rsid w:val="004D37DA"/>
    <w:rsid w:val="004F3218"/>
    <w:rsid w:val="00502B00"/>
    <w:rsid w:val="00504CCB"/>
    <w:rsid w:val="0052385C"/>
    <w:rsid w:val="00525904"/>
    <w:rsid w:val="00533689"/>
    <w:rsid w:val="005444A9"/>
    <w:rsid w:val="00552C3A"/>
    <w:rsid w:val="005572B9"/>
    <w:rsid w:val="005574DA"/>
    <w:rsid w:val="0056579F"/>
    <w:rsid w:val="00577EFE"/>
    <w:rsid w:val="00583C7B"/>
    <w:rsid w:val="005966AA"/>
    <w:rsid w:val="00597C5C"/>
    <w:rsid w:val="005A059C"/>
    <w:rsid w:val="005A4C5C"/>
    <w:rsid w:val="005D1C59"/>
    <w:rsid w:val="005D7B15"/>
    <w:rsid w:val="005E1060"/>
    <w:rsid w:val="00607781"/>
    <w:rsid w:val="00621D22"/>
    <w:rsid w:val="006247C7"/>
    <w:rsid w:val="00624EB5"/>
    <w:rsid w:val="00650192"/>
    <w:rsid w:val="00664B23"/>
    <w:rsid w:val="006711C0"/>
    <w:rsid w:val="00673416"/>
    <w:rsid w:val="006742AA"/>
    <w:rsid w:val="00675346"/>
    <w:rsid w:val="00681D5E"/>
    <w:rsid w:val="006857DC"/>
    <w:rsid w:val="006A45D5"/>
    <w:rsid w:val="006B1DA8"/>
    <w:rsid w:val="006C6F12"/>
    <w:rsid w:val="006D5022"/>
    <w:rsid w:val="006F2B63"/>
    <w:rsid w:val="006F77A7"/>
    <w:rsid w:val="007255A1"/>
    <w:rsid w:val="00734DE5"/>
    <w:rsid w:val="007413EC"/>
    <w:rsid w:val="00745250"/>
    <w:rsid w:val="007464A1"/>
    <w:rsid w:val="00753858"/>
    <w:rsid w:val="00777278"/>
    <w:rsid w:val="00780192"/>
    <w:rsid w:val="007909B3"/>
    <w:rsid w:val="007931FE"/>
    <w:rsid w:val="00794E6E"/>
    <w:rsid w:val="007A3370"/>
    <w:rsid w:val="007A5416"/>
    <w:rsid w:val="007B16B4"/>
    <w:rsid w:val="007B16CF"/>
    <w:rsid w:val="007D3061"/>
    <w:rsid w:val="007D3CE7"/>
    <w:rsid w:val="007D7BC6"/>
    <w:rsid w:val="007E6ACC"/>
    <w:rsid w:val="007F4C3A"/>
    <w:rsid w:val="00822E84"/>
    <w:rsid w:val="00823429"/>
    <w:rsid w:val="00824236"/>
    <w:rsid w:val="00830124"/>
    <w:rsid w:val="008331B6"/>
    <w:rsid w:val="00837069"/>
    <w:rsid w:val="00841BD4"/>
    <w:rsid w:val="00850476"/>
    <w:rsid w:val="008557DB"/>
    <w:rsid w:val="00881EC8"/>
    <w:rsid w:val="00892306"/>
    <w:rsid w:val="00892EE6"/>
    <w:rsid w:val="00897170"/>
    <w:rsid w:val="008B4F9E"/>
    <w:rsid w:val="008C0E6E"/>
    <w:rsid w:val="008D17C1"/>
    <w:rsid w:val="008D33F7"/>
    <w:rsid w:val="008E6DC0"/>
    <w:rsid w:val="008F2B5D"/>
    <w:rsid w:val="008F66A2"/>
    <w:rsid w:val="0091379B"/>
    <w:rsid w:val="00922EBE"/>
    <w:rsid w:val="009262F9"/>
    <w:rsid w:val="00957290"/>
    <w:rsid w:val="00957E29"/>
    <w:rsid w:val="00981089"/>
    <w:rsid w:val="00985AA9"/>
    <w:rsid w:val="009A068D"/>
    <w:rsid w:val="009B0CD0"/>
    <w:rsid w:val="009C5138"/>
    <w:rsid w:val="009C5D80"/>
    <w:rsid w:val="009E2404"/>
    <w:rsid w:val="009E4297"/>
    <w:rsid w:val="009E7BED"/>
    <w:rsid w:val="00A0660E"/>
    <w:rsid w:val="00A16BE8"/>
    <w:rsid w:val="00A23F70"/>
    <w:rsid w:val="00A432EF"/>
    <w:rsid w:val="00A472FD"/>
    <w:rsid w:val="00A54FEE"/>
    <w:rsid w:val="00A715B1"/>
    <w:rsid w:val="00A746AC"/>
    <w:rsid w:val="00A75CA6"/>
    <w:rsid w:val="00A91956"/>
    <w:rsid w:val="00AC003D"/>
    <w:rsid w:val="00AC2AE9"/>
    <w:rsid w:val="00AC769E"/>
    <w:rsid w:val="00AD21D0"/>
    <w:rsid w:val="00AD7C0C"/>
    <w:rsid w:val="00AE6550"/>
    <w:rsid w:val="00AF3656"/>
    <w:rsid w:val="00B042FD"/>
    <w:rsid w:val="00B05F54"/>
    <w:rsid w:val="00B17737"/>
    <w:rsid w:val="00B50A40"/>
    <w:rsid w:val="00B57E85"/>
    <w:rsid w:val="00B6288E"/>
    <w:rsid w:val="00B90325"/>
    <w:rsid w:val="00BB05E6"/>
    <w:rsid w:val="00BB272B"/>
    <w:rsid w:val="00BC7C0F"/>
    <w:rsid w:val="00BE18D9"/>
    <w:rsid w:val="00C07A8F"/>
    <w:rsid w:val="00C22E59"/>
    <w:rsid w:val="00C25399"/>
    <w:rsid w:val="00C30B02"/>
    <w:rsid w:val="00C56DE6"/>
    <w:rsid w:val="00C62572"/>
    <w:rsid w:val="00C704DC"/>
    <w:rsid w:val="00C83773"/>
    <w:rsid w:val="00C84DA4"/>
    <w:rsid w:val="00C853A1"/>
    <w:rsid w:val="00C92328"/>
    <w:rsid w:val="00CA49B2"/>
    <w:rsid w:val="00CA4DDE"/>
    <w:rsid w:val="00CB234B"/>
    <w:rsid w:val="00CC0754"/>
    <w:rsid w:val="00CC2977"/>
    <w:rsid w:val="00CC4333"/>
    <w:rsid w:val="00CD5AB8"/>
    <w:rsid w:val="00CE2932"/>
    <w:rsid w:val="00CE6409"/>
    <w:rsid w:val="00D1395C"/>
    <w:rsid w:val="00D27072"/>
    <w:rsid w:val="00D471AA"/>
    <w:rsid w:val="00D538B7"/>
    <w:rsid w:val="00D60B19"/>
    <w:rsid w:val="00D64460"/>
    <w:rsid w:val="00D73C2D"/>
    <w:rsid w:val="00D74C4D"/>
    <w:rsid w:val="00D8404B"/>
    <w:rsid w:val="00D85B8E"/>
    <w:rsid w:val="00D975BC"/>
    <w:rsid w:val="00DA0428"/>
    <w:rsid w:val="00DA17DD"/>
    <w:rsid w:val="00DA780E"/>
    <w:rsid w:val="00DB0566"/>
    <w:rsid w:val="00DC27F9"/>
    <w:rsid w:val="00DD639D"/>
    <w:rsid w:val="00DD6967"/>
    <w:rsid w:val="00DD71DC"/>
    <w:rsid w:val="00DE6E54"/>
    <w:rsid w:val="00DE7425"/>
    <w:rsid w:val="00E01244"/>
    <w:rsid w:val="00E07AF6"/>
    <w:rsid w:val="00E241C4"/>
    <w:rsid w:val="00E32CD9"/>
    <w:rsid w:val="00E3457A"/>
    <w:rsid w:val="00E72BA1"/>
    <w:rsid w:val="00E92B40"/>
    <w:rsid w:val="00E93840"/>
    <w:rsid w:val="00EB10E1"/>
    <w:rsid w:val="00EB27F3"/>
    <w:rsid w:val="00EB44CC"/>
    <w:rsid w:val="00EE76FA"/>
    <w:rsid w:val="00EF6561"/>
    <w:rsid w:val="00EF75D8"/>
    <w:rsid w:val="00F05664"/>
    <w:rsid w:val="00F17088"/>
    <w:rsid w:val="00F259E5"/>
    <w:rsid w:val="00F266B6"/>
    <w:rsid w:val="00F42857"/>
    <w:rsid w:val="00F4647B"/>
    <w:rsid w:val="00F508F3"/>
    <w:rsid w:val="00F62F86"/>
    <w:rsid w:val="00F65426"/>
    <w:rsid w:val="00F6702C"/>
    <w:rsid w:val="00F7264E"/>
    <w:rsid w:val="00F803BA"/>
    <w:rsid w:val="00F924B2"/>
    <w:rsid w:val="00F97672"/>
    <w:rsid w:val="00FA0BD2"/>
    <w:rsid w:val="00FA1B14"/>
    <w:rsid w:val="00FB3064"/>
    <w:rsid w:val="00FB38B2"/>
    <w:rsid w:val="00FB4ED4"/>
    <w:rsid w:val="00FD20EE"/>
    <w:rsid w:val="00FD689C"/>
    <w:rsid w:val="00FF5788"/>
    <w:rsid w:val="00FF69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9C9D"/>
  <w15:chartTrackingRefBased/>
  <w15:docId w15:val="{1E73B522-9163-48F1-B0D7-8B5B8983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2AA"/>
    <w:pPr>
      <w:spacing w:after="0" w:line="240" w:lineRule="auto"/>
    </w:pPr>
    <w:rPr>
      <w:rFonts w:ascii="Times New Roman" w:eastAsia="Times New Roman" w:hAnsi="Times New Roman" w:cs="Times New Roman"/>
      <w:kern w:val="0"/>
      <w:sz w:val="20"/>
      <w:szCs w:val="20"/>
      <w:lang w:val="hr-HR" w:eastAsia="it-IT"/>
      <w14:ligatures w14:val="none"/>
    </w:rPr>
  </w:style>
  <w:style w:type="paragraph" w:styleId="Titolo1">
    <w:name w:val="heading 1"/>
    <w:next w:val="Normale"/>
    <w:link w:val="Titolo1Carattere"/>
    <w:uiPriority w:val="9"/>
    <w:qFormat/>
    <w:rsid w:val="006D5022"/>
    <w:pPr>
      <w:keepNext/>
      <w:keepLines/>
      <w:spacing w:after="171"/>
      <w:ind w:left="10"/>
      <w:jc w:val="center"/>
      <w:outlineLvl w:val="0"/>
    </w:pPr>
    <w:rPr>
      <w:rFonts w:ascii="Times New Roman" w:eastAsia="Times New Roman" w:hAnsi="Times New Roman" w:cs="Times New Roman"/>
      <w:color w:val="000000"/>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42AA"/>
    <w:pPr>
      <w:tabs>
        <w:tab w:val="center" w:pos="4513"/>
        <w:tab w:val="right" w:pos="9026"/>
      </w:tabs>
    </w:pPr>
  </w:style>
  <w:style w:type="character" w:customStyle="1" w:styleId="IntestazioneCarattere">
    <w:name w:val="Intestazione Carattere"/>
    <w:basedOn w:val="Carpredefinitoparagrafo"/>
    <w:link w:val="Intestazione"/>
    <w:uiPriority w:val="99"/>
    <w:rsid w:val="006742AA"/>
    <w:rPr>
      <w:rFonts w:ascii="Times New Roman" w:eastAsia="Times New Roman" w:hAnsi="Times New Roman" w:cs="Times New Roman"/>
      <w:kern w:val="0"/>
      <w:sz w:val="20"/>
      <w:szCs w:val="20"/>
      <w:lang w:val="en-GB" w:eastAsia="it-IT"/>
      <w14:ligatures w14:val="none"/>
    </w:rPr>
  </w:style>
  <w:style w:type="character" w:styleId="Collegamentoipertestuale">
    <w:name w:val="Hyperlink"/>
    <w:basedOn w:val="Carpredefinitoparagrafo"/>
    <w:uiPriority w:val="99"/>
    <w:unhideWhenUsed/>
    <w:rsid w:val="006742AA"/>
    <w:rPr>
      <w:color w:val="0563C1" w:themeColor="hyperlink"/>
      <w:u w:val="single"/>
    </w:rPr>
  </w:style>
  <w:style w:type="paragraph" w:styleId="Pidipagina">
    <w:name w:val="footer"/>
    <w:basedOn w:val="Normale"/>
    <w:link w:val="PidipaginaCarattere"/>
    <w:uiPriority w:val="99"/>
    <w:unhideWhenUsed/>
    <w:rsid w:val="009E2404"/>
    <w:pPr>
      <w:tabs>
        <w:tab w:val="center" w:pos="4513"/>
        <w:tab w:val="right" w:pos="9026"/>
      </w:tabs>
    </w:pPr>
  </w:style>
  <w:style w:type="character" w:customStyle="1" w:styleId="PidipaginaCarattere">
    <w:name w:val="Piè di pagina Carattere"/>
    <w:basedOn w:val="Carpredefinitoparagrafo"/>
    <w:link w:val="Pidipagina"/>
    <w:uiPriority w:val="99"/>
    <w:rsid w:val="009E2404"/>
    <w:rPr>
      <w:rFonts w:ascii="Times New Roman" w:eastAsia="Times New Roman" w:hAnsi="Times New Roman" w:cs="Times New Roman"/>
      <w:kern w:val="0"/>
      <w:sz w:val="20"/>
      <w:szCs w:val="20"/>
      <w:lang w:val="en-GB" w:eastAsia="it-IT"/>
      <w14:ligatures w14:val="none"/>
    </w:rPr>
  </w:style>
  <w:style w:type="paragraph" w:customStyle="1" w:styleId="box474976">
    <w:name w:val="box_474976"/>
    <w:basedOn w:val="Normale"/>
    <w:rsid w:val="00BC7C0F"/>
    <w:pPr>
      <w:spacing w:before="100" w:beforeAutospacing="1" w:after="100" w:afterAutospacing="1"/>
    </w:pPr>
    <w:rPr>
      <w:sz w:val="24"/>
      <w:szCs w:val="24"/>
      <w:lang w:eastAsia="hr-HR"/>
    </w:rPr>
  </w:style>
  <w:style w:type="character" w:customStyle="1" w:styleId="Bodytext">
    <w:name w:val="Body text_"/>
    <w:basedOn w:val="Carpredefinitoparagrafo"/>
    <w:link w:val="BodyText4"/>
    <w:rsid w:val="003026ED"/>
    <w:rPr>
      <w:rFonts w:ascii="Times New Roman" w:eastAsia="Times New Roman" w:hAnsi="Times New Roman" w:cs="Times New Roman"/>
      <w:shd w:val="clear" w:color="auto" w:fill="FFFFFF"/>
    </w:rPr>
  </w:style>
  <w:style w:type="character" w:customStyle="1" w:styleId="BodyText1">
    <w:name w:val="Body Text1"/>
    <w:basedOn w:val="Bodytext"/>
    <w:rsid w:val="003026ED"/>
    <w:rPr>
      <w:rFonts w:ascii="Times New Roman" w:eastAsia="Times New Roman" w:hAnsi="Times New Roman" w:cs="Times New Roman"/>
      <w:color w:val="000000"/>
      <w:spacing w:val="0"/>
      <w:w w:val="100"/>
      <w:position w:val="0"/>
      <w:shd w:val="clear" w:color="auto" w:fill="FFFFFF"/>
      <w:lang w:val="hr-HR" w:eastAsia="hr-HR" w:bidi="hr-HR"/>
    </w:rPr>
  </w:style>
  <w:style w:type="character" w:customStyle="1" w:styleId="BodyText2">
    <w:name w:val="Body Text2"/>
    <w:basedOn w:val="Bodytext"/>
    <w:rsid w:val="003026ED"/>
    <w:rPr>
      <w:rFonts w:ascii="Times New Roman" w:eastAsia="Times New Roman" w:hAnsi="Times New Roman" w:cs="Times New Roman"/>
      <w:color w:val="000000"/>
      <w:spacing w:val="0"/>
      <w:w w:val="100"/>
      <w:position w:val="0"/>
      <w:shd w:val="clear" w:color="auto" w:fill="FFFFFF"/>
      <w:lang w:val="hr-HR" w:eastAsia="hr-HR" w:bidi="hr-HR"/>
    </w:rPr>
  </w:style>
  <w:style w:type="paragraph" w:customStyle="1" w:styleId="BodyText4">
    <w:name w:val="Body Text4"/>
    <w:basedOn w:val="Normale"/>
    <w:link w:val="Bodytext"/>
    <w:rsid w:val="003026ED"/>
    <w:pPr>
      <w:widowControl w:val="0"/>
      <w:shd w:val="clear" w:color="auto" w:fill="FFFFFF"/>
      <w:spacing w:before="180" w:line="274" w:lineRule="exact"/>
      <w:jc w:val="both"/>
    </w:pPr>
    <w:rPr>
      <w:kern w:val="2"/>
      <w:sz w:val="22"/>
      <w:szCs w:val="22"/>
      <w:lang w:val="it-IT" w:eastAsia="en-US"/>
      <w14:ligatures w14:val="standardContextual"/>
    </w:rPr>
  </w:style>
  <w:style w:type="table" w:styleId="Grigliatabella">
    <w:name w:val="Table Grid"/>
    <w:basedOn w:val="Tabellanormale"/>
    <w:uiPriority w:val="59"/>
    <w:rsid w:val="00664B23"/>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e"/>
    <w:rsid w:val="00664B23"/>
    <w:pPr>
      <w:autoSpaceDE w:val="0"/>
      <w:autoSpaceDN w:val="0"/>
      <w:spacing w:after="43"/>
      <w:ind w:firstLine="342"/>
      <w:jc w:val="both"/>
    </w:pPr>
    <w:rPr>
      <w:rFonts w:ascii="Times-NewRoman" w:hAnsi="Times-NewRoman"/>
      <w:sz w:val="19"/>
      <w:szCs w:val="19"/>
      <w:lang w:eastAsia="hr-HR"/>
    </w:rPr>
  </w:style>
  <w:style w:type="paragraph" w:customStyle="1" w:styleId="box464517">
    <w:name w:val="box_464517"/>
    <w:basedOn w:val="Normale"/>
    <w:rsid w:val="00664B23"/>
    <w:pPr>
      <w:spacing w:before="100" w:beforeAutospacing="1" w:after="100" w:afterAutospacing="1"/>
    </w:pPr>
    <w:rPr>
      <w:sz w:val="24"/>
      <w:szCs w:val="24"/>
      <w:lang w:eastAsia="hr-HR"/>
    </w:rPr>
  </w:style>
  <w:style w:type="paragraph" w:customStyle="1" w:styleId="Default">
    <w:name w:val="Default"/>
    <w:rsid w:val="003F73CA"/>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customStyle="1" w:styleId="Titolo1Carattere">
    <w:name w:val="Titolo 1 Carattere"/>
    <w:basedOn w:val="Carpredefinitoparagrafo"/>
    <w:link w:val="Titolo1"/>
    <w:uiPriority w:val="9"/>
    <w:rsid w:val="006D5022"/>
    <w:rPr>
      <w:rFonts w:ascii="Times New Roman" w:eastAsia="Times New Roman" w:hAnsi="Times New Roman" w:cs="Times New Roman"/>
      <w:color w:val="000000"/>
      <w:sz w:val="32"/>
      <w:szCs w:val="24"/>
      <w:lang w:eastAsia="it-IT"/>
    </w:rPr>
  </w:style>
  <w:style w:type="paragraph" w:styleId="Corpotesto">
    <w:name w:val="Body Text"/>
    <w:basedOn w:val="Normale"/>
    <w:link w:val="CorpotestoCarattere"/>
    <w:uiPriority w:val="1"/>
    <w:qFormat/>
    <w:rsid w:val="00777278"/>
    <w:pPr>
      <w:widowControl w:val="0"/>
      <w:autoSpaceDE w:val="0"/>
      <w:autoSpaceDN w:val="0"/>
      <w:jc w:val="both"/>
    </w:pPr>
    <w:rPr>
      <w:sz w:val="22"/>
      <w:szCs w:val="22"/>
      <w:lang w:val="it-IT" w:eastAsia="en-US"/>
    </w:rPr>
  </w:style>
  <w:style w:type="character" w:customStyle="1" w:styleId="CorpotestoCarattere">
    <w:name w:val="Corpo testo Carattere"/>
    <w:basedOn w:val="Carpredefinitoparagrafo"/>
    <w:link w:val="Corpotesto"/>
    <w:uiPriority w:val="1"/>
    <w:rsid w:val="00777278"/>
    <w:rPr>
      <w:rFonts w:ascii="Times New Roman" w:eastAsia="Times New Roman" w:hAnsi="Times New Roman" w:cs="Times New Roman"/>
      <w:kern w:val="0"/>
      <w14:ligatures w14:val="none"/>
    </w:rPr>
  </w:style>
  <w:style w:type="paragraph" w:styleId="Paragrafoelenco">
    <w:name w:val="List Paragraph"/>
    <w:basedOn w:val="Normale"/>
    <w:uiPriority w:val="34"/>
    <w:qFormat/>
    <w:rsid w:val="00777278"/>
    <w:pPr>
      <w:widowControl w:val="0"/>
      <w:autoSpaceDE w:val="0"/>
      <w:autoSpaceDN w:val="0"/>
      <w:ind w:left="755" w:hanging="360"/>
      <w:jc w:val="both"/>
    </w:pPr>
    <w:rPr>
      <w:sz w:val="22"/>
      <w:szCs w:val="22"/>
      <w:lang w:val="it-IT" w:eastAsia="en-US"/>
    </w:rPr>
  </w:style>
  <w:style w:type="character" w:styleId="Menzionenonrisolta">
    <w:name w:val="Unresolved Mention"/>
    <w:basedOn w:val="Carpredefinitoparagrafo"/>
    <w:uiPriority w:val="99"/>
    <w:semiHidden/>
    <w:unhideWhenUsed/>
    <w:rsid w:val="00350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E2B7E-4357-4C08-98F6-B3D109B5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929</Words>
  <Characters>5296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Smilović Štokovac</dc:creator>
  <cp:keywords/>
  <dc:description/>
  <cp:lastModifiedBy>Pamela Smilović Štokovac</cp:lastModifiedBy>
  <cp:revision>14</cp:revision>
  <cp:lastPrinted>2025-04-16T11:20:00Z</cp:lastPrinted>
  <dcterms:created xsi:type="dcterms:W3CDTF">2025-04-16T11:21:00Z</dcterms:created>
  <dcterms:modified xsi:type="dcterms:W3CDTF">2026-05-29T06:51:00Z</dcterms:modified>
</cp:coreProperties>
</file>